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B7F4" w14:textId="19F67A3D" w:rsidR="00FF6995" w:rsidRPr="00CD5BCB" w:rsidRDefault="0049334D" w:rsidP="00BA5C73">
      <w:pPr>
        <w:adjustRightInd w:val="0"/>
        <w:jc w:val="center"/>
        <w:rPr>
          <w:rFonts w:ascii="Times New Roman" w:hAnsi="Times New Roman" w:hint="eastAsia"/>
          <w:b/>
          <w:bCs/>
          <w:lang w:val="ru-RU"/>
        </w:rPr>
      </w:pPr>
      <w:r w:rsidRPr="0049334D">
        <w:rPr>
          <w:rFonts w:ascii="Times New Roman" w:hAnsi="Times New Roman"/>
          <w:b/>
          <w:bCs/>
          <w:lang w:val="ru-RU" w:eastAsia="ru-RU"/>
        </w:rPr>
        <w:t xml:space="preserve">Образ китайцев в русском и китайском языковом сознании: гетеро- и </w:t>
      </w:r>
      <w:proofErr w:type="spellStart"/>
      <w:r w:rsidRPr="0049334D">
        <w:rPr>
          <w:rFonts w:ascii="Times New Roman" w:hAnsi="Times New Roman"/>
          <w:b/>
          <w:bCs/>
          <w:lang w:val="ru-RU" w:eastAsia="ru-RU"/>
        </w:rPr>
        <w:t>автостереотипы</w:t>
      </w:r>
      <w:proofErr w:type="spellEnd"/>
    </w:p>
    <w:p w14:paraId="2CFE84A0" w14:textId="2F887F1C" w:rsidR="00506F1D" w:rsidRPr="00FC2590" w:rsidRDefault="00FF6995" w:rsidP="001C3707">
      <w:pPr>
        <w:adjustRightInd w:val="0"/>
        <w:snapToGrid w:val="0"/>
        <w:jc w:val="center"/>
        <w:rPr>
          <w:rFonts w:ascii="Times New Roman" w:hAnsi="Times New Roman" w:cs="Times New Roman"/>
          <w:lang w:val="ru-RU"/>
        </w:rPr>
      </w:pPr>
      <w:r w:rsidRPr="00FC2590">
        <w:rPr>
          <w:rFonts w:ascii="Times New Roman" w:hAnsi="Times New Roman" w:cs="Times New Roman"/>
          <w:lang w:val="ru-RU"/>
        </w:rPr>
        <w:t xml:space="preserve">Чан </w:t>
      </w:r>
      <w:proofErr w:type="spellStart"/>
      <w:r w:rsidRPr="00FC2590">
        <w:rPr>
          <w:rFonts w:ascii="Times New Roman" w:hAnsi="Times New Roman" w:cs="Times New Roman"/>
          <w:lang w:val="ru-RU"/>
        </w:rPr>
        <w:t>Тяньчжо</w:t>
      </w:r>
      <w:proofErr w:type="spellEnd"/>
    </w:p>
    <w:p w14:paraId="24780691" w14:textId="05CED5D2" w:rsidR="00846586" w:rsidRDefault="00506F1D" w:rsidP="00DA00E5">
      <w:pPr>
        <w:adjustRightInd w:val="0"/>
        <w:snapToGrid w:val="0"/>
        <w:jc w:val="center"/>
        <w:rPr>
          <w:rFonts w:ascii="Times New Roman" w:hAnsi="Times New Roman" w:cs="Times New Roman"/>
          <w:lang w:val="ru-RU"/>
        </w:rPr>
      </w:pPr>
      <w:r w:rsidRPr="00506F1D">
        <w:rPr>
          <w:rFonts w:ascii="Times New Roman" w:hAnsi="Times New Roman" w:cs="Times New Roman"/>
          <w:lang w:val="ru-RU"/>
        </w:rPr>
        <w:t>Аспирант Московского государственного университета</w:t>
      </w:r>
      <w:r>
        <w:rPr>
          <w:rFonts w:ascii="Times New Roman" w:hAnsi="Times New Roman" w:cs="Times New Roman"/>
          <w:lang w:val="ru-RU"/>
        </w:rPr>
        <w:t xml:space="preserve"> </w:t>
      </w:r>
      <w:r w:rsidRPr="00FF6995">
        <w:rPr>
          <w:rFonts w:ascii="Times New Roman" w:hAnsi="Times New Roman" w:cs="Times New Roman"/>
          <w:lang w:val="ru-RU"/>
        </w:rPr>
        <w:t>им</w:t>
      </w:r>
      <w:r w:rsidR="001C3707">
        <w:rPr>
          <w:rFonts w:ascii="Times New Roman" w:hAnsi="Times New Roman" w:cs="Times New Roman"/>
          <w:lang w:val="ru-RU"/>
        </w:rPr>
        <w:t>ени</w:t>
      </w:r>
      <w:r w:rsidRPr="00FF6995">
        <w:rPr>
          <w:rFonts w:ascii="Times New Roman" w:hAnsi="Times New Roman" w:cs="Times New Roman"/>
          <w:lang w:val="ru-RU"/>
        </w:rPr>
        <w:t xml:space="preserve"> М.В. Ломоносова</w:t>
      </w:r>
      <w:r w:rsidRPr="00506F1D">
        <w:rPr>
          <w:rFonts w:ascii="Times New Roman" w:hAnsi="Times New Roman" w:cs="Times New Roman"/>
          <w:lang w:val="ru-RU"/>
        </w:rPr>
        <w:t>,</w:t>
      </w:r>
      <w:r w:rsidR="001C3707">
        <w:rPr>
          <w:rFonts w:ascii="Times New Roman" w:hAnsi="Times New Roman" w:cs="Times New Roman"/>
          <w:lang w:val="ru-RU"/>
        </w:rPr>
        <w:t xml:space="preserve"> </w:t>
      </w:r>
      <w:r w:rsidRPr="00506F1D">
        <w:rPr>
          <w:rFonts w:ascii="Times New Roman" w:hAnsi="Times New Roman" w:cs="Times New Roman"/>
          <w:lang w:val="ru-RU"/>
        </w:rPr>
        <w:t>Москва, Россия</w:t>
      </w:r>
    </w:p>
    <w:p w14:paraId="6AED8771" w14:textId="77777777" w:rsidR="00DA00E5" w:rsidRPr="00DA00E5" w:rsidRDefault="00DA00E5" w:rsidP="00DA00E5">
      <w:pPr>
        <w:adjustRightInd w:val="0"/>
        <w:snapToGrid w:val="0"/>
        <w:jc w:val="center"/>
        <w:rPr>
          <w:rFonts w:ascii="Times New Roman" w:hAnsi="Times New Roman" w:cs="Times New Roman" w:hint="eastAsia"/>
        </w:rPr>
      </w:pPr>
    </w:p>
    <w:p w14:paraId="14513D70" w14:textId="7F78F715" w:rsidR="004845FF" w:rsidRPr="00E83AE1" w:rsidRDefault="008A033A" w:rsidP="00FC2590">
      <w:pPr>
        <w:adjustRightInd w:val="0"/>
        <w:snapToGri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</w:pPr>
      <w:r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Стереотип понимается У. </w:t>
      </w:r>
      <w:proofErr w:type="spellStart"/>
      <w:r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Липпманом</w:t>
      </w:r>
      <w:proofErr w:type="spellEnd"/>
      <w:r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 как «принятый в исторической общности образец восприятия, фильтрации и интерпретации информации при распознавании </w:t>
      </w:r>
      <w:r w:rsidR="00B466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и узнавании </w:t>
      </w:r>
      <w:r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окружающего мира, основанный на предшествующем социальном опыте» [</w:t>
      </w:r>
      <w:proofErr w:type="spellStart"/>
      <w:r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Липпман</w:t>
      </w:r>
      <w:proofErr w:type="spellEnd"/>
      <w:r w:rsidR="00B466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: 54</w:t>
      </w:r>
      <w:r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].</w:t>
      </w:r>
      <w:r w:rsidR="001C3707" w:rsidRPr="00E83AE1">
        <w:rPr>
          <w:rFonts w:ascii="Times New Roman" w:eastAsia="Times New Roman" w:hAnsi="Times New Roman" w:cs="Times New Roman" w:hint="eastAsia"/>
          <w:color w:val="000000" w:themeColor="text1"/>
          <w:lang w:val="ru-RU" w:eastAsia="en-US"/>
          <w14:ligatures w14:val="standardContextual"/>
        </w:rPr>
        <w:t xml:space="preserve"> 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В современном научном понимании этнический</w:t>
      </w:r>
      <w:r w:rsidR="00B466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 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стереотип рассматривается как важная составная часть языковой картины мира</w:t>
      </w:r>
      <w:r w:rsidR="00687358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 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и как «фрагмент языкового сознания с аффективно окрашенным содержанием» [Тарасов</w:t>
      </w:r>
      <w:r w:rsidR="00FF6995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: 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69].</w:t>
      </w:r>
      <w:r w:rsidR="00BD1729" w:rsidRPr="00E83AE1">
        <w:rPr>
          <w:rFonts w:ascii="Times New Roman" w:eastAsia="Times New Roman" w:hAnsi="Times New Roman" w:cs="Times New Roman" w:hint="eastAsia"/>
          <w:color w:val="000000" w:themeColor="text1"/>
          <w:lang w:val="ru-RU" w:eastAsia="en-US"/>
          <w14:ligatures w14:val="standardContextual"/>
        </w:rPr>
        <w:t xml:space="preserve"> </w:t>
      </w:r>
      <w:r w:rsidR="00EA48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В.В. Красных рассматривает стереотип как «фиксированную ментальную 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“</w:t>
      </w:r>
      <w:r w:rsidR="00EA48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картинку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”</w:t>
      </w:r>
      <w:r w:rsidR="00EA48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, являющуюся результатом отражения в сознании личности 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“</w:t>
      </w:r>
      <w:r w:rsidR="00EA48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типового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”</w:t>
      </w:r>
      <w:r w:rsidR="00EA48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 фрагмента реального мира» [Красных</w:t>
      </w:r>
      <w:r w:rsidR="00FF6995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: </w:t>
      </w:r>
      <w:r w:rsidR="00EA48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178].</w:t>
      </w:r>
      <w:r w:rsidR="004B5172" w:rsidRPr="00E83AE1">
        <w:rPr>
          <w:rFonts w:ascii="Times New Roman" w:eastAsia="Times New Roman" w:hAnsi="Times New Roman" w:cs="Times New Roman" w:hint="eastAsia"/>
          <w:color w:val="000000" w:themeColor="text1"/>
          <w:lang w:val="ru-RU" w:eastAsia="en-US"/>
          <w14:ligatures w14:val="standardContextual"/>
        </w:rPr>
        <w:t xml:space="preserve"> </w:t>
      </w:r>
      <w:r w:rsidR="00EA48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Однако </w:t>
      </w:r>
      <w:r w:rsidR="00BD172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этнические стереотипы</w:t>
      </w:r>
      <w:r w:rsidR="00EA4874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 не всегда совпадают с реальностью. </w:t>
      </w:r>
      <w:r w:rsidR="00101E3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Они представляют собой «ментальные иррациональные образования», в которых закрепляются оценочные установки по отношению к собственному и другим этносам [</w:t>
      </w:r>
      <w:proofErr w:type="spellStart"/>
      <w:r w:rsidR="00101E3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Исин</w:t>
      </w:r>
      <w:r w:rsidR="00687358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а</w:t>
      </w:r>
      <w:proofErr w:type="spellEnd"/>
      <w:r w:rsidR="00FF6995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 xml:space="preserve">: </w:t>
      </w:r>
      <w:r w:rsidR="00101E39" w:rsidRPr="00E83AE1">
        <w:rPr>
          <w:rFonts w:ascii="Times New Roman" w:eastAsia="Times New Roman" w:hAnsi="Times New Roman" w:cs="Times New Roman"/>
          <w:color w:val="000000" w:themeColor="text1"/>
          <w:lang w:val="ru-RU" w:eastAsia="en-US"/>
          <w14:ligatures w14:val="standardContextual"/>
        </w:rPr>
        <w:t>727].</w:t>
      </w:r>
    </w:p>
    <w:p w14:paraId="5C9EFCDB" w14:textId="21516057" w:rsidR="0025203D" w:rsidRDefault="0025203D" w:rsidP="00FC2590">
      <w:pPr>
        <w:adjustRightInd w:val="0"/>
        <w:snapToGri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25203D">
        <w:rPr>
          <w:rFonts w:ascii="Times New Roman" w:hAnsi="Times New Roman" w:cs="Times New Roman"/>
          <w:lang w:val="ru-RU"/>
        </w:rPr>
        <w:t xml:space="preserve">Этнические стереотипы подразделяются на </w:t>
      </w:r>
      <w:proofErr w:type="spellStart"/>
      <w:r w:rsidRPr="0025203D">
        <w:rPr>
          <w:rFonts w:ascii="Times New Roman" w:hAnsi="Times New Roman" w:cs="Times New Roman"/>
          <w:lang w:val="ru-RU"/>
        </w:rPr>
        <w:t>автостереотипы</w:t>
      </w:r>
      <w:proofErr w:type="spellEnd"/>
      <w:r w:rsidRPr="0025203D">
        <w:rPr>
          <w:rFonts w:ascii="Times New Roman" w:hAnsi="Times New Roman" w:cs="Times New Roman"/>
          <w:lang w:val="ru-RU"/>
        </w:rPr>
        <w:t xml:space="preserve"> («образ себя») и </w:t>
      </w:r>
      <w:proofErr w:type="spellStart"/>
      <w:r w:rsidRPr="0025203D">
        <w:rPr>
          <w:rFonts w:ascii="Times New Roman" w:hAnsi="Times New Roman" w:cs="Times New Roman"/>
          <w:lang w:val="ru-RU"/>
        </w:rPr>
        <w:t>гетеростереотипы</w:t>
      </w:r>
      <w:proofErr w:type="spellEnd"/>
      <w:r w:rsidRPr="0025203D">
        <w:rPr>
          <w:rFonts w:ascii="Times New Roman" w:hAnsi="Times New Roman" w:cs="Times New Roman"/>
          <w:lang w:val="ru-RU"/>
        </w:rPr>
        <w:t xml:space="preserve"> («образ другого»). В исследовании </w:t>
      </w:r>
      <w:proofErr w:type="spellStart"/>
      <w:r w:rsidRPr="0025203D">
        <w:rPr>
          <w:rFonts w:ascii="Times New Roman" w:hAnsi="Times New Roman" w:cs="Times New Roman"/>
          <w:lang w:val="ru-RU"/>
        </w:rPr>
        <w:t>автостереотип</w:t>
      </w:r>
      <w:proofErr w:type="spellEnd"/>
      <w:r w:rsidRPr="0025203D">
        <w:rPr>
          <w:rFonts w:ascii="Times New Roman" w:hAnsi="Times New Roman" w:cs="Times New Roman"/>
          <w:lang w:val="ru-RU"/>
        </w:rPr>
        <w:t xml:space="preserve"> рассматривается как представление китайцев о себе, а </w:t>
      </w:r>
      <w:proofErr w:type="spellStart"/>
      <w:r w:rsidRPr="0025203D">
        <w:rPr>
          <w:rFonts w:ascii="Times New Roman" w:hAnsi="Times New Roman" w:cs="Times New Roman"/>
          <w:lang w:val="ru-RU"/>
        </w:rPr>
        <w:t>гетеростереотип</w:t>
      </w:r>
      <w:proofErr w:type="spellEnd"/>
      <w:r>
        <w:rPr>
          <w:rFonts w:ascii="Times New Roman" w:hAnsi="Times New Roman" w:cs="Times New Roman"/>
          <w:lang w:val="ru-RU"/>
        </w:rPr>
        <w:t xml:space="preserve"> –</w:t>
      </w:r>
      <w:r w:rsidRPr="0025203D">
        <w:rPr>
          <w:rFonts w:ascii="Times New Roman" w:hAnsi="Times New Roman" w:cs="Times New Roman"/>
          <w:lang w:val="ru-RU"/>
        </w:rPr>
        <w:t xml:space="preserve"> как образ китайцев в русском языковом сознании.</w:t>
      </w:r>
      <w:r w:rsidR="00846586">
        <w:rPr>
          <w:rFonts w:ascii="Times New Roman" w:hAnsi="Times New Roman" w:cs="Times New Roman"/>
          <w:lang w:val="ru-RU"/>
        </w:rPr>
        <w:t xml:space="preserve"> </w:t>
      </w:r>
      <w:r w:rsidR="00846586" w:rsidRPr="00846586">
        <w:rPr>
          <w:rFonts w:ascii="Times New Roman" w:hAnsi="Times New Roman" w:cs="Times New Roman"/>
          <w:lang w:val="ru-RU"/>
        </w:rPr>
        <w:t>Цель работы заключается в анализе их содержания в ассоциативном поле «китайцы».</w:t>
      </w:r>
      <w:r w:rsidR="00846586">
        <w:rPr>
          <w:rFonts w:ascii="Times New Roman" w:hAnsi="Times New Roman" w:cs="Times New Roman" w:hint="eastAsia"/>
          <w:lang w:val="ru-RU"/>
        </w:rPr>
        <w:t xml:space="preserve"> </w:t>
      </w:r>
      <w:r w:rsidRPr="0025203D">
        <w:rPr>
          <w:rFonts w:ascii="Times New Roman" w:hAnsi="Times New Roman" w:cs="Times New Roman"/>
          <w:lang w:val="ru-RU"/>
        </w:rPr>
        <w:t xml:space="preserve">Предполагается несовпадение авто- и </w:t>
      </w:r>
      <w:proofErr w:type="spellStart"/>
      <w:r w:rsidRPr="0025203D">
        <w:rPr>
          <w:rFonts w:ascii="Times New Roman" w:hAnsi="Times New Roman" w:cs="Times New Roman"/>
          <w:lang w:val="ru-RU"/>
        </w:rPr>
        <w:t>гетеростереотипов</w:t>
      </w:r>
      <w:proofErr w:type="spellEnd"/>
      <w:r w:rsidRPr="0025203D">
        <w:rPr>
          <w:rFonts w:ascii="Times New Roman" w:hAnsi="Times New Roman" w:cs="Times New Roman"/>
          <w:lang w:val="ru-RU"/>
        </w:rPr>
        <w:t>.</w:t>
      </w:r>
    </w:p>
    <w:p w14:paraId="358048D7" w14:textId="5E73B87F" w:rsidR="00894DDF" w:rsidRDefault="00894DDF" w:rsidP="00FC2590">
      <w:pPr>
        <w:adjustRightInd w:val="0"/>
        <w:snapToGrid w:val="0"/>
        <w:ind w:firstLine="709"/>
        <w:jc w:val="both"/>
        <w:rPr>
          <w:rFonts w:ascii="Times New Roman" w:hAnsi="Times New Roman"/>
          <w:bCs/>
          <w:lang w:val="ru-RU"/>
        </w:rPr>
      </w:pPr>
      <w:r w:rsidRPr="00894DDF">
        <w:rPr>
          <w:rFonts w:ascii="Times New Roman" w:hAnsi="Times New Roman"/>
          <w:bCs/>
          <w:lang w:val="ru-RU"/>
        </w:rPr>
        <w:t>В ноябре 2025 года нами был провед</w:t>
      </w:r>
      <w:r w:rsidR="0025203D">
        <w:rPr>
          <w:rFonts w:ascii="Times New Roman" w:hAnsi="Times New Roman"/>
          <w:bCs/>
          <w:lang w:val="ru-RU"/>
        </w:rPr>
        <w:t>е</w:t>
      </w:r>
      <w:r w:rsidRPr="00894DDF">
        <w:rPr>
          <w:rFonts w:ascii="Times New Roman" w:hAnsi="Times New Roman"/>
          <w:bCs/>
          <w:lang w:val="ru-RU"/>
        </w:rPr>
        <w:t>н свободный ассоциативный эксперимент среди китайских студентов.</w:t>
      </w:r>
      <w:r>
        <w:rPr>
          <w:rFonts w:ascii="Times New Roman" w:hAnsi="Times New Roman" w:hint="eastAsia"/>
          <w:bCs/>
          <w:lang w:val="ru-RU"/>
        </w:rPr>
        <w:t xml:space="preserve"> </w:t>
      </w:r>
      <w:r w:rsidRPr="00894DDF">
        <w:rPr>
          <w:rFonts w:ascii="Times New Roman" w:hAnsi="Times New Roman"/>
          <w:bCs/>
          <w:lang w:val="ru-RU"/>
        </w:rPr>
        <w:t>В качестве стимул</w:t>
      </w:r>
      <w:r>
        <w:rPr>
          <w:rFonts w:ascii="Times New Roman" w:hAnsi="Times New Roman"/>
          <w:bCs/>
          <w:lang w:val="ru-RU"/>
        </w:rPr>
        <w:t>а</w:t>
      </w:r>
      <w:r w:rsidRPr="00894DDF">
        <w:rPr>
          <w:rFonts w:ascii="Times New Roman" w:hAnsi="Times New Roman"/>
          <w:bCs/>
          <w:lang w:val="ru-RU"/>
        </w:rPr>
        <w:t xml:space="preserve"> был</w:t>
      </w:r>
      <w:r>
        <w:rPr>
          <w:rFonts w:ascii="Times New Roman" w:hAnsi="Times New Roman"/>
          <w:bCs/>
          <w:lang w:val="ru-RU"/>
        </w:rPr>
        <w:t xml:space="preserve"> </w:t>
      </w:r>
      <w:r w:rsidRPr="00894DDF">
        <w:rPr>
          <w:rFonts w:ascii="Times New Roman" w:hAnsi="Times New Roman"/>
          <w:bCs/>
          <w:lang w:val="ru-RU"/>
        </w:rPr>
        <w:t>использован</w:t>
      </w:r>
      <w:r>
        <w:rPr>
          <w:rFonts w:ascii="Times New Roman" w:hAnsi="Times New Roman"/>
          <w:bCs/>
          <w:lang w:val="ru-RU"/>
        </w:rPr>
        <w:t xml:space="preserve"> </w:t>
      </w:r>
      <w:r w:rsidRPr="0025203D">
        <w:rPr>
          <w:rFonts w:ascii="Times New Roman" w:hAnsi="Times New Roman"/>
          <w:bCs/>
          <w:lang w:val="ru-RU"/>
        </w:rPr>
        <w:t>этноним</w:t>
      </w:r>
      <w:r>
        <w:rPr>
          <w:rFonts w:ascii="Times New Roman" w:hAnsi="Times New Roman"/>
          <w:bCs/>
          <w:lang w:val="ru-RU"/>
        </w:rPr>
        <w:t xml:space="preserve"> </w:t>
      </w:r>
      <w:r w:rsidRPr="00894DDF">
        <w:rPr>
          <w:rFonts w:ascii="Times New Roman" w:hAnsi="Times New Roman"/>
          <w:bCs/>
          <w:lang w:val="ru-RU"/>
        </w:rPr>
        <w:t>«КИТАЙЦЫ».</w:t>
      </w:r>
      <w:r>
        <w:rPr>
          <w:rFonts w:ascii="Times New Roman" w:hAnsi="Times New Roman" w:hint="eastAsia"/>
          <w:bCs/>
          <w:lang w:val="ru-RU"/>
        </w:rPr>
        <w:t xml:space="preserve"> </w:t>
      </w:r>
      <w:r w:rsidRPr="00894DDF">
        <w:rPr>
          <w:rFonts w:ascii="Times New Roman" w:hAnsi="Times New Roman"/>
          <w:bCs/>
          <w:lang w:val="ru-RU"/>
        </w:rPr>
        <w:t>Участникам предлагалось записать первую пришедшую в голову ассоциацию. Допускалось от одной до тр</w:t>
      </w:r>
      <w:r w:rsidR="0025203D">
        <w:rPr>
          <w:rFonts w:ascii="Times New Roman" w:hAnsi="Times New Roman"/>
          <w:bCs/>
          <w:lang w:val="ru-RU"/>
        </w:rPr>
        <w:t>е</w:t>
      </w:r>
      <w:r w:rsidRPr="00894DDF">
        <w:rPr>
          <w:rFonts w:ascii="Times New Roman" w:hAnsi="Times New Roman"/>
          <w:bCs/>
          <w:lang w:val="ru-RU"/>
        </w:rPr>
        <w:t>х реакций, на каждую отводилось не более 10 секунд.</w:t>
      </w:r>
      <w:r>
        <w:rPr>
          <w:rFonts w:ascii="Times New Roman" w:hAnsi="Times New Roman" w:hint="eastAsia"/>
          <w:bCs/>
          <w:lang w:val="ru-RU"/>
        </w:rPr>
        <w:t xml:space="preserve"> </w:t>
      </w:r>
      <w:r w:rsidRPr="00894DDF">
        <w:rPr>
          <w:rFonts w:ascii="Times New Roman" w:hAnsi="Times New Roman"/>
          <w:bCs/>
          <w:lang w:val="ru-RU"/>
        </w:rPr>
        <w:t>В эксперименте приняли участие 150 китайских студентов в возрасте от 17 до 26 лет.</w:t>
      </w:r>
      <w:r w:rsidR="004B5172">
        <w:rPr>
          <w:rFonts w:ascii="Times New Roman" w:hAnsi="Times New Roman" w:hint="eastAsia"/>
          <w:bCs/>
          <w:lang w:val="ru-RU"/>
        </w:rPr>
        <w:t xml:space="preserve"> </w:t>
      </w:r>
      <w:r w:rsidRPr="00894DDF">
        <w:rPr>
          <w:rFonts w:ascii="Times New Roman" w:hAnsi="Times New Roman"/>
          <w:bCs/>
          <w:lang w:val="ru-RU"/>
        </w:rPr>
        <w:t>Что касается русских респондентов, мы использовали данные Русской региональной ассоциативной базы данных – СИБАС, которая представляет собой один из новейших русских ассоциативных словарей.</w:t>
      </w:r>
    </w:p>
    <w:p w14:paraId="5B57B2F8" w14:textId="0E9313DE" w:rsidR="00273234" w:rsidRDefault="00ED261E" w:rsidP="00FC2590">
      <w:pPr>
        <w:adjustRightInd w:val="0"/>
        <w:snapToGrid w:val="0"/>
        <w:ind w:firstLine="709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Самым частотным в ответах </w:t>
      </w:r>
      <w:r w:rsidR="00426863" w:rsidRPr="00ED261E">
        <w:rPr>
          <w:rFonts w:ascii="Times New Roman" w:hAnsi="Times New Roman"/>
          <w:bCs/>
          <w:lang w:val="ru-RU"/>
        </w:rPr>
        <w:t>русских студентов на стимул «КИТАЙЦЫ»</w:t>
      </w:r>
      <w:r w:rsidR="00426863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является </w:t>
      </w:r>
      <w:r w:rsidRPr="00D776D8">
        <w:rPr>
          <w:rFonts w:ascii="Times New Roman" w:hAnsi="Times New Roman" w:cs="Times New Roman"/>
          <w:lang w:val="ru-RU"/>
        </w:rPr>
        <w:t>указани</w:t>
      </w:r>
      <w:r>
        <w:rPr>
          <w:rFonts w:ascii="Times New Roman" w:hAnsi="Times New Roman" w:cs="Times New Roman"/>
          <w:lang w:val="ru-RU"/>
        </w:rPr>
        <w:t>е</w:t>
      </w:r>
      <w:r w:rsidRPr="00D776D8">
        <w:rPr>
          <w:rFonts w:ascii="Times New Roman" w:hAnsi="Times New Roman" w:cs="Times New Roman"/>
          <w:lang w:val="ru-RU"/>
        </w:rPr>
        <w:t xml:space="preserve"> на</w:t>
      </w:r>
      <w:r w:rsidR="00626816">
        <w:rPr>
          <w:rFonts w:ascii="Times New Roman" w:hAnsi="Times New Roman" w:cs="Times New Roman"/>
          <w:lang w:val="ru-RU"/>
        </w:rPr>
        <w:t xml:space="preserve"> </w:t>
      </w:r>
      <w:r w:rsidR="00626816" w:rsidRPr="00626816">
        <w:rPr>
          <w:rFonts w:ascii="Times New Roman" w:hAnsi="Times New Roman" w:cs="Times New Roman"/>
          <w:lang w:val="ru-RU"/>
        </w:rPr>
        <w:t>этническую сущность и географическую принадлежность</w:t>
      </w:r>
      <w:r w:rsidR="00626816">
        <w:rPr>
          <w:rFonts w:ascii="Times New Roman" w:hAnsi="Times New Roman" w:cs="Times New Roman" w:hint="eastAsia"/>
          <w:lang w:val="ru-RU"/>
        </w:rPr>
        <w:t xml:space="preserve"> </w:t>
      </w:r>
      <w:r w:rsidRPr="00D776D8">
        <w:rPr>
          <w:rFonts w:ascii="Times New Roman" w:hAnsi="Times New Roman" w:cs="Times New Roman"/>
          <w:lang w:val="ru-RU"/>
        </w:rPr>
        <w:t>– «</w:t>
      </w:r>
      <w:r w:rsidRPr="00D776D8">
        <w:rPr>
          <w:rFonts w:ascii="Times New Roman" w:hAnsi="Times New Roman" w:cs="Times New Roman"/>
          <w:i/>
          <w:iCs/>
          <w:lang w:val="ru-RU"/>
        </w:rPr>
        <w:t>нация» (11), «азиаты» (6), «Азия» (4)</w:t>
      </w:r>
      <w:r w:rsidR="00626816">
        <w:rPr>
          <w:rFonts w:ascii="Times New Roman" w:hAnsi="Times New Roman" w:cs="Times New Roman"/>
          <w:i/>
          <w:iCs/>
          <w:lang w:val="ru-RU"/>
        </w:rPr>
        <w:t>, «народ» (2), «соседи» (2)</w:t>
      </w:r>
      <w:r w:rsidR="00626816">
        <w:rPr>
          <w:rFonts w:ascii="Times New Roman" w:hAnsi="Times New Roman" w:cs="Times New Roman"/>
          <w:lang w:val="ru-RU"/>
        </w:rPr>
        <w:t>.</w:t>
      </w:r>
    </w:p>
    <w:p w14:paraId="310CB278" w14:textId="63E31E3E" w:rsidR="00626816" w:rsidRDefault="00626816" w:rsidP="00FC2590">
      <w:pPr>
        <w:adjustRightInd w:val="0"/>
        <w:snapToGrid w:val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Далее следует указание на многочисленность китайцев –</w:t>
      </w:r>
      <w:r w:rsidRPr="00D776D8">
        <w:rPr>
          <w:rFonts w:ascii="Times New Roman" w:hAnsi="Times New Roman" w:cs="Times New Roman"/>
          <w:lang w:val="ru-RU"/>
        </w:rPr>
        <w:t xml:space="preserve"> </w:t>
      </w:r>
      <w:r w:rsidRPr="00D776D8">
        <w:rPr>
          <w:rFonts w:ascii="Times New Roman" w:hAnsi="Times New Roman" w:cs="Times New Roman"/>
          <w:i/>
          <w:iCs/>
          <w:lang w:val="ru-RU"/>
        </w:rPr>
        <w:t>«много» (10), «повсюду»</w:t>
      </w:r>
      <w:r>
        <w:rPr>
          <w:rFonts w:ascii="Times New Roman" w:hAnsi="Times New Roman" w:cs="Times New Roman"/>
          <w:i/>
          <w:iCs/>
          <w:lang w:val="ru-RU"/>
        </w:rPr>
        <w:t xml:space="preserve"> (2)</w:t>
      </w:r>
      <w:r w:rsidRPr="00D776D8">
        <w:rPr>
          <w:rFonts w:ascii="Times New Roman" w:hAnsi="Times New Roman" w:cs="Times New Roman"/>
          <w:i/>
          <w:iCs/>
          <w:lang w:val="ru-RU"/>
        </w:rPr>
        <w:t>, «везде», «множество»</w:t>
      </w:r>
      <w:r>
        <w:rPr>
          <w:rFonts w:ascii="Times New Roman" w:hAnsi="Times New Roman" w:cs="Times New Roman"/>
          <w:lang w:val="ru-RU"/>
        </w:rPr>
        <w:t>.</w:t>
      </w:r>
    </w:p>
    <w:p w14:paraId="04F4CB00" w14:textId="03D020E0" w:rsidR="00273234" w:rsidRDefault="00273234" w:rsidP="00FC2590">
      <w:pPr>
        <w:adjustRightInd w:val="0"/>
        <w:snapToGri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D776D8">
        <w:rPr>
          <w:rFonts w:ascii="Times New Roman" w:hAnsi="Times New Roman" w:cs="Times New Roman"/>
          <w:lang w:val="ru-RU"/>
        </w:rPr>
        <w:t>Значимое место занимают</w:t>
      </w:r>
      <w:r>
        <w:rPr>
          <w:rFonts w:ascii="Times New Roman" w:hAnsi="Times New Roman" w:cs="Times New Roman"/>
          <w:lang w:val="ru-RU"/>
        </w:rPr>
        <w:t xml:space="preserve"> </w:t>
      </w:r>
      <w:r w:rsidRPr="00D776D8">
        <w:rPr>
          <w:rFonts w:ascii="Times New Roman" w:hAnsi="Times New Roman" w:cs="Times New Roman"/>
          <w:lang w:val="ru-RU"/>
        </w:rPr>
        <w:t xml:space="preserve">также реакции, описывающие </w:t>
      </w:r>
      <w:r w:rsidRPr="005B49E1">
        <w:rPr>
          <w:rFonts w:ascii="Times New Roman" w:hAnsi="Times New Roman" w:cs="Times New Roman"/>
          <w:lang w:val="ru-RU"/>
        </w:rPr>
        <w:t>внешность</w:t>
      </w:r>
      <w:r w:rsidRPr="00D776D8">
        <w:rPr>
          <w:rFonts w:ascii="Times New Roman" w:hAnsi="Times New Roman" w:cs="Times New Roman"/>
          <w:lang w:val="ru-RU"/>
        </w:rPr>
        <w:t xml:space="preserve"> – </w:t>
      </w:r>
      <w:r w:rsidRPr="00D776D8">
        <w:rPr>
          <w:rFonts w:ascii="Times New Roman" w:hAnsi="Times New Roman" w:cs="Times New Roman"/>
          <w:i/>
          <w:iCs/>
          <w:lang w:val="ru-RU"/>
        </w:rPr>
        <w:t>«ж</w:t>
      </w:r>
      <w:r w:rsidR="0025203D">
        <w:rPr>
          <w:rFonts w:ascii="Times New Roman" w:hAnsi="Times New Roman" w:cs="Times New Roman"/>
          <w:i/>
          <w:iCs/>
          <w:lang w:val="ru-RU"/>
        </w:rPr>
        <w:t>е</w:t>
      </w:r>
      <w:r w:rsidRPr="00D776D8">
        <w:rPr>
          <w:rFonts w:ascii="Times New Roman" w:hAnsi="Times New Roman" w:cs="Times New Roman"/>
          <w:i/>
          <w:iCs/>
          <w:lang w:val="ru-RU"/>
        </w:rPr>
        <w:t>лтые»</w:t>
      </w:r>
      <w:r>
        <w:rPr>
          <w:rFonts w:ascii="Times New Roman" w:hAnsi="Times New Roman" w:cs="Times New Roman"/>
          <w:i/>
          <w:iCs/>
          <w:lang w:val="ru-RU"/>
        </w:rPr>
        <w:t xml:space="preserve"> (3)</w:t>
      </w:r>
      <w:r w:rsidRPr="00D776D8">
        <w:rPr>
          <w:rFonts w:ascii="Times New Roman" w:hAnsi="Times New Roman" w:cs="Times New Roman"/>
          <w:i/>
          <w:iCs/>
          <w:lang w:val="ru-RU"/>
        </w:rPr>
        <w:t>, «узкоглазые»</w:t>
      </w:r>
      <w:r>
        <w:rPr>
          <w:rFonts w:ascii="Times New Roman" w:hAnsi="Times New Roman" w:cs="Times New Roman"/>
          <w:i/>
          <w:iCs/>
          <w:lang w:val="ru-RU"/>
        </w:rPr>
        <w:t xml:space="preserve"> (3), «узкие глаза» (2), «брюнеты»</w:t>
      </w:r>
      <w:r w:rsidRPr="00D776D8">
        <w:rPr>
          <w:rFonts w:ascii="Times New Roman" w:hAnsi="Times New Roman" w:cs="Times New Roman"/>
          <w:lang w:val="ru-RU"/>
        </w:rPr>
        <w:t>.</w:t>
      </w:r>
    </w:p>
    <w:p w14:paraId="56063FE3" w14:textId="38013A1F" w:rsidR="005B49E1" w:rsidRDefault="00782734" w:rsidP="00FC2590">
      <w:pPr>
        <w:adjustRightInd w:val="0"/>
        <w:snapToGri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782734">
        <w:rPr>
          <w:rFonts w:ascii="Times New Roman" w:hAnsi="Times New Roman" w:cs="Times New Roman"/>
          <w:lang w:val="ru-RU"/>
        </w:rPr>
        <w:t>Среди наиболее частотных реакций отсутствуют слова-характеристики, обозначающие личностные качества.</w:t>
      </w:r>
      <w:r>
        <w:rPr>
          <w:rFonts w:ascii="Times New Roman" w:hAnsi="Times New Roman" w:cs="Times New Roman" w:hint="eastAsia"/>
          <w:lang w:val="ru-RU"/>
        </w:rPr>
        <w:t xml:space="preserve"> </w:t>
      </w:r>
      <w:r w:rsidRPr="00782734">
        <w:rPr>
          <w:rFonts w:ascii="Times New Roman" w:hAnsi="Times New Roman" w:cs="Times New Roman"/>
          <w:lang w:val="ru-RU"/>
        </w:rPr>
        <w:t xml:space="preserve">При этом в группе единичных реакций представлены описания типичных, по мнению респондентов, черт характера китайцев: </w:t>
      </w:r>
      <w:r w:rsidRPr="00782734">
        <w:rPr>
          <w:rFonts w:ascii="Times New Roman" w:hAnsi="Times New Roman" w:cs="Times New Roman"/>
          <w:i/>
          <w:iCs/>
          <w:lang w:val="ru-RU"/>
        </w:rPr>
        <w:t>«вес</w:t>
      </w:r>
      <w:r w:rsidR="0025203D">
        <w:rPr>
          <w:rFonts w:ascii="Times New Roman" w:hAnsi="Times New Roman" w:cs="Times New Roman"/>
          <w:i/>
          <w:iCs/>
          <w:lang w:val="ru-RU"/>
        </w:rPr>
        <w:t>е</w:t>
      </w:r>
      <w:r w:rsidRPr="00782734">
        <w:rPr>
          <w:rFonts w:ascii="Times New Roman" w:hAnsi="Times New Roman" w:cs="Times New Roman"/>
          <w:i/>
          <w:iCs/>
          <w:lang w:val="ru-RU"/>
        </w:rPr>
        <w:t>лые», «добрые»</w:t>
      </w:r>
      <w:r w:rsidR="005B49E1">
        <w:rPr>
          <w:rFonts w:ascii="Times New Roman" w:hAnsi="Times New Roman" w:cs="Times New Roman"/>
          <w:i/>
          <w:iCs/>
          <w:lang w:val="ru-RU"/>
        </w:rPr>
        <w:t>,</w:t>
      </w:r>
      <w:r w:rsidRPr="00782734">
        <w:rPr>
          <w:rFonts w:ascii="Times New Roman" w:hAnsi="Times New Roman" w:cs="Times New Roman"/>
          <w:i/>
          <w:iCs/>
          <w:lang w:val="ru-RU"/>
        </w:rPr>
        <w:t xml:space="preserve"> «интересные», «труженики», «умные»</w:t>
      </w:r>
      <w:r w:rsidRPr="00782734">
        <w:rPr>
          <w:rFonts w:ascii="Times New Roman" w:hAnsi="Times New Roman" w:cs="Times New Roman"/>
          <w:lang w:val="ru-RU"/>
        </w:rPr>
        <w:t>.</w:t>
      </w:r>
      <w:r w:rsidR="00426863">
        <w:rPr>
          <w:rFonts w:ascii="Times New Roman" w:hAnsi="Times New Roman" w:cs="Times New Roman" w:hint="eastAsia"/>
          <w:lang w:val="ru-RU"/>
        </w:rPr>
        <w:t xml:space="preserve"> </w:t>
      </w:r>
      <w:r w:rsidRPr="00846586">
        <w:rPr>
          <w:rFonts w:ascii="Times New Roman" w:hAnsi="Times New Roman" w:cs="Times New Roman"/>
          <w:lang w:val="ru-RU"/>
        </w:rPr>
        <w:t>Наряду</w:t>
      </w:r>
      <w:r w:rsidR="004B5172" w:rsidRPr="00846586">
        <w:rPr>
          <w:rFonts w:ascii="Times New Roman" w:hAnsi="Times New Roman" w:cs="Times New Roman"/>
          <w:lang w:val="ru-RU"/>
        </w:rPr>
        <w:t xml:space="preserve"> </w:t>
      </w:r>
      <w:r w:rsidRPr="00846586">
        <w:rPr>
          <w:rFonts w:ascii="Times New Roman" w:hAnsi="Times New Roman" w:cs="Times New Roman"/>
          <w:lang w:val="ru-RU"/>
        </w:rPr>
        <w:t xml:space="preserve">с положительными характеристиками зафиксированы нейтральные и негативные реакции, отражающие восприятие образа китайцев: </w:t>
      </w:r>
      <w:r w:rsidRPr="00846586">
        <w:rPr>
          <w:rFonts w:ascii="Times New Roman" w:hAnsi="Times New Roman" w:cs="Times New Roman"/>
          <w:i/>
          <w:iCs/>
          <w:lang w:val="ru-RU"/>
        </w:rPr>
        <w:t>«громкие», «грязь», «мерзкие», «шум»</w:t>
      </w:r>
      <w:r w:rsidR="00134A6C" w:rsidRPr="00846586">
        <w:rPr>
          <w:rFonts w:ascii="Times New Roman" w:hAnsi="Times New Roman" w:cs="Times New Roman"/>
          <w:lang w:val="ru-RU"/>
        </w:rPr>
        <w:t>, «нагло</w:t>
      </w:r>
      <w:r w:rsidR="00134A6C" w:rsidRPr="00846586">
        <w:rPr>
          <w:rFonts w:ascii="Times New Roman" w:hAnsi="Times New Roman" w:cs="Times New Roman"/>
          <w:i/>
          <w:iCs/>
          <w:lang w:val="ru-RU"/>
        </w:rPr>
        <w:t>сть», «ненависть»</w:t>
      </w:r>
      <w:r w:rsidRPr="00846586">
        <w:rPr>
          <w:rFonts w:ascii="Times New Roman" w:hAnsi="Times New Roman" w:cs="Times New Roman" w:hint="eastAsia"/>
          <w:lang w:val="ru-RU"/>
        </w:rPr>
        <w:t>.</w:t>
      </w:r>
    </w:p>
    <w:p w14:paraId="58F74574" w14:textId="0E7DA4C2" w:rsidR="00D776D8" w:rsidRDefault="005B49E1" w:rsidP="00FC2590">
      <w:pPr>
        <w:adjustRightInd w:val="0"/>
        <w:snapToGri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5B49E1">
        <w:rPr>
          <w:rFonts w:ascii="Times New Roman" w:hAnsi="Times New Roman" w:cs="Times New Roman"/>
          <w:lang w:val="ru-RU"/>
        </w:rPr>
        <w:t>Кроме того, ассоциативные реакции охватывают сферу бытовых и культурных реалий, выступающих в качестве культурных символов (</w:t>
      </w:r>
      <w:r w:rsidRPr="005B49E1">
        <w:rPr>
          <w:rFonts w:ascii="Times New Roman" w:hAnsi="Times New Roman" w:cs="Times New Roman"/>
          <w:i/>
          <w:iCs/>
          <w:lang w:val="ru-RU"/>
        </w:rPr>
        <w:t xml:space="preserve">«еда» </w:t>
      </w:r>
      <w:r>
        <w:rPr>
          <w:rFonts w:ascii="Times New Roman" w:hAnsi="Times New Roman" w:cs="Times New Roman"/>
          <w:i/>
          <w:iCs/>
          <w:lang w:val="ru-RU"/>
        </w:rPr>
        <w:t>(2),</w:t>
      </w:r>
      <w:r w:rsidRPr="005B49E1">
        <w:rPr>
          <w:rFonts w:ascii="Times New Roman" w:hAnsi="Times New Roman" w:cs="Times New Roman"/>
          <w:i/>
          <w:iCs/>
          <w:lang w:val="ru-RU"/>
        </w:rPr>
        <w:t>«рис», «палочки»</w:t>
      </w:r>
      <w:r>
        <w:rPr>
          <w:rFonts w:ascii="Times New Roman" w:hAnsi="Times New Roman" w:cs="Times New Roman"/>
          <w:i/>
          <w:iCs/>
          <w:lang w:val="ru-RU"/>
        </w:rPr>
        <w:t>, «даосизм»</w:t>
      </w:r>
      <w:r w:rsidRPr="005B49E1">
        <w:rPr>
          <w:rFonts w:ascii="Times New Roman" w:hAnsi="Times New Roman" w:cs="Times New Roman"/>
          <w:lang w:val="ru-RU"/>
        </w:rPr>
        <w:t>), экономическую деятельность (</w:t>
      </w:r>
      <w:r w:rsidRPr="005B49E1">
        <w:rPr>
          <w:rFonts w:ascii="Times New Roman" w:hAnsi="Times New Roman" w:cs="Times New Roman"/>
          <w:i/>
          <w:iCs/>
          <w:lang w:val="ru-RU"/>
        </w:rPr>
        <w:t>«торговля», «л</w:t>
      </w:r>
      <w:r w:rsidR="00846586">
        <w:rPr>
          <w:rFonts w:ascii="Times New Roman" w:hAnsi="Times New Roman" w:cs="Times New Roman"/>
          <w:i/>
          <w:iCs/>
          <w:lang w:val="ru-RU"/>
        </w:rPr>
        <w:t>е</w:t>
      </w:r>
      <w:r w:rsidRPr="005B49E1">
        <w:rPr>
          <w:rFonts w:ascii="Times New Roman" w:hAnsi="Times New Roman" w:cs="Times New Roman"/>
          <w:i/>
          <w:iCs/>
          <w:lang w:val="ru-RU"/>
        </w:rPr>
        <w:t>гкая промышленность»</w:t>
      </w:r>
      <w:r>
        <w:rPr>
          <w:rFonts w:ascii="Times New Roman" w:hAnsi="Times New Roman" w:cs="Times New Roman"/>
          <w:i/>
          <w:iCs/>
          <w:lang w:val="ru-RU"/>
        </w:rPr>
        <w:t>, «рынок», «</w:t>
      </w:r>
      <w:r w:rsidRPr="005B49E1">
        <w:rPr>
          <w:rFonts w:ascii="Times New Roman" w:hAnsi="Times New Roman" w:cs="Times New Roman"/>
          <w:i/>
          <w:iCs/>
          <w:lang w:val="ru-RU"/>
        </w:rPr>
        <w:t>продают</w:t>
      </w:r>
      <w:r>
        <w:rPr>
          <w:rFonts w:ascii="Times New Roman" w:hAnsi="Times New Roman" w:cs="Times New Roman"/>
          <w:i/>
          <w:iCs/>
          <w:lang w:val="ru-RU"/>
        </w:rPr>
        <w:t>»</w:t>
      </w:r>
      <w:r w:rsidRPr="005B49E1">
        <w:rPr>
          <w:rFonts w:ascii="Times New Roman" w:hAnsi="Times New Roman" w:cs="Times New Roman"/>
          <w:lang w:val="ru-RU"/>
        </w:rPr>
        <w:t>), а также социальные представления (</w:t>
      </w:r>
      <w:r w:rsidRPr="005B49E1">
        <w:rPr>
          <w:rFonts w:ascii="Times New Roman" w:hAnsi="Times New Roman" w:cs="Times New Roman"/>
          <w:i/>
          <w:iCs/>
          <w:lang w:val="ru-RU"/>
        </w:rPr>
        <w:t>«быстрые»</w:t>
      </w:r>
      <w:r>
        <w:rPr>
          <w:rFonts w:ascii="Times New Roman" w:hAnsi="Times New Roman" w:cs="Times New Roman"/>
          <w:lang w:val="ru-RU"/>
        </w:rPr>
        <w:t xml:space="preserve"> –</w:t>
      </w:r>
      <w:r w:rsidRPr="005B49E1">
        <w:rPr>
          <w:rFonts w:ascii="Times New Roman" w:hAnsi="Times New Roman" w:cs="Times New Roman"/>
          <w:lang w:val="ru-RU"/>
        </w:rPr>
        <w:t xml:space="preserve"> вероятно, в значении динамичного развития, </w:t>
      </w:r>
      <w:r w:rsidRPr="005B49E1">
        <w:rPr>
          <w:rFonts w:ascii="Times New Roman" w:hAnsi="Times New Roman" w:cs="Times New Roman"/>
          <w:i/>
          <w:iCs/>
          <w:lang w:val="ru-RU"/>
        </w:rPr>
        <w:t>«подделка» (2), «иммигранты», «эмигранты»</w:t>
      </w:r>
      <w:r>
        <w:rPr>
          <w:rFonts w:ascii="Times New Roman" w:hAnsi="Times New Roman" w:cs="Times New Roman"/>
          <w:i/>
          <w:iCs/>
          <w:lang w:val="ru-RU"/>
        </w:rPr>
        <w:t>, «коммунизм»</w:t>
      </w:r>
      <w:r w:rsidRPr="005B49E1">
        <w:rPr>
          <w:rFonts w:ascii="Times New Roman" w:hAnsi="Times New Roman" w:cs="Times New Roman"/>
          <w:lang w:val="ru-RU"/>
        </w:rPr>
        <w:t>).</w:t>
      </w:r>
    </w:p>
    <w:p w14:paraId="277DCF2C" w14:textId="770891A0" w:rsidR="00BC33D7" w:rsidRPr="00134A6C" w:rsidRDefault="00BC33D7" w:rsidP="00FC2590">
      <w:pPr>
        <w:adjustRightInd w:val="0"/>
        <w:snapToGri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BC33D7">
        <w:rPr>
          <w:rFonts w:ascii="Times New Roman" w:hAnsi="Times New Roman" w:cs="Times New Roman"/>
          <w:lang w:val="ru-RU"/>
        </w:rPr>
        <w:lastRenderedPageBreak/>
        <w:t xml:space="preserve">В целом </w:t>
      </w:r>
      <w:proofErr w:type="spellStart"/>
      <w:r w:rsidRPr="00BC33D7">
        <w:rPr>
          <w:rFonts w:ascii="Times New Roman" w:hAnsi="Times New Roman" w:cs="Times New Roman"/>
          <w:lang w:val="ru-RU"/>
        </w:rPr>
        <w:t>гетеростереотип</w:t>
      </w:r>
      <w:proofErr w:type="spellEnd"/>
      <w:r w:rsidRPr="00BC33D7">
        <w:rPr>
          <w:rFonts w:ascii="Times New Roman" w:hAnsi="Times New Roman" w:cs="Times New Roman"/>
          <w:lang w:val="ru-RU"/>
        </w:rPr>
        <w:t xml:space="preserve"> китайцев у р</w:t>
      </w:r>
      <w:r>
        <w:rPr>
          <w:rFonts w:ascii="Times New Roman" w:hAnsi="Times New Roman" w:cs="Times New Roman"/>
          <w:lang w:val="ru-RU"/>
        </w:rPr>
        <w:t>у</w:t>
      </w:r>
      <w:r w:rsidRPr="00BC33D7">
        <w:rPr>
          <w:rFonts w:ascii="Times New Roman" w:hAnsi="Times New Roman" w:cs="Times New Roman"/>
          <w:lang w:val="ru-RU"/>
        </w:rPr>
        <w:t>сской молод</w:t>
      </w:r>
      <w:r w:rsidR="00846586">
        <w:rPr>
          <w:rFonts w:ascii="Times New Roman" w:hAnsi="Times New Roman" w:cs="Times New Roman"/>
          <w:lang w:val="ru-RU"/>
        </w:rPr>
        <w:t>е</w:t>
      </w:r>
      <w:r w:rsidRPr="00BC33D7">
        <w:rPr>
          <w:rFonts w:ascii="Times New Roman" w:hAnsi="Times New Roman" w:cs="Times New Roman"/>
          <w:lang w:val="ru-RU"/>
        </w:rPr>
        <w:t>жи отличается относительной нестабильностью и строится преимущественно на внешне наблюдаемых признаках и социальных представлениях, тогда как личностно-ценностные характеристики занимают периферийное положение.</w:t>
      </w:r>
    </w:p>
    <w:p w14:paraId="6A319675" w14:textId="2BA3D808" w:rsidR="001A70E3" w:rsidRDefault="0097407E" w:rsidP="00FC2590">
      <w:pPr>
        <w:adjustRightInd w:val="0"/>
        <w:snapToGrid w:val="0"/>
        <w:ind w:firstLine="709"/>
        <w:jc w:val="both"/>
        <w:rPr>
          <w:rFonts w:ascii="Times New Roman" w:hAnsi="Times New Roman"/>
          <w:bCs/>
          <w:lang w:val="ru-RU"/>
        </w:rPr>
      </w:pPr>
      <w:r w:rsidRPr="00C86614">
        <w:rPr>
          <w:rFonts w:ascii="Times New Roman" w:hAnsi="Times New Roman"/>
          <w:bCs/>
          <w:lang w:val="ru-RU"/>
        </w:rPr>
        <w:t xml:space="preserve">Ассоциативные реакции китайских студентов на стимул «КИТАЙЦЫ» демонстрируют преобладание позитивных и </w:t>
      </w:r>
      <w:r w:rsidRPr="00846586">
        <w:rPr>
          <w:rFonts w:ascii="Times New Roman" w:hAnsi="Times New Roman"/>
          <w:bCs/>
          <w:lang w:val="ru-RU"/>
        </w:rPr>
        <w:t>социально одобряемых</w:t>
      </w:r>
      <w:r w:rsidRPr="00C86614">
        <w:rPr>
          <w:rFonts w:ascii="Times New Roman" w:hAnsi="Times New Roman"/>
          <w:bCs/>
          <w:lang w:val="ru-RU"/>
        </w:rPr>
        <w:t xml:space="preserve"> характеристик в структуре </w:t>
      </w:r>
      <w:proofErr w:type="spellStart"/>
      <w:r w:rsidRPr="00C86614">
        <w:rPr>
          <w:rFonts w:ascii="Times New Roman" w:hAnsi="Times New Roman"/>
          <w:bCs/>
          <w:lang w:val="ru-RU"/>
        </w:rPr>
        <w:t>автостереотипа</w:t>
      </w:r>
      <w:proofErr w:type="spellEnd"/>
      <w:r w:rsidRPr="00C86614">
        <w:rPr>
          <w:rFonts w:ascii="Times New Roman" w:hAnsi="Times New Roman"/>
          <w:bCs/>
          <w:lang w:val="ru-RU"/>
        </w:rPr>
        <w:t>.</w:t>
      </w:r>
      <w:r w:rsidR="001A70E3">
        <w:rPr>
          <w:rFonts w:ascii="Times New Roman" w:hAnsi="Times New Roman"/>
          <w:bCs/>
          <w:lang w:val="ru-RU"/>
        </w:rPr>
        <w:t xml:space="preserve"> </w:t>
      </w:r>
      <w:r w:rsidR="00C86614" w:rsidRPr="00C86614">
        <w:rPr>
          <w:rFonts w:ascii="Times New Roman" w:hAnsi="Times New Roman"/>
          <w:bCs/>
          <w:lang w:val="ru-RU"/>
        </w:rPr>
        <w:t xml:space="preserve">К числу наиболее частотных относятся реакции </w:t>
      </w:r>
      <w:r w:rsidR="00F0767B" w:rsidRPr="00695AAF">
        <w:rPr>
          <w:rFonts w:ascii="Times New Roman" w:hAnsi="Times New Roman" w:hint="eastAsia"/>
          <w:bCs/>
          <w:i/>
          <w:iCs/>
          <w:lang w:val="ru-RU"/>
        </w:rPr>
        <w:t>团结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>«сплоч</w:t>
      </w:r>
      <w:r w:rsidR="00846586">
        <w:rPr>
          <w:rFonts w:ascii="Times New Roman" w:hAnsi="Times New Roman"/>
          <w:bCs/>
          <w:i/>
          <w:iCs/>
          <w:lang w:val="ru-RU"/>
        </w:rPr>
        <w:t>е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 xml:space="preserve">нные» (18), </w:t>
      </w:r>
      <w:r w:rsidR="00F0767B">
        <w:rPr>
          <w:rFonts w:ascii="Times New Roman" w:hAnsi="Times New Roman" w:hint="eastAsia"/>
          <w:bCs/>
          <w:i/>
          <w:iCs/>
          <w:lang w:val="ru-RU"/>
        </w:rPr>
        <w:t>勤劳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 xml:space="preserve">«трудолюбие» (15), </w:t>
      </w:r>
      <w:r w:rsidR="00F0767B">
        <w:rPr>
          <w:rFonts w:ascii="Times New Roman" w:hAnsi="Times New Roman" w:hint="eastAsia"/>
          <w:bCs/>
          <w:i/>
          <w:iCs/>
          <w:lang w:val="ru-RU"/>
        </w:rPr>
        <w:t>自信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 xml:space="preserve">«уверенные в себе» (11), </w:t>
      </w:r>
      <w:r w:rsidR="00F0767B">
        <w:rPr>
          <w:rFonts w:ascii="Times New Roman" w:hAnsi="Times New Roman" w:hint="eastAsia"/>
          <w:bCs/>
          <w:i/>
          <w:iCs/>
          <w:lang w:val="ru-RU"/>
        </w:rPr>
        <w:t>善良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>«добрые» (9),</w:t>
      </w:r>
      <w:r w:rsidR="00F0767B">
        <w:rPr>
          <w:rFonts w:ascii="Times New Roman" w:hAnsi="Times New Roman"/>
          <w:bCs/>
          <w:i/>
          <w:iCs/>
          <w:lang w:val="ru-RU"/>
        </w:rPr>
        <w:t xml:space="preserve"> </w:t>
      </w:r>
      <w:r w:rsidR="00F0767B">
        <w:rPr>
          <w:rFonts w:ascii="Times New Roman" w:hAnsi="Times New Roman" w:hint="eastAsia"/>
          <w:bCs/>
          <w:i/>
          <w:iCs/>
          <w:lang w:val="ru-RU"/>
        </w:rPr>
        <w:t>自豪（骄傲）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="00C86614" w:rsidRPr="00C86614">
        <w:rPr>
          <w:rFonts w:ascii="Times New Roman" w:hAnsi="Times New Roman" w:hint="eastAsia"/>
          <w:bCs/>
          <w:i/>
          <w:iCs/>
          <w:lang w:val="ru-RU"/>
        </w:rPr>
        <w:t>«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>гордые» (6+3)</w:t>
      </w:r>
      <w:r w:rsidR="001A70E3">
        <w:rPr>
          <w:rFonts w:ascii="Times New Roman" w:hAnsi="Times New Roman"/>
          <w:bCs/>
          <w:i/>
          <w:iCs/>
          <w:lang w:val="ru-RU"/>
        </w:rPr>
        <w:t>,</w:t>
      </w:r>
      <w:r w:rsidR="001A70E3" w:rsidRPr="001A70E3">
        <w:rPr>
          <w:rFonts w:ascii="Times New Roman" w:hAnsi="Times New Roman"/>
          <w:bCs/>
          <w:i/>
          <w:iCs/>
          <w:lang w:val="ru-RU"/>
        </w:rPr>
        <w:t xml:space="preserve"> </w:t>
      </w:r>
      <w:r w:rsidR="00F0767B">
        <w:rPr>
          <w:rFonts w:ascii="Times New Roman" w:hAnsi="Times New Roman" w:hint="eastAsia"/>
          <w:bCs/>
          <w:i/>
          <w:iCs/>
          <w:lang w:val="ru-RU"/>
        </w:rPr>
        <w:t>友好（友爱）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="001A70E3" w:rsidRPr="00C86614">
        <w:rPr>
          <w:rFonts w:ascii="Times New Roman" w:hAnsi="Times New Roman"/>
          <w:bCs/>
          <w:i/>
          <w:iCs/>
          <w:lang w:val="ru-RU"/>
        </w:rPr>
        <w:t>«дружелюбные»</w:t>
      </w:r>
      <w:r w:rsidR="00F0767B">
        <w:rPr>
          <w:rFonts w:ascii="Times New Roman" w:hAnsi="Times New Roman"/>
          <w:bCs/>
          <w:i/>
          <w:iCs/>
          <w:lang w:val="ru-RU"/>
        </w:rPr>
        <w:t xml:space="preserve"> </w:t>
      </w:r>
      <w:r w:rsidR="001A70E3">
        <w:rPr>
          <w:rFonts w:ascii="Times New Roman" w:hAnsi="Times New Roman"/>
          <w:bCs/>
          <w:i/>
          <w:iCs/>
          <w:lang w:val="ru-RU"/>
        </w:rPr>
        <w:t>(5+3)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 xml:space="preserve">, </w:t>
      </w:r>
      <w:r w:rsidR="00C86614" w:rsidRPr="001A70E3">
        <w:rPr>
          <w:rFonts w:ascii="Times New Roman" w:hAnsi="Times New Roman"/>
          <w:bCs/>
          <w:lang w:val="ru-RU"/>
        </w:rPr>
        <w:t>а</w:t>
      </w:r>
      <w:r w:rsidR="001A70E3" w:rsidRPr="001A70E3">
        <w:rPr>
          <w:rFonts w:ascii="Times New Roman" w:hAnsi="Times New Roman"/>
          <w:bCs/>
          <w:lang w:val="ru-RU"/>
        </w:rPr>
        <w:t xml:space="preserve"> </w:t>
      </w:r>
      <w:r w:rsidR="00C86614" w:rsidRPr="001A70E3">
        <w:rPr>
          <w:rFonts w:ascii="Times New Roman" w:hAnsi="Times New Roman"/>
          <w:bCs/>
          <w:lang w:val="ru-RU"/>
        </w:rPr>
        <w:t>также</w:t>
      </w:r>
      <w:r w:rsidR="001A70E3">
        <w:rPr>
          <w:rFonts w:ascii="Times New Roman" w:hAnsi="Times New Roman"/>
          <w:bCs/>
          <w:i/>
          <w:iCs/>
          <w:lang w:val="ru-RU"/>
        </w:rPr>
        <w:t xml:space="preserve"> </w:t>
      </w:r>
      <w:r w:rsidR="00F0767B">
        <w:rPr>
          <w:rFonts w:ascii="Times New Roman" w:hAnsi="Times New Roman" w:hint="eastAsia"/>
          <w:bCs/>
          <w:i/>
          <w:iCs/>
          <w:lang w:val="ru-RU"/>
        </w:rPr>
        <w:t>坚韧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>«стойкие»</w:t>
      </w:r>
      <w:r w:rsidR="00E53373">
        <w:rPr>
          <w:rFonts w:ascii="Times New Roman" w:hAnsi="Times New Roman"/>
          <w:bCs/>
          <w:i/>
          <w:iCs/>
          <w:lang w:val="ru-RU"/>
        </w:rPr>
        <w:t xml:space="preserve"> (5)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>,</w:t>
      </w:r>
      <w:r w:rsidR="001A70E3" w:rsidRPr="001A70E3">
        <w:rPr>
          <w:rFonts w:ascii="Times New Roman" w:hAnsi="Times New Roman"/>
          <w:bCs/>
          <w:i/>
          <w:iCs/>
          <w:lang w:val="ru-RU"/>
        </w:rPr>
        <w:t xml:space="preserve"> </w:t>
      </w:r>
      <w:r w:rsidR="00F0767B">
        <w:rPr>
          <w:rFonts w:ascii="Times New Roman" w:hAnsi="Times New Roman" w:hint="eastAsia"/>
          <w:bCs/>
          <w:i/>
          <w:iCs/>
          <w:lang w:val="ru-RU"/>
        </w:rPr>
        <w:t>友善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="001A70E3" w:rsidRPr="00C86614">
        <w:rPr>
          <w:rFonts w:ascii="Times New Roman" w:hAnsi="Times New Roman"/>
          <w:bCs/>
          <w:i/>
          <w:iCs/>
          <w:lang w:val="ru-RU"/>
        </w:rPr>
        <w:t>«доброжелательные» (4</w:t>
      </w:r>
      <w:r w:rsidR="001A70E3">
        <w:rPr>
          <w:rFonts w:ascii="Times New Roman" w:hAnsi="Times New Roman"/>
          <w:bCs/>
          <w:i/>
          <w:iCs/>
          <w:lang w:val="ru-RU"/>
        </w:rPr>
        <w:t>),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 xml:space="preserve"> </w:t>
      </w:r>
      <w:r w:rsidR="00F0767B">
        <w:rPr>
          <w:rFonts w:ascii="Times New Roman" w:hAnsi="Times New Roman" w:hint="eastAsia"/>
          <w:bCs/>
          <w:i/>
          <w:iCs/>
          <w:lang w:val="ru-RU"/>
        </w:rPr>
        <w:t>敬业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>«преданные делу»</w:t>
      </w:r>
      <w:r w:rsidR="001A70E3" w:rsidRPr="001A70E3">
        <w:rPr>
          <w:rFonts w:ascii="Times New Roman" w:hAnsi="Times New Roman"/>
          <w:bCs/>
          <w:i/>
          <w:iCs/>
          <w:lang w:val="ru-RU"/>
        </w:rPr>
        <w:t xml:space="preserve"> (4)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 xml:space="preserve"> </w:t>
      </w:r>
      <w:r w:rsidR="001A70E3" w:rsidRPr="00E53373">
        <w:rPr>
          <w:rFonts w:ascii="Times New Roman" w:hAnsi="Times New Roman"/>
          <w:bCs/>
          <w:lang w:val="ru-RU"/>
        </w:rPr>
        <w:t>и</w:t>
      </w:r>
      <w:r w:rsidR="001A70E3">
        <w:rPr>
          <w:rFonts w:ascii="Times New Roman" w:hAnsi="Times New Roman"/>
          <w:bCs/>
          <w:lang w:val="ru-RU"/>
        </w:rPr>
        <w:t xml:space="preserve"> </w:t>
      </w:r>
      <w:r w:rsidR="00F0767B" w:rsidRPr="00695AAF">
        <w:rPr>
          <w:rFonts w:ascii="Times New Roman" w:hAnsi="Times New Roman" w:hint="eastAsia"/>
          <w:bCs/>
          <w:i/>
          <w:iCs/>
          <w:lang w:val="ru-RU"/>
        </w:rPr>
        <w:t>温和</w:t>
      </w:r>
      <w:r w:rsidR="00695AAF">
        <w:rPr>
          <w:rFonts w:ascii="Times New Roman" w:hAnsi="Times New Roman" w:hint="eastAsia"/>
          <w:bCs/>
          <w:lang w:val="ru-RU"/>
        </w:rPr>
        <w:t xml:space="preserve"> 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>«мягкие</w:t>
      </w:r>
      <w:r w:rsidR="00E53373" w:rsidRPr="00E53373">
        <w:rPr>
          <w:rFonts w:ascii="Times New Roman" w:hAnsi="Times New Roman"/>
          <w:bCs/>
          <w:i/>
          <w:iCs/>
          <w:lang w:val="ru-RU"/>
        </w:rPr>
        <w:t>/</w:t>
      </w:r>
      <w:r w:rsidR="00E53373" w:rsidRPr="00C86614">
        <w:rPr>
          <w:rFonts w:ascii="Times New Roman" w:hAnsi="Times New Roman"/>
          <w:bCs/>
          <w:i/>
          <w:iCs/>
          <w:lang w:val="ru-RU"/>
        </w:rPr>
        <w:t>кроткие</w:t>
      </w:r>
      <w:r w:rsidR="00C86614" w:rsidRPr="00C86614">
        <w:rPr>
          <w:rFonts w:ascii="Times New Roman" w:hAnsi="Times New Roman"/>
          <w:bCs/>
          <w:i/>
          <w:iCs/>
          <w:lang w:val="ru-RU"/>
        </w:rPr>
        <w:t>» (4)</w:t>
      </w:r>
      <w:r w:rsidR="00C86614" w:rsidRPr="00C86614">
        <w:rPr>
          <w:rFonts w:ascii="Times New Roman" w:hAnsi="Times New Roman"/>
          <w:bCs/>
          <w:lang w:val="ru-RU"/>
        </w:rPr>
        <w:t>.</w:t>
      </w:r>
    </w:p>
    <w:p w14:paraId="656D992E" w14:textId="1B628F2D" w:rsidR="00F0767B" w:rsidRDefault="00F0767B" w:rsidP="00FC2590">
      <w:pPr>
        <w:adjustRightInd w:val="0"/>
        <w:snapToGrid w:val="0"/>
        <w:ind w:firstLine="709"/>
        <w:jc w:val="both"/>
        <w:rPr>
          <w:rFonts w:ascii="Times New Roman" w:hAnsi="Times New Roman"/>
          <w:bCs/>
          <w:lang w:val="ru-RU"/>
        </w:rPr>
      </w:pPr>
      <w:r w:rsidRPr="00F0767B">
        <w:rPr>
          <w:rFonts w:ascii="Times New Roman" w:hAnsi="Times New Roman"/>
          <w:bCs/>
          <w:lang w:val="ru-RU"/>
        </w:rPr>
        <w:t>Реакция</w:t>
      </w:r>
      <w:r w:rsidRPr="00F0767B">
        <w:rPr>
          <w:rFonts w:ascii="Times New Roman" w:hAnsi="Times New Roman"/>
          <w:bCs/>
          <w:i/>
          <w:iCs/>
          <w:lang w:val="ru-RU"/>
        </w:rPr>
        <w:t xml:space="preserve"> </w:t>
      </w:r>
      <w:r>
        <w:rPr>
          <w:rFonts w:ascii="Times New Roman" w:hAnsi="Times New Roman" w:hint="eastAsia"/>
          <w:bCs/>
          <w:i/>
          <w:iCs/>
          <w:lang w:val="ru-RU"/>
        </w:rPr>
        <w:t>团结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Pr="00F0767B">
        <w:rPr>
          <w:rFonts w:ascii="Times New Roman" w:hAnsi="Times New Roman"/>
          <w:bCs/>
          <w:i/>
          <w:iCs/>
          <w:lang w:val="ru-RU"/>
        </w:rPr>
        <w:t>«сплоч</w:t>
      </w:r>
      <w:r w:rsidR="00846586">
        <w:rPr>
          <w:rFonts w:ascii="Times New Roman" w:hAnsi="Times New Roman"/>
          <w:bCs/>
          <w:i/>
          <w:iCs/>
          <w:lang w:val="ru-RU"/>
        </w:rPr>
        <w:t>е</w:t>
      </w:r>
      <w:r w:rsidRPr="00F0767B">
        <w:rPr>
          <w:rFonts w:ascii="Times New Roman" w:hAnsi="Times New Roman"/>
          <w:bCs/>
          <w:i/>
          <w:iCs/>
          <w:lang w:val="ru-RU"/>
        </w:rPr>
        <w:t xml:space="preserve">нные» </w:t>
      </w:r>
      <w:r w:rsidRPr="00F0767B">
        <w:rPr>
          <w:rFonts w:ascii="Times New Roman" w:hAnsi="Times New Roman"/>
          <w:bCs/>
          <w:lang w:val="ru-RU"/>
        </w:rPr>
        <w:t>зафиксирована 18 раз. Близкие по семантике реакции, отражающие</w:t>
      </w:r>
      <w:r w:rsidRPr="00F73B79">
        <w:rPr>
          <w:rFonts w:ascii="Times New Roman" w:hAnsi="Times New Roman"/>
          <w:bCs/>
          <w:lang w:val="ru-RU"/>
        </w:rPr>
        <w:t xml:space="preserve"> идею национального единства,</w:t>
      </w:r>
      <w:r w:rsidRPr="00F0767B">
        <w:rPr>
          <w:rFonts w:ascii="Times New Roman" w:hAnsi="Times New Roman"/>
          <w:bCs/>
          <w:lang w:val="ru-RU"/>
        </w:rPr>
        <w:t xml:space="preserve"> также представлены с высокой частотностью: </w:t>
      </w:r>
      <w:r w:rsidRPr="00846586">
        <w:rPr>
          <w:rFonts w:ascii="Times New Roman" w:hAnsi="Times New Roman" w:hint="eastAsia"/>
          <w:bCs/>
          <w:i/>
          <w:iCs/>
          <w:lang w:val="ru-RU"/>
        </w:rPr>
        <w:t>中国人民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Pr="00F0767B">
        <w:rPr>
          <w:rFonts w:ascii="Times New Roman" w:hAnsi="Times New Roman"/>
          <w:bCs/>
          <w:i/>
          <w:iCs/>
          <w:lang w:val="ru-RU"/>
        </w:rPr>
        <w:t xml:space="preserve">«китайский народ» (12), </w:t>
      </w:r>
      <w:r>
        <w:rPr>
          <w:rFonts w:ascii="Times New Roman" w:hAnsi="Times New Roman" w:hint="eastAsia"/>
          <w:bCs/>
          <w:i/>
          <w:iCs/>
          <w:lang w:val="ru-RU"/>
        </w:rPr>
        <w:t>国人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Pr="00F0767B">
        <w:rPr>
          <w:rFonts w:ascii="Times New Roman" w:hAnsi="Times New Roman"/>
          <w:bCs/>
          <w:i/>
          <w:iCs/>
          <w:lang w:val="ru-RU"/>
        </w:rPr>
        <w:t xml:space="preserve">«соотечественники» (3), </w:t>
      </w:r>
      <w:r>
        <w:rPr>
          <w:rFonts w:ascii="Times New Roman" w:hAnsi="Times New Roman" w:hint="eastAsia"/>
          <w:bCs/>
          <w:i/>
          <w:iCs/>
          <w:lang w:val="ru-RU"/>
        </w:rPr>
        <w:t>中华民族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Pr="00F0767B">
        <w:rPr>
          <w:rFonts w:ascii="Times New Roman" w:hAnsi="Times New Roman"/>
          <w:bCs/>
          <w:i/>
          <w:iCs/>
          <w:lang w:val="ru-RU"/>
        </w:rPr>
        <w:t xml:space="preserve">«китайская нация» (3), </w:t>
      </w:r>
      <w:r w:rsidR="0045567C">
        <w:rPr>
          <w:rFonts w:ascii="Times New Roman" w:hAnsi="Times New Roman" w:hint="eastAsia"/>
          <w:bCs/>
          <w:i/>
          <w:iCs/>
          <w:lang w:val="ru-RU"/>
        </w:rPr>
        <w:t>华人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Pr="00F0767B">
        <w:rPr>
          <w:rFonts w:ascii="Times New Roman" w:hAnsi="Times New Roman"/>
          <w:bCs/>
          <w:i/>
          <w:iCs/>
          <w:lang w:val="ru-RU"/>
        </w:rPr>
        <w:t>«этнические китайцы/китайская диаспора» (3)</w:t>
      </w:r>
      <w:r w:rsidRPr="00F0767B">
        <w:rPr>
          <w:rFonts w:ascii="Times New Roman" w:hAnsi="Times New Roman"/>
          <w:bCs/>
          <w:lang w:val="ru-RU"/>
        </w:rPr>
        <w:t>.</w:t>
      </w:r>
    </w:p>
    <w:p w14:paraId="4EF4F2DD" w14:textId="07A3A2A9" w:rsidR="0045567C" w:rsidRDefault="0045567C" w:rsidP="00FC2590">
      <w:pPr>
        <w:adjustRightInd w:val="0"/>
        <w:snapToGrid w:val="0"/>
        <w:ind w:firstLine="709"/>
        <w:jc w:val="both"/>
        <w:rPr>
          <w:rFonts w:ascii="Times New Roman" w:hAnsi="Times New Roman"/>
          <w:bCs/>
          <w:lang w:val="ru-RU"/>
        </w:rPr>
      </w:pPr>
      <w:r w:rsidRPr="0045567C">
        <w:rPr>
          <w:rFonts w:ascii="Times New Roman" w:hAnsi="Times New Roman"/>
          <w:bCs/>
          <w:lang w:val="ru-RU"/>
        </w:rPr>
        <w:t xml:space="preserve">Показательно, что, несмотря на стимул «КИТАЙЦЫ», в ответах фиксируются реакции, характеризующие не только народ, но и страну в целом: </w:t>
      </w:r>
      <w:r w:rsidRPr="00695AAF">
        <w:rPr>
          <w:rFonts w:ascii="Times New Roman" w:hAnsi="Times New Roman" w:hint="eastAsia"/>
          <w:bCs/>
          <w:i/>
          <w:iCs/>
          <w:lang w:val="ru-RU"/>
        </w:rPr>
        <w:t>强大</w:t>
      </w:r>
      <w:r w:rsidRPr="0045567C">
        <w:rPr>
          <w:rFonts w:ascii="Times New Roman" w:hAnsi="Times New Roman"/>
          <w:bCs/>
          <w:i/>
          <w:iCs/>
          <w:lang w:val="ru-RU"/>
        </w:rPr>
        <w:t>«сильные/могущественные» (3),</w:t>
      </w:r>
      <w:r w:rsidRPr="0045567C">
        <w:rPr>
          <w:rFonts w:ascii="Times New Roman" w:hAnsi="Times New Roman"/>
          <w:bCs/>
          <w:lang w:val="ru-RU"/>
        </w:rPr>
        <w:t xml:space="preserve"> </w:t>
      </w:r>
      <w:r w:rsidRPr="0045567C">
        <w:rPr>
          <w:rFonts w:ascii="Times New Roman" w:hAnsi="Times New Roman" w:hint="eastAsia"/>
          <w:bCs/>
          <w:i/>
          <w:iCs/>
          <w:lang w:val="ru-RU"/>
        </w:rPr>
        <w:t>伟大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Pr="0045567C">
        <w:rPr>
          <w:rFonts w:ascii="Times New Roman" w:hAnsi="Times New Roman"/>
          <w:bCs/>
          <w:i/>
          <w:iCs/>
          <w:lang w:val="ru-RU"/>
        </w:rPr>
        <w:t xml:space="preserve">«великие» (3), </w:t>
      </w:r>
      <w:r w:rsidRPr="0045567C">
        <w:rPr>
          <w:rFonts w:ascii="Times New Roman" w:hAnsi="Times New Roman" w:hint="eastAsia"/>
          <w:bCs/>
          <w:i/>
          <w:iCs/>
          <w:lang w:val="ru-RU"/>
        </w:rPr>
        <w:t>自强</w:t>
      </w:r>
      <w:r w:rsidR="00695AAF">
        <w:rPr>
          <w:rFonts w:ascii="Times New Roman" w:hAnsi="Times New Roman" w:hint="eastAsia"/>
          <w:bCs/>
          <w:i/>
          <w:iCs/>
          <w:lang w:val="ru-RU"/>
        </w:rPr>
        <w:t xml:space="preserve"> </w:t>
      </w:r>
      <w:r w:rsidRPr="0045567C">
        <w:rPr>
          <w:rFonts w:ascii="Times New Roman" w:hAnsi="Times New Roman"/>
          <w:bCs/>
          <w:i/>
          <w:iCs/>
          <w:lang w:val="ru-RU"/>
        </w:rPr>
        <w:t>«самоусиление/стремление к укреплению» (3)</w:t>
      </w:r>
      <w:r w:rsidRPr="0045567C">
        <w:rPr>
          <w:rFonts w:ascii="Times New Roman" w:hAnsi="Times New Roman"/>
          <w:bCs/>
          <w:lang w:val="ru-RU"/>
        </w:rPr>
        <w:t>. Это свидетельствует о восприятии себя как части государства и о тесной связи индивидуальной идентичности с коллективной и национальной общностью.</w:t>
      </w:r>
    </w:p>
    <w:p w14:paraId="6A2F5AAA" w14:textId="7AB833AE" w:rsidR="009657FE" w:rsidRDefault="0045567C" w:rsidP="00FC2590">
      <w:pPr>
        <w:adjustRightInd w:val="0"/>
        <w:snapToGrid w:val="0"/>
        <w:ind w:firstLine="709"/>
        <w:jc w:val="both"/>
        <w:rPr>
          <w:rFonts w:ascii="Times New Roman" w:hAnsi="Times New Roman"/>
          <w:bCs/>
          <w:i/>
          <w:iCs/>
          <w:lang w:val="ru-RU"/>
        </w:rPr>
      </w:pPr>
      <w:r w:rsidRPr="0045567C">
        <w:rPr>
          <w:rFonts w:ascii="Times New Roman" w:hAnsi="Times New Roman"/>
          <w:bCs/>
          <w:lang w:val="ru-RU"/>
        </w:rPr>
        <w:t xml:space="preserve">Внешние признаки представлены значительно реже: </w:t>
      </w:r>
      <w:r w:rsidRPr="0045567C">
        <w:rPr>
          <w:rFonts w:ascii="Times New Roman" w:hAnsi="Times New Roman" w:cs="Times New Roman" w:hint="eastAsia"/>
          <w:i/>
          <w:iCs/>
        </w:rPr>
        <w:t>黄皮肤</w:t>
      </w:r>
      <w:r w:rsidR="00695AAF">
        <w:rPr>
          <w:rFonts w:ascii="Times New Roman" w:hAnsi="Times New Roman" w:cs="Times New Roman" w:hint="eastAsia"/>
          <w:i/>
          <w:iCs/>
        </w:rPr>
        <w:t xml:space="preserve"> </w:t>
      </w:r>
      <w:r w:rsidRPr="0045567C">
        <w:rPr>
          <w:rFonts w:ascii="Times New Roman" w:hAnsi="Times New Roman"/>
          <w:bCs/>
          <w:i/>
          <w:iCs/>
          <w:lang w:val="ru-RU"/>
        </w:rPr>
        <w:t>«ж</w:t>
      </w:r>
      <w:r w:rsidR="00846586">
        <w:rPr>
          <w:rFonts w:ascii="Times New Roman" w:hAnsi="Times New Roman"/>
          <w:bCs/>
          <w:i/>
          <w:iCs/>
          <w:lang w:val="ru-RU"/>
        </w:rPr>
        <w:t>е</w:t>
      </w:r>
      <w:r w:rsidRPr="0045567C">
        <w:rPr>
          <w:rFonts w:ascii="Times New Roman" w:hAnsi="Times New Roman"/>
          <w:bCs/>
          <w:i/>
          <w:iCs/>
          <w:lang w:val="ru-RU"/>
        </w:rPr>
        <w:t>лтая кожа» (7)</w:t>
      </w:r>
      <w:r w:rsidRPr="009657FE">
        <w:rPr>
          <w:rFonts w:ascii="Times New Roman" w:hAnsi="Times New Roman"/>
          <w:bCs/>
          <w:i/>
          <w:iCs/>
          <w:lang w:val="ru-RU"/>
        </w:rPr>
        <w:t xml:space="preserve">, </w:t>
      </w:r>
      <w:r w:rsidRPr="009657FE">
        <w:rPr>
          <w:rFonts w:ascii="Times New Roman" w:hAnsi="Times New Roman" w:cs="Times New Roman" w:hint="eastAsia"/>
          <w:i/>
          <w:iCs/>
        </w:rPr>
        <w:t>黑头发</w:t>
      </w:r>
      <w:r w:rsidR="00695AAF">
        <w:rPr>
          <w:rFonts w:ascii="Times New Roman" w:hAnsi="Times New Roman" w:cs="Times New Roman" w:hint="eastAsia"/>
          <w:i/>
          <w:iCs/>
        </w:rPr>
        <w:t xml:space="preserve"> </w:t>
      </w:r>
      <w:r w:rsidRPr="009657FE">
        <w:rPr>
          <w:rFonts w:ascii="Times New Roman" w:hAnsi="Times New Roman"/>
          <w:bCs/>
          <w:i/>
          <w:iCs/>
          <w:lang w:val="ru-RU"/>
        </w:rPr>
        <w:t>«</w:t>
      </w:r>
      <w:r w:rsidRPr="0045567C">
        <w:rPr>
          <w:rFonts w:ascii="Times New Roman" w:hAnsi="Times New Roman"/>
          <w:bCs/>
          <w:i/>
          <w:iCs/>
          <w:lang w:val="ru-RU"/>
        </w:rPr>
        <w:t>ч</w:t>
      </w:r>
      <w:r w:rsidR="00846586">
        <w:rPr>
          <w:rFonts w:ascii="Times New Roman" w:hAnsi="Times New Roman"/>
          <w:bCs/>
          <w:i/>
          <w:iCs/>
          <w:lang w:val="ru-RU"/>
        </w:rPr>
        <w:t>е</w:t>
      </w:r>
      <w:r w:rsidRPr="0045567C">
        <w:rPr>
          <w:rFonts w:ascii="Times New Roman" w:hAnsi="Times New Roman"/>
          <w:bCs/>
          <w:i/>
          <w:iCs/>
          <w:lang w:val="ru-RU"/>
        </w:rPr>
        <w:t>рные волосы»</w:t>
      </w:r>
      <w:r>
        <w:rPr>
          <w:rFonts w:ascii="Times New Roman" w:hAnsi="Times New Roman"/>
          <w:bCs/>
          <w:i/>
          <w:iCs/>
          <w:lang w:val="ru-RU"/>
        </w:rPr>
        <w:t xml:space="preserve"> (2).</w:t>
      </w:r>
    </w:p>
    <w:p w14:paraId="2D6D832D" w14:textId="5E04604F" w:rsidR="00EA4874" w:rsidRDefault="00BC33D7" w:rsidP="00FC2590">
      <w:pPr>
        <w:adjustRightInd w:val="0"/>
        <w:snapToGrid w:val="0"/>
        <w:ind w:firstLine="709"/>
        <w:jc w:val="both"/>
        <w:rPr>
          <w:rFonts w:ascii="Times New Roman" w:hAnsi="Times New Roman"/>
          <w:bCs/>
          <w:lang w:val="ru-RU"/>
        </w:rPr>
      </w:pPr>
      <w:proofErr w:type="spellStart"/>
      <w:r w:rsidRPr="00BC33D7">
        <w:rPr>
          <w:rFonts w:ascii="Times New Roman" w:hAnsi="Times New Roman"/>
          <w:bCs/>
          <w:lang w:val="ru-RU"/>
        </w:rPr>
        <w:t>Автостереотип</w:t>
      </w:r>
      <w:proofErr w:type="spellEnd"/>
      <w:r w:rsidRPr="00BC33D7">
        <w:rPr>
          <w:rFonts w:ascii="Times New Roman" w:hAnsi="Times New Roman"/>
          <w:bCs/>
          <w:lang w:val="ru-RU"/>
        </w:rPr>
        <w:t xml:space="preserve"> китайских студентов носит коллективистский характер и основан преимущественно на ценностно-нормативных моральных качествах, поддерживаемых общественными установками и историко-культурной традицией.</w:t>
      </w:r>
    </w:p>
    <w:p w14:paraId="71A36B5F" w14:textId="444C942A" w:rsidR="00235452" w:rsidRDefault="00F12170" w:rsidP="00FC2590">
      <w:pPr>
        <w:adjustRightInd w:val="0"/>
        <w:snapToGrid w:val="0"/>
        <w:ind w:firstLine="709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Таким образом, с</w:t>
      </w:r>
      <w:r w:rsidRPr="00F12170">
        <w:rPr>
          <w:rFonts w:ascii="Times New Roman" w:hAnsi="Times New Roman"/>
          <w:bCs/>
          <w:lang w:val="ru-RU"/>
        </w:rPr>
        <w:t xml:space="preserve">опоставление показывает асимметрию авто- и </w:t>
      </w:r>
      <w:proofErr w:type="spellStart"/>
      <w:r w:rsidRPr="00F12170">
        <w:rPr>
          <w:rFonts w:ascii="Times New Roman" w:hAnsi="Times New Roman"/>
          <w:bCs/>
          <w:lang w:val="ru-RU"/>
        </w:rPr>
        <w:t>гетеростереотипов</w:t>
      </w:r>
      <w:proofErr w:type="spellEnd"/>
      <w:r w:rsidRPr="00F12170">
        <w:rPr>
          <w:rFonts w:ascii="Times New Roman" w:hAnsi="Times New Roman"/>
          <w:bCs/>
          <w:lang w:val="ru-RU"/>
        </w:rPr>
        <w:t xml:space="preserve">. </w:t>
      </w:r>
      <w:proofErr w:type="spellStart"/>
      <w:r w:rsidRPr="00F12170">
        <w:rPr>
          <w:rFonts w:ascii="Times New Roman" w:hAnsi="Times New Roman"/>
          <w:bCs/>
          <w:lang w:val="ru-RU"/>
        </w:rPr>
        <w:t>Автостереотип</w:t>
      </w:r>
      <w:proofErr w:type="spellEnd"/>
      <w:r w:rsidRPr="00F12170">
        <w:rPr>
          <w:rFonts w:ascii="Times New Roman" w:hAnsi="Times New Roman"/>
          <w:bCs/>
          <w:lang w:val="ru-RU"/>
        </w:rPr>
        <w:t xml:space="preserve"> китайских студентов более устойчив и основан на ценностных и моральных качествах, тогда как </w:t>
      </w:r>
      <w:proofErr w:type="spellStart"/>
      <w:r w:rsidRPr="00F12170">
        <w:rPr>
          <w:rFonts w:ascii="Times New Roman" w:hAnsi="Times New Roman"/>
          <w:bCs/>
          <w:lang w:val="ru-RU"/>
        </w:rPr>
        <w:t>гетеростереотип</w:t>
      </w:r>
      <w:proofErr w:type="spellEnd"/>
      <w:r w:rsidRPr="00F12170">
        <w:rPr>
          <w:rFonts w:ascii="Times New Roman" w:hAnsi="Times New Roman"/>
          <w:bCs/>
          <w:lang w:val="ru-RU"/>
        </w:rPr>
        <w:t xml:space="preserve"> носит более поверхностный характер и опирается главным образом на внешние признаки. Кроме того, </w:t>
      </w:r>
      <w:proofErr w:type="spellStart"/>
      <w:r w:rsidRPr="00F12170">
        <w:rPr>
          <w:rFonts w:ascii="Times New Roman" w:hAnsi="Times New Roman"/>
          <w:bCs/>
          <w:lang w:val="ru-RU"/>
        </w:rPr>
        <w:t>автостереотип</w:t>
      </w:r>
      <w:proofErr w:type="spellEnd"/>
      <w:r w:rsidRPr="00F12170">
        <w:rPr>
          <w:rFonts w:ascii="Times New Roman" w:hAnsi="Times New Roman"/>
          <w:bCs/>
          <w:lang w:val="ru-RU"/>
        </w:rPr>
        <w:t xml:space="preserve"> отражает высокий уровень коллективной идентичности.</w:t>
      </w:r>
    </w:p>
    <w:p w14:paraId="5FA370CB" w14:textId="77777777" w:rsidR="00235452" w:rsidRDefault="00235452" w:rsidP="009848F0">
      <w:pPr>
        <w:adjustRightInd w:val="0"/>
        <w:snapToGrid w:val="0"/>
        <w:ind w:firstLine="709"/>
        <w:jc w:val="both"/>
        <w:rPr>
          <w:rFonts w:ascii="Times New Roman" w:hAnsi="Times New Roman"/>
          <w:bCs/>
          <w:lang w:val="ru-RU"/>
        </w:rPr>
      </w:pPr>
    </w:p>
    <w:p w14:paraId="3A6F26E2" w14:textId="52C33E6B" w:rsidR="00235452" w:rsidRPr="00FF6995" w:rsidRDefault="00FF6995" w:rsidP="00FF6995">
      <w:pPr>
        <w:adjustRightInd w:val="0"/>
        <w:snapToGrid w:val="0"/>
        <w:ind w:firstLine="709"/>
        <w:jc w:val="center"/>
        <w:rPr>
          <w:rFonts w:ascii="Times New Roman" w:hAnsi="Times New Roman"/>
          <w:b/>
          <w:lang w:val="ru-RU"/>
        </w:rPr>
      </w:pPr>
      <w:r w:rsidRPr="00FF6995">
        <w:rPr>
          <w:rFonts w:ascii="Times New Roman" w:hAnsi="Times New Roman"/>
          <w:b/>
          <w:lang w:val="ru-RU"/>
        </w:rPr>
        <w:t>Литература</w:t>
      </w:r>
    </w:p>
    <w:p w14:paraId="32C36C46" w14:textId="77777777" w:rsidR="00E83AE1" w:rsidRDefault="00235452" w:rsidP="00E83AE1">
      <w:pPr>
        <w:pStyle w:val="a4"/>
        <w:numPr>
          <w:ilvl w:val="0"/>
          <w:numId w:val="1"/>
        </w:numPr>
        <w:adjustRightInd w:val="0"/>
        <w:snapToGrid w:val="0"/>
        <w:ind w:firstLineChars="0"/>
        <w:jc w:val="both"/>
        <w:rPr>
          <w:rFonts w:ascii="Times New Roman" w:hAnsi="Times New Roman"/>
          <w:bCs/>
          <w:lang w:val="ru-RU"/>
        </w:rPr>
      </w:pPr>
      <w:proofErr w:type="spellStart"/>
      <w:r w:rsidRPr="00E83AE1">
        <w:rPr>
          <w:rFonts w:ascii="Times New Roman" w:hAnsi="Times New Roman"/>
          <w:bCs/>
          <w:lang w:val="ru-RU"/>
        </w:rPr>
        <w:t>Исина</w:t>
      </w:r>
      <w:proofErr w:type="spellEnd"/>
      <w:r w:rsidRPr="00E83AE1">
        <w:rPr>
          <w:rFonts w:ascii="Times New Roman" w:hAnsi="Times New Roman"/>
          <w:bCs/>
          <w:lang w:val="ru-RU"/>
        </w:rPr>
        <w:t xml:space="preserve"> Г.И.</w:t>
      </w:r>
      <w:r w:rsidR="00506F1D" w:rsidRPr="00E83AE1">
        <w:rPr>
          <w:rFonts w:ascii="Times New Roman" w:hAnsi="Times New Roman"/>
          <w:bCs/>
          <w:lang w:val="ru-RU"/>
        </w:rPr>
        <w:t xml:space="preserve"> </w:t>
      </w:r>
      <w:r w:rsidRPr="00E83AE1">
        <w:rPr>
          <w:rFonts w:ascii="Times New Roman" w:hAnsi="Times New Roman"/>
          <w:bCs/>
          <w:lang w:val="ru-RU"/>
        </w:rPr>
        <w:t xml:space="preserve">О роли этнонима в процессе </w:t>
      </w:r>
      <w:proofErr w:type="spellStart"/>
      <w:r w:rsidRPr="00E83AE1">
        <w:rPr>
          <w:rFonts w:ascii="Times New Roman" w:hAnsi="Times New Roman"/>
          <w:bCs/>
          <w:lang w:val="ru-RU"/>
        </w:rPr>
        <w:t>стереотипизации</w:t>
      </w:r>
      <w:proofErr w:type="spellEnd"/>
      <w:r w:rsidR="00506F1D" w:rsidRPr="00E83AE1">
        <w:rPr>
          <w:rFonts w:ascii="Times New Roman" w:hAnsi="Times New Roman"/>
          <w:bCs/>
          <w:lang w:val="ru-RU"/>
        </w:rPr>
        <w:t xml:space="preserve"> // </w:t>
      </w:r>
      <w:r w:rsidRPr="00E83AE1">
        <w:rPr>
          <w:rFonts w:ascii="Times New Roman" w:hAnsi="Times New Roman"/>
          <w:bCs/>
          <w:lang w:val="ru-RU"/>
        </w:rPr>
        <w:t>Международный журнал прикладных и фундаментальных исследований.</w:t>
      </w:r>
      <w:r w:rsidR="00506F1D" w:rsidRPr="00E83AE1">
        <w:rPr>
          <w:rFonts w:ascii="Times New Roman" w:hAnsi="Times New Roman"/>
          <w:bCs/>
          <w:lang w:val="ru-RU"/>
        </w:rPr>
        <w:t xml:space="preserve"> </w:t>
      </w:r>
      <w:r w:rsidRPr="00E83AE1">
        <w:rPr>
          <w:rFonts w:ascii="Times New Roman" w:hAnsi="Times New Roman"/>
          <w:bCs/>
          <w:lang w:val="ru-RU"/>
        </w:rPr>
        <w:t>2015.</w:t>
      </w:r>
      <w:r w:rsidR="00506F1D" w:rsidRPr="00E83AE1">
        <w:rPr>
          <w:rFonts w:ascii="Times New Roman" w:hAnsi="Times New Roman"/>
          <w:bCs/>
          <w:lang w:val="ru-RU"/>
        </w:rPr>
        <w:t xml:space="preserve"> </w:t>
      </w:r>
      <w:r w:rsidRPr="00E83AE1">
        <w:rPr>
          <w:rFonts w:ascii="Times New Roman" w:hAnsi="Times New Roman"/>
          <w:bCs/>
          <w:lang w:val="ru-RU"/>
        </w:rPr>
        <w:t>№ 9.</w:t>
      </w:r>
      <w:r w:rsidR="00506F1D" w:rsidRPr="00E83AE1">
        <w:rPr>
          <w:rFonts w:ascii="Times New Roman" w:hAnsi="Times New Roman"/>
          <w:bCs/>
          <w:lang w:val="ru-RU"/>
        </w:rPr>
        <w:t xml:space="preserve"> </w:t>
      </w:r>
      <w:r w:rsidRPr="00E83AE1">
        <w:rPr>
          <w:rFonts w:ascii="Times New Roman" w:hAnsi="Times New Roman"/>
          <w:bCs/>
          <w:lang w:val="ru-RU"/>
        </w:rPr>
        <w:t>С.726</w:t>
      </w:r>
      <w:r w:rsidR="00506F1D" w:rsidRPr="00E83AE1">
        <w:rPr>
          <w:rFonts w:ascii="Times New Roman" w:hAnsi="Times New Roman"/>
          <w:bCs/>
          <w:lang w:val="ru-RU"/>
        </w:rPr>
        <w:t>–</w:t>
      </w:r>
      <w:r w:rsidRPr="00E83AE1">
        <w:rPr>
          <w:rFonts w:ascii="Times New Roman" w:hAnsi="Times New Roman"/>
          <w:bCs/>
          <w:lang w:val="ru-RU"/>
        </w:rPr>
        <w:t>729.</w:t>
      </w:r>
    </w:p>
    <w:p w14:paraId="7FC2F075" w14:textId="77777777" w:rsidR="00E83AE1" w:rsidRDefault="00D91BB9" w:rsidP="00E83AE1">
      <w:pPr>
        <w:pStyle w:val="a4"/>
        <w:numPr>
          <w:ilvl w:val="0"/>
          <w:numId w:val="1"/>
        </w:numPr>
        <w:adjustRightInd w:val="0"/>
        <w:snapToGrid w:val="0"/>
        <w:ind w:firstLineChars="0"/>
        <w:jc w:val="both"/>
        <w:rPr>
          <w:rFonts w:ascii="Times New Roman" w:hAnsi="Times New Roman"/>
          <w:bCs/>
          <w:lang w:val="ru-RU"/>
        </w:rPr>
      </w:pPr>
      <w:r w:rsidRPr="00E83AE1">
        <w:rPr>
          <w:rFonts w:ascii="Times New Roman" w:hAnsi="Times New Roman"/>
          <w:bCs/>
          <w:lang w:val="ru-RU"/>
        </w:rPr>
        <w:t xml:space="preserve">Красных В.В. </w:t>
      </w:r>
      <w:proofErr w:type="spellStart"/>
      <w:r w:rsidRPr="00E83AE1">
        <w:rPr>
          <w:rFonts w:ascii="Times New Roman" w:hAnsi="Times New Roman"/>
          <w:bCs/>
          <w:lang w:val="ru-RU"/>
        </w:rPr>
        <w:t>Этнопсихолингвистика</w:t>
      </w:r>
      <w:proofErr w:type="spellEnd"/>
      <w:r w:rsidRPr="00E83AE1">
        <w:rPr>
          <w:rFonts w:ascii="Times New Roman" w:hAnsi="Times New Roman"/>
          <w:bCs/>
          <w:lang w:val="ru-RU"/>
        </w:rPr>
        <w:t xml:space="preserve"> и </w:t>
      </w:r>
      <w:proofErr w:type="spellStart"/>
      <w:r w:rsidRPr="00E83AE1">
        <w:rPr>
          <w:rFonts w:ascii="Times New Roman" w:hAnsi="Times New Roman"/>
          <w:bCs/>
          <w:lang w:val="ru-RU"/>
        </w:rPr>
        <w:t>лингвокультурология</w:t>
      </w:r>
      <w:proofErr w:type="spellEnd"/>
      <w:r w:rsidRPr="00E83AE1">
        <w:rPr>
          <w:rFonts w:ascii="Times New Roman" w:hAnsi="Times New Roman"/>
          <w:bCs/>
          <w:lang w:val="ru-RU"/>
        </w:rPr>
        <w:t>: Курс лекций. М.,</w:t>
      </w:r>
      <w:r w:rsidRPr="00E83AE1">
        <w:rPr>
          <w:rFonts w:ascii="Times New Roman" w:hAnsi="Times New Roman" w:hint="eastAsia"/>
          <w:bCs/>
          <w:lang w:val="ru-RU"/>
        </w:rPr>
        <w:t xml:space="preserve"> </w:t>
      </w:r>
      <w:r w:rsidRPr="00E83AE1">
        <w:rPr>
          <w:rFonts w:ascii="Times New Roman" w:hAnsi="Times New Roman"/>
          <w:bCs/>
          <w:lang w:val="ru-RU"/>
        </w:rPr>
        <w:t>2002.</w:t>
      </w:r>
    </w:p>
    <w:p w14:paraId="4D3E49C7" w14:textId="77777777" w:rsidR="00DF64B5" w:rsidRDefault="00FF6995" w:rsidP="0006241F">
      <w:pPr>
        <w:pStyle w:val="a4"/>
        <w:numPr>
          <w:ilvl w:val="0"/>
          <w:numId w:val="1"/>
        </w:numPr>
        <w:adjustRightInd w:val="0"/>
        <w:snapToGrid w:val="0"/>
        <w:ind w:firstLineChars="0"/>
        <w:jc w:val="both"/>
        <w:rPr>
          <w:rFonts w:ascii="Times New Roman" w:hAnsi="Times New Roman"/>
          <w:bCs/>
          <w:lang w:val="ru-RU"/>
        </w:rPr>
      </w:pPr>
      <w:proofErr w:type="spellStart"/>
      <w:r w:rsidRPr="00E83AE1">
        <w:rPr>
          <w:rFonts w:ascii="Times New Roman" w:hAnsi="Times New Roman"/>
          <w:bCs/>
          <w:lang w:val="ru-RU"/>
        </w:rPr>
        <w:t>Липпман</w:t>
      </w:r>
      <w:proofErr w:type="spellEnd"/>
      <w:r w:rsidRPr="00E83AE1">
        <w:rPr>
          <w:rFonts w:ascii="Times New Roman" w:hAnsi="Times New Roman"/>
          <w:bCs/>
          <w:lang w:val="ru-RU"/>
        </w:rPr>
        <w:t xml:space="preserve"> У. Общественное мнение. М.,</w:t>
      </w:r>
      <w:r w:rsidRPr="00E83AE1">
        <w:rPr>
          <w:rFonts w:ascii="Times New Roman" w:hAnsi="Times New Roman" w:hint="eastAsia"/>
          <w:bCs/>
          <w:lang w:val="ru-RU"/>
        </w:rPr>
        <w:t xml:space="preserve"> </w:t>
      </w:r>
      <w:r w:rsidRPr="00E83AE1">
        <w:rPr>
          <w:rFonts w:ascii="Times New Roman" w:hAnsi="Times New Roman"/>
          <w:bCs/>
          <w:lang w:val="ru-RU"/>
        </w:rPr>
        <w:t>2004</w:t>
      </w:r>
      <w:r w:rsidR="00506F1D" w:rsidRPr="00E83AE1">
        <w:rPr>
          <w:rFonts w:ascii="Times New Roman" w:hAnsi="Times New Roman"/>
          <w:bCs/>
          <w:lang w:val="ru-RU"/>
        </w:rPr>
        <w:t>.</w:t>
      </w:r>
      <w:r w:rsidR="00DF64B5" w:rsidRPr="00DF64B5">
        <w:rPr>
          <w:rFonts w:ascii="Times New Roman" w:hAnsi="Times New Roman"/>
          <w:bCs/>
          <w:lang w:val="ru-RU"/>
        </w:rPr>
        <w:t xml:space="preserve"> </w:t>
      </w:r>
    </w:p>
    <w:p w14:paraId="7260CD61" w14:textId="5397B87D" w:rsidR="00E83AE1" w:rsidRPr="00DF64B5" w:rsidRDefault="00DF64B5" w:rsidP="00DF64B5">
      <w:pPr>
        <w:pStyle w:val="a4"/>
        <w:numPr>
          <w:ilvl w:val="0"/>
          <w:numId w:val="1"/>
        </w:numPr>
        <w:adjustRightInd w:val="0"/>
        <w:snapToGrid w:val="0"/>
        <w:ind w:firstLineChars="0"/>
        <w:jc w:val="both"/>
        <w:rPr>
          <w:rFonts w:ascii="Times New Roman" w:hAnsi="Times New Roman" w:hint="eastAsia"/>
          <w:bCs/>
          <w:lang w:val="ru-RU"/>
        </w:rPr>
      </w:pPr>
      <w:r w:rsidRPr="00DF64B5">
        <w:rPr>
          <w:rFonts w:ascii="Times New Roman" w:hAnsi="Times New Roman"/>
          <w:bCs/>
          <w:lang w:val="ru-RU"/>
        </w:rPr>
        <w:t>СИБАС – Русская региональная ассоциативная база данных / Авт.-сост. И.В. Шапошникова, А.А. Романенко.</w:t>
      </w:r>
      <w:r>
        <w:rPr>
          <w:rFonts w:ascii="Times New Roman" w:hAnsi="Times New Roman"/>
          <w:bCs/>
          <w:lang w:val="ru-RU"/>
        </w:rPr>
        <w:t xml:space="preserve"> </w:t>
      </w:r>
      <w:r w:rsidRPr="00DF64B5">
        <w:rPr>
          <w:rFonts w:ascii="Times New Roman" w:hAnsi="Times New Roman"/>
          <w:bCs/>
          <w:lang w:val="ru-RU"/>
        </w:rPr>
        <w:t>2008–2023</w:t>
      </w:r>
      <w:r w:rsidR="00521CD8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 xml:space="preserve"> </w:t>
      </w:r>
      <w:r w:rsidRPr="00DF64B5">
        <w:rPr>
          <w:rFonts w:ascii="Times New Roman" w:hAnsi="Times New Roman"/>
          <w:bCs/>
          <w:lang w:val="ru-RU"/>
        </w:rPr>
        <w:t>(</w:t>
      </w:r>
      <w:r w:rsidR="00521CD8">
        <w:rPr>
          <w:rFonts w:ascii="Times New Roman" w:hAnsi="Times New Roman"/>
          <w:bCs/>
          <w:lang w:val="ru-RU"/>
        </w:rPr>
        <w:t>Д</w:t>
      </w:r>
      <w:r w:rsidRPr="00DF64B5">
        <w:rPr>
          <w:rFonts w:ascii="Times New Roman" w:hAnsi="Times New Roman"/>
          <w:bCs/>
          <w:lang w:val="ru-RU"/>
        </w:rPr>
        <w:t>ата обращения 26.02.2026)</w:t>
      </w:r>
    </w:p>
    <w:p w14:paraId="5A969407" w14:textId="33A7C607" w:rsidR="00DF64B5" w:rsidRPr="00DF64B5" w:rsidRDefault="006D0CE8" w:rsidP="00DF64B5">
      <w:pPr>
        <w:pStyle w:val="a4"/>
        <w:numPr>
          <w:ilvl w:val="0"/>
          <w:numId w:val="1"/>
        </w:numPr>
        <w:adjustRightInd w:val="0"/>
        <w:snapToGrid w:val="0"/>
        <w:ind w:firstLineChars="0"/>
        <w:jc w:val="both"/>
        <w:rPr>
          <w:rFonts w:ascii="Times New Roman" w:hAnsi="Times New Roman" w:hint="eastAsia"/>
          <w:bCs/>
          <w:lang w:val="ru-RU"/>
        </w:rPr>
      </w:pPr>
      <w:r w:rsidRPr="00E83AE1">
        <w:rPr>
          <w:rFonts w:ascii="Times New Roman" w:hAnsi="Times New Roman"/>
          <w:bCs/>
          <w:lang w:val="ru-RU"/>
        </w:rPr>
        <w:t>Тарасов Е.Ф. Образ России: методология исследования</w:t>
      </w:r>
      <w:r w:rsidR="00506F1D" w:rsidRPr="00E83AE1">
        <w:rPr>
          <w:rFonts w:ascii="Times New Roman" w:hAnsi="Times New Roman"/>
          <w:bCs/>
          <w:lang w:val="ru-RU"/>
        </w:rPr>
        <w:t xml:space="preserve"> // </w:t>
      </w:r>
      <w:r w:rsidRPr="00E83AE1">
        <w:rPr>
          <w:rFonts w:ascii="Times New Roman" w:hAnsi="Times New Roman"/>
          <w:bCs/>
          <w:lang w:val="ru-RU"/>
        </w:rPr>
        <w:t>Вопросы психолингвистики</w:t>
      </w:r>
      <w:r w:rsidR="00506F1D" w:rsidRPr="00E83AE1">
        <w:rPr>
          <w:rFonts w:ascii="Times New Roman" w:hAnsi="Times New Roman"/>
          <w:bCs/>
          <w:lang w:val="ru-RU"/>
        </w:rPr>
        <w:t>. 2006.</w:t>
      </w:r>
      <w:r w:rsidRPr="00E83AE1">
        <w:rPr>
          <w:rFonts w:ascii="Times New Roman" w:hAnsi="Times New Roman"/>
          <w:bCs/>
          <w:lang w:val="ru-RU"/>
        </w:rPr>
        <w:t xml:space="preserve"> </w:t>
      </w:r>
      <w:r w:rsidR="00506F1D" w:rsidRPr="00E83AE1">
        <w:rPr>
          <w:rFonts w:ascii="Times New Roman" w:hAnsi="Times New Roman"/>
          <w:bCs/>
          <w:lang w:val="ru-RU"/>
        </w:rPr>
        <w:t xml:space="preserve">№ </w:t>
      </w:r>
      <w:r w:rsidRPr="00E83AE1">
        <w:rPr>
          <w:rFonts w:ascii="Times New Roman" w:hAnsi="Times New Roman"/>
          <w:bCs/>
          <w:lang w:val="ru-RU"/>
        </w:rPr>
        <w:t>4</w:t>
      </w:r>
      <w:r w:rsidR="00506F1D" w:rsidRPr="00E83AE1">
        <w:rPr>
          <w:rFonts w:ascii="Times New Roman" w:hAnsi="Times New Roman"/>
          <w:bCs/>
          <w:lang w:val="ru-RU"/>
        </w:rPr>
        <w:t>. С.</w:t>
      </w:r>
      <w:r w:rsidRPr="00E83AE1">
        <w:rPr>
          <w:rFonts w:ascii="Times New Roman" w:hAnsi="Times New Roman"/>
          <w:bCs/>
          <w:lang w:val="ru-RU"/>
        </w:rPr>
        <w:t>69</w:t>
      </w:r>
      <w:r w:rsidR="00506F1D" w:rsidRPr="00E83AE1">
        <w:rPr>
          <w:rFonts w:ascii="Times New Roman" w:hAnsi="Times New Roman"/>
          <w:bCs/>
          <w:lang w:val="ru-RU"/>
        </w:rPr>
        <w:t>–</w:t>
      </w:r>
      <w:r w:rsidRPr="00E83AE1">
        <w:rPr>
          <w:rFonts w:ascii="Times New Roman" w:hAnsi="Times New Roman"/>
          <w:bCs/>
          <w:lang w:val="ru-RU"/>
        </w:rPr>
        <w:t>73.</w:t>
      </w:r>
    </w:p>
    <w:p w14:paraId="17C5532C" w14:textId="77777777" w:rsidR="00D91BB9" w:rsidRPr="00DF64B5" w:rsidRDefault="00D91BB9">
      <w:pPr>
        <w:adjustRightInd w:val="0"/>
        <w:snapToGrid w:val="0"/>
        <w:ind w:firstLine="709"/>
        <w:jc w:val="both"/>
        <w:rPr>
          <w:rFonts w:ascii="Times New Roman" w:hAnsi="Times New Roman" w:hint="eastAsia"/>
          <w:bCs/>
        </w:rPr>
      </w:pPr>
    </w:p>
    <w:sectPr w:rsidR="00D91BB9" w:rsidRPr="00DF64B5" w:rsidSect="009848F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5228C"/>
    <w:multiLevelType w:val="hybridMultilevel"/>
    <w:tmpl w:val="1E38B7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7C77DD"/>
    <w:multiLevelType w:val="hybridMultilevel"/>
    <w:tmpl w:val="59349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8005378">
    <w:abstractNumId w:val="0"/>
  </w:num>
  <w:num w:numId="2" w16cid:durableId="18232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CB"/>
    <w:rsid w:val="0006241F"/>
    <w:rsid w:val="000F5F29"/>
    <w:rsid w:val="00101E39"/>
    <w:rsid w:val="00134A6C"/>
    <w:rsid w:val="001A70E3"/>
    <w:rsid w:val="001C3707"/>
    <w:rsid w:val="0020698A"/>
    <w:rsid w:val="002224F7"/>
    <w:rsid w:val="00235452"/>
    <w:rsid w:val="0025203D"/>
    <w:rsid w:val="00273234"/>
    <w:rsid w:val="003A2BF9"/>
    <w:rsid w:val="003D0C16"/>
    <w:rsid w:val="004209D1"/>
    <w:rsid w:val="00426863"/>
    <w:rsid w:val="0045567C"/>
    <w:rsid w:val="004845FF"/>
    <w:rsid w:val="0049334D"/>
    <w:rsid w:val="004B5172"/>
    <w:rsid w:val="00506F1D"/>
    <w:rsid w:val="005127D5"/>
    <w:rsid w:val="00521CD8"/>
    <w:rsid w:val="005B49E1"/>
    <w:rsid w:val="00626816"/>
    <w:rsid w:val="00627FEB"/>
    <w:rsid w:val="00687358"/>
    <w:rsid w:val="00695AAF"/>
    <w:rsid w:val="006D0CE8"/>
    <w:rsid w:val="00782734"/>
    <w:rsid w:val="007D7B3C"/>
    <w:rsid w:val="00807B9C"/>
    <w:rsid w:val="00846586"/>
    <w:rsid w:val="00851C6C"/>
    <w:rsid w:val="00886B78"/>
    <w:rsid w:val="00894DDF"/>
    <w:rsid w:val="008A033A"/>
    <w:rsid w:val="009657FE"/>
    <w:rsid w:val="0097407E"/>
    <w:rsid w:val="009848F0"/>
    <w:rsid w:val="009D5D6F"/>
    <w:rsid w:val="00B06C15"/>
    <w:rsid w:val="00B46674"/>
    <w:rsid w:val="00BA5C73"/>
    <w:rsid w:val="00BC33D7"/>
    <w:rsid w:val="00BD1729"/>
    <w:rsid w:val="00C86614"/>
    <w:rsid w:val="00CD5BCB"/>
    <w:rsid w:val="00D138D3"/>
    <w:rsid w:val="00D1581D"/>
    <w:rsid w:val="00D776D8"/>
    <w:rsid w:val="00D91BB9"/>
    <w:rsid w:val="00DA00E5"/>
    <w:rsid w:val="00DF64B5"/>
    <w:rsid w:val="00E53373"/>
    <w:rsid w:val="00E83AE1"/>
    <w:rsid w:val="00EA4874"/>
    <w:rsid w:val="00EA6FD9"/>
    <w:rsid w:val="00ED261E"/>
    <w:rsid w:val="00F0767B"/>
    <w:rsid w:val="00F12170"/>
    <w:rsid w:val="00F73B79"/>
    <w:rsid w:val="00FB33D0"/>
    <w:rsid w:val="00FC2590"/>
    <w:rsid w:val="00FD46E6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0818"/>
  <w15:chartTrackingRefBased/>
  <w15:docId w15:val="{2979943E-A028-D44C-BEBE-E164AB1B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74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aliases w:val="俄语 大标题 章节"/>
    <w:basedOn w:val="a"/>
    <w:next w:val="a"/>
    <w:autoRedefine/>
    <w:uiPriority w:val="39"/>
    <w:unhideWhenUsed/>
    <w:rsid w:val="000F5F29"/>
    <w:pPr>
      <w:spacing w:before="120" w:line="360" w:lineRule="auto"/>
    </w:pPr>
    <w:rPr>
      <w:rFonts w:eastAsia="Times New Roman" w:hAnsi="Times New Roman"/>
      <w:b/>
      <w:bCs/>
      <w:iCs/>
      <w:sz w:val="28"/>
    </w:rPr>
  </w:style>
  <w:style w:type="paragraph" w:styleId="TOC2">
    <w:name w:val="toc 2"/>
    <w:basedOn w:val="a"/>
    <w:next w:val="a"/>
    <w:autoRedefine/>
    <w:uiPriority w:val="39"/>
    <w:unhideWhenUsed/>
    <w:rsid w:val="000F5F29"/>
    <w:pPr>
      <w:spacing w:before="120" w:line="360" w:lineRule="auto"/>
      <w:ind w:left="280"/>
    </w:pPr>
    <w:rPr>
      <w:rFonts w:eastAsia="Times New Roman" w:hAnsi="Times New Roman"/>
      <w:bCs/>
      <w:sz w:val="28"/>
      <w:szCs w:val="22"/>
    </w:rPr>
  </w:style>
  <w:style w:type="character" w:styleId="a3">
    <w:name w:val="Hyperlink"/>
    <w:uiPriority w:val="99"/>
    <w:unhideWhenUsed/>
    <w:rsid w:val="00CD5BCB"/>
    <w:rPr>
      <w:rFonts w:cs="Times New Roman"/>
      <w:color w:val="0000FF"/>
      <w:u w:val="single"/>
    </w:rPr>
  </w:style>
  <w:style w:type="paragraph" w:customStyle="1" w:styleId="p1">
    <w:name w:val="p1"/>
    <w:basedOn w:val="a"/>
    <w:rsid w:val="00BD1729"/>
    <w:rPr>
      <w:rFonts w:ascii="Times New Roman" w:hAnsi="Times New Roman" w:cs="Times New Roman"/>
      <w:color w:val="141413"/>
      <w:sz w:val="17"/>
      <w:szCs w:val="17"/>
    </w:rPr>
  </w:style>
  <w:style w:type="character" w:customStyle="1" w:styleId="apple-converted-space">
    <w:name w:val="apple-converted-space"/>
    <w:basedOn w:val="a0"/>
    <w:rsid w:val="00BD1729"/>
  </w:style>
  <w:style w:type="paragraph" w:styleId="a4">
    <w:name w:val="List Paragraph"/>
    <w:basedOn w:val="a"/>
    <w:uiPriority w:val="34"/>
    <w:qFormat/>
    <w:rsid w:val="00E83AE1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DF6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5A0E1F-C875-224D-A0D4-C436E271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738</Words>
  <Characters>5143</Characters>
  <Application>Microsoft Office Word</Application>
  <DocSecurity>0</DocSecurity>
  <Lines>107</Lines>
  <Paragraphs>50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k2095</dc:creator>
  <cp:keywords/>
  <dc:description/>
  <cp:lastModifiedBy>k2095</cp:lastModifiedBy>
  <cp:revision>9</cp:revision>
  <dcterms:created xsi:type="dcterms:W3CDTF">2026-02-27T17:44:00Z</dcterms:created>
  <dcterms:modified xsi:type="dcterms:W3CDTF">2026-03-01T15:19:00Z</dcterms:modified>
</cp:coreProperties>
</file>