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B5E0" w14:textId="7D040497" w:rsidR="005E53D8" w:rsidRPr="00E642E1" w:rsidRDefault="005E53D8" w:rsidP="005E53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вопросу о видах анимализма в творчестве А. Введенского</w:t>
      </w:r>
    </w:p>
    <w:p w14:paraId="67FB3E58" w14:textId="212D178D" w:rsidR="005E53D8" w:rsidRDefault="005E53D8" w:rsidP="005E53D8">
      <w:pPr>
        <w:pStyle w:val="10"/>
        <w:spacing w:after="0" w:line="240" w:lineRule="auto"/>
        <w:ind w:firstLine="709"/>
        <w:jc w:val="center"/>
        <w:rPr>
          <w:rStyle w:val="1"/>
          <w:rFonts w:ascii="Times New Roman" w:eastAsia="Times New Roman" w:hAnsi="Times New Roman" w:cs="Times New Roman"/>
          <w:color w:val="000000"/>
          <w:sz w:val="24"/>
        </w:rPr>
      </w:pPr>
      <w:r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</w:rPr>
        <w:t>Амосенков Дмитрий Владимирович</w:t>
      </w:r>
      <w:r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</w:rPr>
        <w:br/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Студент ГОУ ВО МО «ГСГУ», Коломна, Россия</w:t>
      </w:r>
    </w:p>
    <w:p w14:paraId="59ED4919" w14:textId="77777777" w:rsidR="00F316E6" w:rsidRDefault="00F316E6" w:rsidP="005E53D8">
      <w:pPr>
        <w:pStyle w:val="10"/>
        <w:spacing w:after="0" w:line="240" w:lineRule="auto"/>
        <w:ind w:firstLine="709"/>
        <w:jc w:val="center"/>
        <w:rPr>
          <w:rStyle w:val="1"/>
          <w:rFonts w:ascii="Times New Roman" w:eastAsia="Times New Roman" w:hAnsi="Times New Roman" w:cs="Times New Roman"/>
          <w:color w:val="000000"/>
          <w:sz w:val="24"/>
        </w:rPr>
      </w:pPr>
    </w:p>
    <w:p w14:paraId="3881B726" w14:textId="681F5209" w:rsidR="00F316E6" w:rsidRDefault="00F316E6" w:rsidP="00F31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Творчество</w:t>
      </w:r>
      <w:r w:rsidRPr="00F316E6">
        <w:rPr>
          <w:rFonts w:ascii="Times New Roman" w:hAnsi="Times New Roman" w:cs="Times New Roman"/>
          <w:sz w:val="24"/>
          <w:szCs w:val="24"/>
        </w:rPr>
        <w:t xml:space="preserve"> Александра Введенского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6E6">
        <w:rPr>
          <w:rFonts w:ascii="Times New Roman" w:hAnsi="Times New Roman" w:cs="Times New Roman"/>
          <w:sz w:val="24"/>
          <w:szCs w:val="24"/>
        </w:rPr>
        <w:t>представляет собой своеобразное царство животных. В н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16E6">
        <w:rPr>
          <w:rFonts w:ascii="Times New Roman" w:hAnsi="Times New Roman" w:cs="Times New Roman"/>
          <w:sz w:val="24"/>
          <w:szCs w:val="24"/>
        </w:rPr>
        <w:t xml:space="preserve"> насчитывается почти сто пятьдесят видов домашних и хищных зверей, птиц, рыб, насекомых [</w:t>
      </w:r>
      <w:r w:rsidR="00B74952">
        <w:rPr>
          <w:rFonts w:ascii="Times New Roman" w:hAnsi="Times New Roman" w:cs="Times New Roman"/>
          <w:sz w:val="24"/>
          <w:szCs w:val="24"/>
        </w:rPr>
        <w:t>2</w:t>
      </w:r>
      <w:r w:rsidRPr="00F316E6">
        <w:rPr>
          <w:rFonts w:ascii="Times New Roman" w:hAnsi="Times New Roman" w:cs="Times New Roman"/>
          <w:sz w:val="24"/>
          <w:szCs w:val="24"/>
        </w:rPr>
        <w:t>,</w:t>
      </w:r>
      <w:r w:rsidR="004E1AF8">
        <w:rPr>
          <w:rFonts w:ascii="Times New Roman" w:hAnsi="Times New Roman" w:cs="Times New Roman"/>
          <w:sz w:val="24"/>
          <w:szCs w:val="24"/>
        </w:rPr>
        <w:t xml:space="preserve"> с. </w:t>
      </w:r>
      <w:r w:rsidRPr="00F316E6">
        <w:rPr>
          <w:rFonts w:ascii="Times New Roman" w:hAnsi="Times New Roman" w:cs="Times New Roman"/>
          <w:sz w:val="24"/>
          <w:szCs w:val="24"/>
        </w:rPr>
        <w:t>259]. Вместе с растениями, облаками, ветром, светилами и стихиями они участвуют в формировании нового мира и новых связей между вещами. В этом мире язык присущ и человеку, и окружающим его предметам, животным, природе. Человек общается наравне с рыбой, горой и камнем, и все понимают друг друга.</w:t>
      </w:r>
    </w:p>
    <w:p w14:paraId="145CDEC0" w14:textId="7B4AFA64" w:rsidR="00F316E6" w:rsidRDefault="00F316E6" w:rsidP="00F31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6E6">
        <w:rPr>
          <w:rFonts w:ascii="Times New Roman" w:hAnsi="Times New Roman" w:cs="Times New Roman"/>
          <w:sz w:val="24"/>
          <w:szCs w:val="24"/>
        </w:rPr>
        <w:t xml:space="preserve">Задача исследования ‒ </w:t>
      </w:r>
      <w:r w:rsidR="00BC54CB">
        <w:rPr>
          <w:rFonts w:ascii="Times New Roman" w:hAnsi="Times New Roman" w:cs="Times New Roman"/>
          <w:sz w:val="24"/>
          <w:szCs w:val="24"/>
        </w:rPr>
        <w:t>проанализировать виды</w:t>
      </w:r>
      <w:r w:rsidRPr="00F316E6">
        <w:rPr>
          <w:rFonts w:ascii="Times New Roman" w:hAnsi="Times New Roman" w:cs="Times New Roman"/>
          <w:sz w:val="24"/>
          <w:szCs w:val="24"/>
        </w:rPr>
        <w:t xml:space="preserve"> анимализма, которые можно встретить в текстах А. Введенского.  Особое внимание мы уделим персонажам животного царства, которые в текстах </w:t>
      </w:r>
      <w:r w:rsidR="004E1AF8">
        <w:rPr>
          <w:rFonts w:ascii="Times New Roman" w:hAnsi="Times New Roman" w:cs="Times New Roman"/>
          <w:sz w:val="24"/>
          <w:szCs w:val="24"/>
        </w:rPr>
        <w:t>А. </w:t>
      </w:r>
      <w:r w:rsidRPr="00F316E6">
        <w:rPr>
          <w:rFonts w:ascii="Times New Roman" w:hAnsi="Times New Roman" w:cs="Times New Roman"/>
          <w:sz w:val="24"/>
          <w:szCs w:val="24"/>
        </w:rPr>
        <w:t>Введенского представлены прямой речью</w:t>
      </w:r>
      <w:r w:rsidR="004E1AF8">
        <w:rPr>
          <w:rFonts w:ascii="Times New Roman" w:hAnsi="Times New Roman" w:cs="Times New Roman"/>
          <w:sz w:val="24"/>
          <w:szCs w:val="24"/>
        </w:rPr>
        <w:t>, ‒</w:t>
      </w:r>
      <w:r w:rsidRPr="00F316E6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Pr="00F316E6">
        <w:rPr>
          <w:rFonts w:ascii="Times New Roman" w:hAnsi="Times New Roman" w:cs="Times New Roman"/>
          <w:i/>
          <w:iCs/>
          <w:sz w:val="24"/>
          <w:szCs w:val="24"/>
        </w:rPr>
        <w:t>собаке Вере, льву, волку, жирафу, свиному поросенку</w:t>
      </w:r>
      <w:r w:rsidRPr="00F316E6">
        <w:rPr>
          <w:rFonts w:ascii="Times New Roman" w:hAnsi="Times New Roman" w:cs="Times New Roman"/>
          <w:sz w:val="24"/>
          <w:szCs w:val="24"/>
        </w:rPr>
        <w:t xml:space="preserve"> («Ёлка у Ивановых»), </w:t>
      </w:r>
      <w:r w:rsidRPr="00F316E6">
        <w:rPr>
          <w:rFonts w:ascii="Times New Roman" w:hAnsi="Times New Roman" w:cs="Times New Roman"/>
          <w:i/>
          <w:iCs/>
          <w:sz w:val="24"/>
          <w:szCs w:val="24"/>
        </w:rPr>
        <w:t>ласточке</w:t>
      </w:r>
      <w:r w:rsidRPr="00F316E6">
        <w:rPr>
          <w:rFonts w:ascii="Times New Roman" w:hAnsi="Times New Roman" w:cs="Times New Roman"/>
          <w:sz w:val="24"/>
          <w:szCs w:val="24"/>
        </w:rPr>
        <w:t xml:space="preserve"> («Сутки»), </w:t>
      </w:r>
      <w:r w:rsidRPr="00F316E6">
        <w:rPr>
          <w:rFonts w:ascii="Times New Roman" w:hAnsi="Times New Roman" w:cs="Times New Roman"/>
          <w:i/>
          <w:iCs/>
          <w:sz w:val="24"/>
          <w:szCs w:val="24"/>
        </w:rPr>
        <w:t>птичкам, льву, пеликану</w:t>
      </w:r>
      <w:r w:rsidRPr="00F316E6">
        <w:rPr>
          <w:rFonts w:ascii="Times New Roman" w:hAnsi="Times New Roman" w:cs="Times New Roman"/>
          <w:sz w:val="24"/>
          <w:szCs w:val="24"/>
        </w:rPr>
        <w:t xml:space="preserve"> («Две птички, горе, лев и ночь»), </w:t>
      </w:r>
      <w:r w:rsidRPr="00F316E6">
        <w:rPr>
          <w:rFonts w:ascii="Times New Roman" w:hAnsi="Times New Roman" w:cs="Times New Roman"/>
          <w:i/>
          <w:iCs/>
          <w:sz w:val="24"/>
          <w:szCs w:val="24"/>
        </w:rPr>
        <w:t>червяку</w:t>
      </w:r>
      <w:r w:rsidRPr="00F316E6">
        <w:rPr>
          <w:rFonts w:ascii="Times New Roman" w:hAnsi="Times New Roman" w:cs="Times New Roman"/>
          <w:sz w:val="24"/>
          <w:szCs w:val="24"/>
        </w:rPr>
        <w:t xml:space="preserve"> («Мне жалко, что я не зверь»), </w:t>
      </w:r>
      <w:r w:rsidRPr="00F316E6">
        <w:rPr>
          <w:rFonts w:ascii="Times New Roman" w:hAnsi="Times New Roman" w:cs="Times New Roman"/>
          <w:i/>
          <w:iCs/>
          <w:sz w:val="24"/>
          <w:szCs w:val="24"/>
        </w:rPr>
        <w:t>рыбам</w:t>
      </w:r>
      <w:r w:rsidRPr="00F316E6">
        <w:rPr>
          <w:rFonts w:ascii="Times New Roman" w:hAnsi="Times New Roman" w:cs="Times New Roman"/>
          <w:sz w:val="24"/>
          <w:szCs w:val="24"/>
        </w:rPr>
        <w:t xml:space="preserve"> («Где. Когда»). </w:t>
      </w:r>
    </w:p>
    <w:p w14:paraId="406E32EE" w14:textId="7F193482" w:rsidR="0016315D" w:rsidRDefault="00BC54CB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CB">
        <w:rPr>
          <w:rFonts w:ascii="Times New Roman" w:hAnsi="Times New Roman" w:cs="Times New Roman"/>
          <w:sz w:val="24"/>
          <w:szCs w:val="24"/>
        </w:rPr>
        <w:t xml:space="preserve">Первый вид анимализма, который мы смогли обнаружить в творчестве Введенского, это </w:t>
      </w:r>
      <w:r w:rsidRPr="00B749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анимализм психологический</w:t>
      </w:r>
      <w:r w:rsidRPr="00BC54CB">
        <w:rPr>
          <w:rFonts w:ascii="Times New Roman" w:hAnsi="Times New Roman" w:cs="Times New Roman"/>
          <w:sz w:val="24"/>
          <w:szCs w:val="24"/>
        </w:rPr>
        <w:t>. Напомни, что для него характерны образы животных, которые служат средством внутреннего самоанализа, психологического исследования. В таких произведениях животные выступают как символы человеческих чувств, эмоций, внутренних конфликтов. Так, стихотворени</w:t>
      </w:r>
      <w:r w:rsidR="00A74CAF">
        <w:rPr>
          <w:rFonts w:ascii="Times New Roman" w:hAnsi="Times New Roman" w:cs="Times New Roman"/>
          <w:sz w:val="24"/>
          <w:szCs w:val="24"/>
        </w:rPr>
        <w:t>е</w:t>
      </w:r>
      <w:r w:rsidRPr="00BC54CB">
        <w:rPr>
          <w:rFonts w:ascii="Times New Roman" w:hAnsi="Times New Roman" w:cs="Times New Roman"/>
          <w:sz w:val="24"/>
          <w:szCs w:val="24"/>
        </w:rPr>
        <w:t xml:space="preserve"> «Мне жалко</w:t>
      </w:r>
      <w:r w:rsidR="0016315D">
        <w:rPr>
          <w:rFonts w:ascii="Times New Roman" w:hAnsi="Times New Roman" w:cs="Times New Roman"/>
          <w:sz w:val="24"/>
          <w:szCs w:val="24"/>
        </w:rPr>
        <w:t>,</w:t>
      </w:r>
      <w:r w:rsidRPr="00BC54CB">
        <w:rPr>
          <w:rFonts w:ascii="Times New Roman" w:hAnsi="Times New Roman" w:cs="Times New Roman"/>
          <w:sz w:val="24"/>
          <w:szCs w:val="24"/>
        </w:rPr>
        <w:t xml:space="preserve"> что я не зверь» (1934) </w:t>
      </w:r>
      <w:r w:rsidR="00A74CAF">
        <w:rPr>
          <w:rFonts w:ascii="Times New Roman" w:hAnsi="Times New Roman" w:cs="Times New Roman"/>
          <w:sz w:val="24"/>
          <w:szCs w:val="24"/>
        </w:rPr>
        <w:t xml:space="preserve">представляет собой абсурдистский монолог, в котором лирический герой </w:t>
      </w:r>
      <w:r w:rsidRPr="00BC54CB">
        <w:rPr>
          <w:rFonts w:ascii="Times New Roman" w:hAnsi="Times New Roman" w:cs="Times New Roman"/>
          <w:sz w:val="24"/>
          <w:szCs w:val="24"/>
        </w:rPr>
        <w:t>выража</w:t>
      </w:r>
      <w:r w:rsidR="00A74CAF">
        <w:rPr>
          <w:rFonts w:ascii="Times New Roman" w:hAnsi="Times New Roman" w:cs="Times New Roman"/>
          <w:sz w:val="24"/>
          <w:szCs w:val="24"/>
        </w:rPr>
        <w:t>ет</w:t>
      </w:r>
      <w:r w:rsidRPr="00BC54CB">
        <w:rPr>
          <w:rFonts w:ascii="Times New Roman" w:hAnsi="Times New Roman" w:cs="Times New Roman"/>
          <w:sz w:val="24"/>
          <w:szCs w:val="24"/>
        </w:rPr>
        <w:t xml:space="preserve"> свои «претензии» </w:t>
      </w:r>
      <w:r>
        <w:rPr>
          <w:rFonts w:ascii="Times New Roman" w:hAnsi="Times New Roman" w:cs="Times New Roman"/>
          <w:sz w:val="24"/>
          <w:szCs w:val="24"/>
        </w:rPr>
        <w:t xml:space="preserve">‒ </w:t>
      </w:r>
      <w:r w:rsidRPr="00BC54CB">
        <w:rPr>
          <w:rFonts w:ascii="Times New Roman" w:hAnsi="Times New Roman" w:cs="Times New Roman"/>
          <w:i/>
          <w:iCs/>
          <w:sz w:val="24"/>
          <w:szCs w:val="24"/>
        </w:rPr>
        <w:t>что он не зверь, не звезда, не ковер, не гортензия, не крыша, не орел, не ветер, не чаша, не роща, не трава, не свеча, не семя, не огонь…</w:t>
      </w:r>
      <w:r w:rsidRPr="00BC54CB">
        <w:rPr>
          <w:rFonts w:ascii="Times New Roman" w:hAnsi="Times New Roman" w:cs="Times New Roman"/>
          <w:sz w:val="24"/>
          <w:szCs w:val="24"/>
        </w:rPr>
        <w:t xml:space="preserve"> </w:t>
      </w:r>
      <w:r w:rsidR="0016315D">
        <w:rPr>
          <w:rFonts w:ascii="Times New Roman" w:hAnsi="Times New Roman" w:cs="Times New Roman"/>
          <w:sz w:val="24"/>
          <w:szCs w:val="24"/>
        </w:rPr>
        <w:t>Характеристика зверя, открывающая текст, подразумевает</w:t>
      </w:r>
      <w:r w:rsidR="00C96A93">
        <w:rPr>
          <w:rFonts w:ascii="Times New Roman" w:hAnsi="Times New Roman" w:cs="Times New Roman"/>
          <w:sz w:val="24"/>
          <w:szCs w:val="24"/>
        </w:rPr>
        <w:t xml:space="preserve"> </w:t>
      </w:r>
      <w:r w:rsidR="0016315D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C96A93">
        <w:rPr>
          <w:rFonts w:ascii="Times New Roman" w:hAnsi="Times New Roman" w:cs="Times New Roman"/>
          <w:sz w:val="24"/>
          <w:szCs w:val="24"/>
        </w:rPr>
        <w:t xml:space="preserve">у него раздвоенного </w:t>
      </w:r>
      <w:r w:rsidR="0016315D">
        <w:rPr>
          <w:rFonts w:ascii="Times New Roman" w:hAnsi="Times New Roman" w:cs="Times New Roman"/>
          <w:sz w:val="24"/>
          <w:szCs w:val="24"/>
        </w:rPr>
        <w:t>сознания</w:t>
      </w:r>
      <w:r w:rsidR="00C96A93">
        <w:rPr>
          <w:rFonts w:ascii="Times New Roman" w:hAnsi="Times New Roman" w:cs="Times New Roman"/>
          <w:sz w:val="24"/>
          <w:szCs w:val="24"/>
        </w:rPr>
        <w:t>. На этом основании анималистический образ противопоставлен лирическому субъекту, выраженному человеком</w:t>
      </w:r>
      <w:r w:rsidR="0016315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6D0518" w14:textId="7CD0B99F" w:rsidR="0016315D" w:rsidRPr="00C96A93" w:rsidRDefault="0016315D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A93">
        <w:rPr>
          <w:rFonts w:ascii="Times New Roman" w:hAnsi="Times New Roman" w:cs="Times New Roman"/>
          <w:i/>
          <w:iCs/>
          <w:sz w:val="24"/>
          <w:szCs w:val="24"/>
        </w:rPr>
        <w:t>Мне жалко, что я не зверь</w:t>
      </w:r>
    </w:p>
    <w:p w14:paraId="0AF0E4CC" w14:textId="1BDCF444" w:rsidR="0016315D" w:rsidRPr="00C96A93" w:rsidRDefault="0016315D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A93">
        <w:rPr>
          <w:rFonts w:ascii="Times New Roman" w:hAnsi="Times New Roman" w:cs="Times New Roman"/>
          <w:i/>
          <w:iCs/>
          <w:sz w:val="24"/>
          <w:szCs w:val="24"/>
        </w:rPr>
        <w:t>бегающий по синей дорожке.</w:t>
      </w:r>
    </w:p>
    <w:p w14:paraId="66BC28C9" w14:textId="77935572" w:rsidR="0016315D" w:rsidRPr="00C96A93" w:rsidRDefault="00C96A93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A93">
        <w:rPr>
          <w:rFonts w:ascii="Times New Roman" w:hAnsi="Times New Roman" w:cs="Times New Roman"/>
          <w:i/>
          <w:iCs/>
          <w:sz w:val="24"/>
          <w:szCs w:val="24"/>
        </w:rPr>
        <w:t>говорящий себе поверь</w:t>
      </w:r>
    </w:p>
    <w:p w14:paraId="001797B8" w14:textId="5B2BD6A0" w:rsidR="00C96A93" w:rsidRPr="00C96A93" w:rsidRDefault="00C96A93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A93">
        <w:rPr>
          <w:rFonts w:ascii="Times New Roman" w:hAnsi="Times New Roman" w:cs="Times New Roman"/>
          <w:i/>
          <w:iCs/>
          <w:sz w:val="24"/>
          <w:szCs w:val="24"/>
        </w:rPr>
        <w:t>а другому себе подожди немножко</w:t>
      </w:r>
    </w:p>
    <w:p w14:paraId="0D7E0930" w14:textId="13EF8444" w:rsidR="00C96A93" w:rsidRPr="00C96A93" w:rsidRDefault="00C96A93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A93">
        <w:rPr>
          <w:rFonts w:ascii="Times New Roman" w:hAnsi="Times New Roman" w:cs="Times New Roman"/>
          <w:i/>
          <w:iCs/>
          <w:sz w:val="24"/>
          <w:szCs w:val="24"/>
        </w:rPr>
        <w:t>мы выйдем с собой погулять в лес</w:t>
      </w:r>
    </w:p>
    <w:p w14:paraId="501B2A3E" w14:textId="4A046F8D" w:rsidR="00C96A93" w:rsidRPr="00C96A93" w:rsidRDefault="00C96A93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A93">
        <w:rPr>
          <w:rFonts w:ascii="Times New Roman" w:hAnsi="Times New Roman" w:cs="Times New Roman"/>
          <w:i/>
          <w:iCs/>
          <w:sz w:val="24"/>
          <w:szCs w:val="24"/>
        </w:rPr>
        <w:t>для рассмотрения ничтожных листьев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A9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 с. 208</w:t>
      </w:r>
      <w:r w:rsidRPr="00C96A9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A8453D" w14:textId="5D6B571C" w:rsidR="00BC54CB" w:rsidRPr="00BC54CB" w:rsidRDefault="00BC54CB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CB">
        <w:rPr>
          <w:rFonts w:ascii="Times New Roman" w:hAnsi="Times New Roman" w:cs="Times New Roman"/>
          <w:sz w:val="24"/>
          <w:szCs w:val="24"/>
        </w:rPr>
        <w:t xml:space="preserve">В стихотворении «Где. Когда» (1941) изображается прощание лирического героя с миром: он расстается с природой (деревьями, лесом, звездами, птицами, скалами, бабочками, камнями, тучами, травами, цветами, водой, рекой, морем, песком, раем, пустынями, львами, тетрадью, миром и людьми) и с миром в целом. В этом мире без людей рыбы и дубы </w:t>
      </w:r>
      <w:r w:rsidR="004E1AF8">
        <w:rPr>
          <w:rFonts w:ascii="Times New Roman" w:hAnsi="Times New Roman" w:cs="Times New Roman"/>
          <w:i/>
          <w:iCs/>
          <w:sz w:val="24"/>
          <w:szCs w:val="24"/>
        </w:rPr>
        <w:t>‒</w:t>
      </w:r>
      <w:r w:rsidRPr="00BC54CB">
        <w:rPr>
          <w:rFonts w:ascii="Times New Roman" w:hAnsi="Times New Roman" w:cs="Times New Roman"/>
          <w:sz w:val="24"/>
          <w:szCs w:val="24"/>
        </w:rPr>
        <w:t xml:space="preserve"> последние, кто дарит поэту радость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4E6EB" w14:textId="6DC4C7C7" w:rsidR="00BC54CB" w:rsidRPr="00BC54CB" w:rsidRDefault="00BC54CB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54CB">
        <w:rPr>
          <w:rFonts w:ascii="Times New Roman" w:hAnsi="Times New Roman" w:cs="Times New Roman"/>
          <w:i/>
          <w:iCs/>
          <w:sz w:val="24"/>
          <w:szCs w:val="24"/>
        </w:rPr>
        <w:t xml:space="preserve">Дубы сказали: </w:t>
      </w:r>
      <w:r>
        <w:rPr>
          <w:rFonts w:ascii="Times New Roman" w:hAnsi="Times New Roman" w:cs="Times New Roman"/>
          <w:i/>
          <w:iCs/>
          <w:sz w:val="24"/>
          <w:szCs w:val="24"/>
        </w:rPr>
        <w:t>‒</w:t>
      </w:r>
      <w:r w:rsidRPr="00BC54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4CA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BC54CB">
        <w:rPr>
          <w:rFonts w:ascii="Times New Roman" w:hAnsi="Times New Roman" w:cs="Times New Roman"/>
          <w:i/>
          <w:iCs/>
          <w:sz w:val="24"/>
          <w:szCs w:val="24"/>
        </w:rPr>
        <w:t>ы растем.</w:t>
      </w:r>
    </w:p>
    <w:p w14:paraId="1FCB69DD" w14:textId="44ACDE3A" w:rsidR="00BC54CB" w:rsidRPr="00BC54CB" w:rsidRDefault="00BC54CB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54CB">
        <w:rPr>
          <w:rFonts w:ascii="Times New Roman" w:hAnsi="Times New Roman" w:cs="Times New Roman"/>
          <w:i/>
          <w:iCs/>
          <w:sz w:val="24"/>
          <w:szCs w:val="24"/>
        </w:rPr>
        <w:t xml:space="preserve">Рыбы сказали: </w:t>
      </w:r>
      <w:r>
        <w:rPr>
          <w:rFonts w:ascii="Times New Roman" w:hAnsi="Times New Roman" w:cs="Times New Roman"/>
          <w:i/>
          <w:iCs/>
          <w:sz w:val="24"/>
          <w:szCs w:val="24"/>
        </w:rPr>
        <w:t>‒</w:t>
      </w:r>
      <w:r w:rsidRPr="00BC54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4CA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BC54CB">
        <w:rPr>
          <w:rFonts w:ascii="Times New Roman" w:hAnsi="Times New Roman" w:cs="Times New Roman"/>
          <w:i/>
          <w:iCs/>
          <w:sz w:val="24"/>
          <w:szCs w:val="24"/>
        </w:rPr>
        <w:t>ы плывем.</w:t>
      </w:r>
    </w:p>
    <w:p w14:paraId="59A9085E" w14:textId="53DCB845" w:rsidR="00BC54CB" w:rsidRPr="00BC54CB" w:rsidRDefault="00BC54CB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54CB">
        <w:rPr>
          <w:rFonts w:ascii="Times New Roman" w:hAnsi="Times New Roman" w:cs="Times New Roman"/>
          <w:i/>
          <w:iCs/>
          <w:sz w:val="24"/>
          <w:szCs w:val="24"/>
        </w:rPr>
        <w:t xml:space="preserve">Дубы спросили: </w:t>
      </w:r>
      <w:r>
        <w:rPr>
          <w:rFonts w:ascii="Times New Roman" w:hAnsi="Times New Roman" w:cs="Times New Roman"/>
          <w:i/>
          <w:iCs/>
          <w:sz w:val="24"/>
          <w:szCs w:val="24"/>
        </w:rPr>
        <w:t>‒</w:t>
      </w:r>
      <w:r w:rsidRPr="00BC54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4CAF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BC54CB">
        <w:rPr>
          <w:rFonts w:ascii="Times New Roman" w:hAnsi="Times New Roman" w:cs="Times New Roman"/>
          <w:i/>
          <w:iCs/>
          <w:sz w:val="24"/>
          <w:szCs w:val="24"/>
        </w:rPr>
        <w:t>оторый час.</w:t>
      </w:r>
    </w:p>
    <w:p w14:paraId="44B2F59F" w14:textId="07277E42" w:rsidR="00BC54CB" w:rsidRPr="00BC54CB" w:rsidRDefault="00BC54CB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54CB">
        <w:rPr>
          <w:rFonts w:ascii="Times New Roman" w:hAnsi="Times New Roman" w:cs="Times New Roman"/>
          <w:i/>
          <w:iCs/>
          <w:sz w:val="24"/>
          <w:szCs w:val="24"/>
        </w:rPr>
        <w:t xml:space="preserve">Рыбы сказали: </w:t>
      </w:r>
      <w:r>
        <w:rPr>
          <w:rFonts w:ascii="Times New Roman" w:hAnsi="Times New Roman" w:cs="Times New Roman"/>
          <w:i/>
          <w:iCs/>
          <w:sz w:val="24"/>
          <w:szCs w:val="24"/>
        </w:rPr>
        <w:t>‒</w:t>
      </w:r>
      <w:r w:rsidRPr="00BC54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4CAF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BC54CB">
        <w:rPr>
          <w:rFonts w:ascii="Times New Roman" w:hAnsi="Times New Roman" w:cs="Times New Roman"/>
          <w:i/>
          <w:iCs/>
          <w:sz w:val="24"/>
          <w:szCs w:val="24"/>
        </w:rPr>
        <w:t>омилуй и нас</w:t>
      </w:r>
      <w:r w:rsidR="004E1A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1AF8" w:rsidRPr="00A74CAF">
        <w:rPr>
          <w:rFonts w:ascii="Times New Roman" w:hAnsi="Times New Roman" w:cs="Times New Roman"/>
          <w:sz w:val="24"/>
          <w:szCs w:val="24"/>
        </w:rPr>
        <w:t>[</w:t>
      </w:r>
      <w:r w:rsidR="00B74952" w:rsidRPr="00A74CAF">
        <w:rPr>
          <w:rFonts w:ascii="Times New Roman" w:hAnsi="Times New Roman" w:cs="Times New Roman"/>
          <w:sz w:val="24"/>
          <w:szCs w:val="24"/>
        </w:rPr>
        <w:t>1, с.</w:t>
      </w:r>
      <w:r w:rsidR="00A74CAF">
        <w:rPr>
          <w:rFonts w:ascii="Times New Roman" w:hAnsi="Times New Roman" w:cs="Times New Roman"/>
          <w:sz w:val="24"/>
          <w:szCs w:val="24"/>
        </w:rPr>
        <w:t xml:space="preserve"> 266</w:t>
      </w:r>
      <w:r w:rsidR="004E1AF8" w:rsidRPr="00A74CAF">
        <w:rPr>
          <w:rFonts w:ascii="Times New Roman" w:hAnsi="Times New Roman" w:cs="Times New Roman"/>
          <w:sz w:val="24"/>
          <w:szCs w:val="24"/>
        </w:rPr>
        <w:t>]</w:t>
      </w:r>
      <w:r w:rsidRPr="00A74CA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085B379" w14:textId="0D98AEE6" w:rsidR="00BC54CB" w:rsidRPr="00BC54CB" w:rsidRDefault="00BC54CB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CB">
        <w:rPr>
          <w:rFonts w:ascii="Times New Roman" w:hAnsi="Times New Roman" w:cs="Times New Roman"/>
          <w:sz w:val="24"/>
          <w:szCs w:val="24"/>
        </w:rPr>
        <w:t xml:space="preserve">Рыбы, согласно их священной символике, произносят молитву вслед за скалами, которые информировали поэта о наступлении последнего часа. И скалы, и рыбы, а также река и море, с которыми прощался поэт, </w:t>
      </w:r>
      <w:r>
        <w:rPr>
          <w:rFonts w:ascii="Times New Roman" w:hAnsi="Times New Roman" w:cs="Times New Roman"/>
          <w:i/>
          <w:iCs/>
          <w:sz w:val="24"/>
          <w:szCs w:val="24"/>
        </w:rPr>
        <w:t>‒</w:t>
      </w:r>
      <w:r w:rsidRPr="00BC54CB">
        <w:rPr>
          <w:rFonts w:ascii="Times New Roman" w:hAnsi="Times New Roman" w:cs="Times New Roman"/>
          <w:sz w:val="24"/>
          <w:szCs w:val="24"/>
        </w:rPr>
        <w:t xml:space="preserve"> это часть водяного мира, первобытного хаоса, в который возвращается поэтический субъект. Отождествлённый с тетрадью, лежащей на берегу реки, поэт, ставший неподвижным, оледеневшим и каменевшим, уже не способен дать ответ ни дубам, ни рыбам, ни реке, ни морю. </w:t>
      </w:r>
    </w:p>
    <w:p w14:paraId="536D0A45" w14:textId="0095DB1E" w:rsidR="00BC54CB" w:rsidRPr="00BC54CB" w:rsidRDefault="00BC54CB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CB">
        <w:rPr>
          <w:rFonts w:ascii="Times New Roman" w:hAnsi="Times New Roman" w:cs="Times New Roman"/>
          <w:sz w:val="24"/>
          <w:szCs w:val="24"/>
        </w:rPr>
        <w:t xml:space="preserve">Второй вид анимализма, который мы смогли обнаружить в творчестве </w:t>
      </w:r>
      <w:r>
        <w:rPr>
          <w:rFonts w:ascii="Times New Roman" w:hAnsi="Times New Roman" w:cs="Times New Roman"/>
          <w:sz w:val="24"/>
          <w:szCs w:val="24"/>
        </w:rPr>
        <w:t>А. </w:t>
      </w:r>
      <w:r w:rsidRPr="00BC54CB">
        <w:rPr>
          <w:rFonts w:ascii="Times New Roman" w:hAnsi="Times New Roman" w:cs="Times New Roman"/>
          <w:sz w:val="24"/>
          <w:szCs w:val="24"/>
        </w:rPr>
        <w:t xml:space="preserve">Введенского, это </w:t>
      </w:r>
      <w:r w:rsidRPr="00B749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анимализм фантастический</w:t>
      </w:r>
      <w:r w:rsidRPr="00BC54CB">
        <w:rPr>
          <w:rFonts w:ascii="Times New Roman" w:hAnsi="Times New Roman" w:cs="Times New Roman"/>
          <w:sz w:val="24"/>
          <w:szCs w:val="24"/>
        </w:rPr>
        <w:t xml:space="preserve">. Для него, напомним, характерно объединение элементов реальности и фантазии. В этой форме животные могут обладать сверхъестественными способностями, говорить на человеческом языке. В пьесе «Ёлка у </w:t>
      </w:r>
      <w:r w:rsidRPr="00BC54CB">
        <w:rPr>
          <w:rFonts w:ascii="Times New Roman" w:hAnsi="Times New Roman" w:cs="Times New Roman"/>
          <w:sz w:val="24"/>
          <w:szCs w:val="24"/>
        </w:rPr>
        <w:lastRenderedPageBreak/>
        <w:t xml:space="preserve">Ивановых» (1938) мы наблюдаем самую настоящую гибель человеческого языка: в сценах с поющими лесорубами, которые, как выясняется, «не умеют говорить» и общаются «знаками»; с Пузырёвыми </w:t>
      </w:r>
      <w:r>
        <w:rPr>
          <w:rFonts w:ascii="Times New Roman" w:hAnsi="Times New Roman" w:cs="Times New Roman"/>
          <w:i/>
          <w:iCs/>
          <w:sz w:val="24"/>
          <w:szCs w:val="24"/>
        </w:rPr>
        <w:t>‒</w:t>
      </w:r>
      <w:r w:rsidRPr="00BC54CB">
        <w:rPr>
          <w:rFonts w:ascii="Times New Roman" w:hAnsi="Times New Roman" w:cs="Times New Roman"/>
          <w:sz w:val="24"/>
          <w:szCs w:val="24"/>
        </w:rPr>
        <w:t xml:space="preserve"> отцом и матерью, обезумевшими от горя и кричащими, лающими и мычащими; и с Фёдором, который, узнав о смерти Няньки, начинает квакать, мяукать и петь птиц.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4CB">
        <w:rPr>
          <w:rFonts w:ascii="Times New Roman" w:hAnsi="Times New Roman" w:cs="Times New Roman"/>
          <w:sz w:val="24"/>
          <w:szCs w:val="24"/>
        </w:rPr>
        <w:t xml:space="preserve">В отличие от этого, животные в текстах </w:t>
      </w:r>
      <w:r>
        <w:rPr>
          <w:rFonts w:ascii="Times New Roman" w:hAnsi="Times New Roman" w:cs="Times New Roman"/>
          <w:sz w:val="24"/>
          <w:szCs w:val="24"/>
        </w:rPr>
        <w:t>А. </w:t>
      </w:r>
      <w:r w:rsidRPr="00BC54CB">
        <w:rPr>
          <w:rFonts w:ascii="Times New Roman" w:hAnsi="Times New Roman" w:cs="Times New Roman"/>
          <w:sz w:val="24"/>
          <w:szCs w:val="24"/>
        </w:rPr>
        <w:t xml:space="preserve">Введенского говорят на человеческом языке. </w:t>
      </w:r>
    </w:p>
    <w:p w14:paraId="192FD4C8" w14:textId="78B27334" w:rsidR="00BC54CB" w:rsidRPr="00BC54CB" w:rsidRDefault="00BC54CB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CB">
        <w:rPr>
          <w:rFonts w:ascii="Times New Roman" w:hAnsi="Times New Roman" w:cs="Times New Roman"/>
          <w:sz w:val="24"/>
          <w:szCs w:val="24"/>
        </w:rPr>
        <w:t>Мир говорящих животных у Введенского нельзя сводить к традиционным басням, передающим человеческие черты, или к литературным сказкам и фантастике для детей [</w:t>
      </w:r>
      <w:r w:rsidR="004E1AF8">
        <w:rPr>
          <w:rFonts w:ascii="Times New Roman" w:hAnsi="Times New Roman" w:cs="Times New Roman"/>
          <w:sz w:val="24"/>
          <w:szCs w:val="24"/>
        </w:rPr>
        <w:t>2</w:t>
      </w:r>
      <w:r w:rsidRPr="00BC54CB">
        <w:rPr>
          <w:rFonts w:ascii="Times New Roman" w:hAnsi="Times New Roman" w:cs="Times New Roman"/>
          <w:sz w:val="24"/>
          <w:szCs w:val="24"/>
        </w:rPr>
        <w:t xml:space="preserve">, </w:t>
      </w:r>
      <w:r w:rsidR="004E1AF8">
        <w:rPr>
          <w:rFonts w:ascii="Times New Roman" w:hAnsi="Times New Roman" w:cs="Times New Roman"/>
          <w:sz w:val="24"/>
          <w:szCs w:val="24"/>
        </w:rPr>
        <w:t xml:space="preserve">с. </w:t>
      </w:r>
      <w:r w:rsidRPr="00BC54CB">
        <w:rPr>
          <w:rFonts w:ascii="Times New Roman" w:hAnsi="Times New Roman" w:cs="Times New Roman"/>
          <w:sz w:val="24"/>
          <w:szCs w:val="24"/>
        </w:rPr>
        <w:t xml:space="preserve">266]. Скорее всего, речь идет о открывающейся сфере возможностей на границе двух миров </w:t>
      </w:r>
      <w:r w:rsidR="000C5378">
        <w:rPr>
          <w:rFonts w:ascii="Times New Roman" w:hAnsi="Times New Roman" w:cs="Times New Roman"/>
          <w:i/>
          <w:iCs/>
          <w:sz w:val="24"/>
          <w:szCs w:val="24"/>
        </w:rPr>
        <w:t>‒</w:t>
      </w:r>
      <w:r w:rsidRPr="00BC54CB">
        <w:rPr>
          <w:rFonts w:ascii="Times New Roman" w:hAnsi="Times New Roman" w:cs="Times New Roman"/>
          <w:sz w:val="24"/>
          <w:szCs w:val="24"/>
        </w:rPr>
        <w:t xml:space="preserve"> земного и неземного, реального и потустороннего, где происходят чудеса. </w:t>
      </w:r>
    </w:p>
    <w:p w14:paraId="5B02BCB8" w14:textId="32CF3141" w:rsidR="00BC54CB" w:rsidRPr="00BC54CB" w:rsidRDefault="00BC54CB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CB">
        <w:rPr>
          <w:rFonts w:ascii="Times New Roman" w:hAnsi="Times New Roman" w:cs="Times New Roman"/>
          <w:sz w:val="24"/>
          <w:szCs w:val="24"/>
        </w:rPr>
        <w:t xml:space="preserve">Были также обнаружены отдельные черты </w:t>
      </w:r>
      <w:r w:rsidRPr="00B749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экспериментального анимализма</w:t>
      </w:r>
      <w:r w:rsidRPr="00BC54CB">
        <w:rPr>
          <w:rFonts w:ascii="Times New Roman" w:hAnsi="Times New Roman" w:cs="Times New Roman"/>
          <w:sz w:val="24"/>
          <w:szCs w:val="24"/>
        </w:rPr>
        <w:t xml:space="preserve">: в мифопоэтической основе некоторых образов и комизме отдельных сцен. В произведении «Ёлка у Ивановых» особое место занимает </w:t>
      </w:r>
      <w:r w:rsidRPr="000C5378">
        <w:rPr>
          <w:rFonts w:ascii="Times New Roman" w:hAnsi="Times New Roman" w:cs="Times New Roman"/>
          <w:i/>
          <w:iCs/>
          <w:sz w:val="24"/>
          <w:szCs w:val="24"/>
        </w:rPr>
        <w:t>собака Вера</w:t>
      </w:r>
      <w:r w:rsidRPr="00BC54CB">
        <w:rPr>
          <w:rFonts w:ascii="Times New Roman" w:hAnsi="Times New Roman" w:cs="Times New Roman"/>
          <w:sz w:val="24"/>
          <w:szCs w:val="24"/>
        </w:rPr>
        <w:t xml:space="preserve">, которая произносит своеобразное надгробное слово о </w:t>
      </w:r>
      <w:r w:rsidRPr="004E1AF8">
        <w:rPr>
          <w:rFonts w:ascii="Times New Roman" w:hAnsi="Times New Roman" w:cs="Times New Roman"/>
          <w:i/>
          <w:iCs/>
          <w:sz w:val="24"/>
          <w:szCs w:val="24"/>
        </w:rPr>
        <w:t>Соне Островой</w:t>
      </w:r>
      <w:r w:rsidRPr="00BC54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EC44D" w14:textId="4FEA2622" w:rsidR="00BC54CB" w:rsidRPr="00BC54CB" w:rsidRDefault="00BC54CB" w:rsidP="00BC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4CB">
        <w:rPr>
          <w:rFonts w:ascii="Times New Roman" w:hAnsi="Times New Roman" w:cs="Times New Roman"/>
          <w:sz w:val="24"/>
          <w:szCs w:val="24"/>
        </w:rPr>
        <w:t>Такое обыгрывание образов животных из различных мифологических традиций напоминает практики постмодернистского (</w:t>
      </w:r>
      <w:proofErr w:type="spellStart"/>
      <w:r w:rsidRPr="00BC54CB">
        <w:rPr>
          <w:rFonts w:ascii="Times New Roman" w:hAnsi="Times New Roman" w:cs="Times New Roman"/>
          <w:sz w:val="24"/>
          <w:szCs w:val="24"/>
        </w:rPr>
        <w:t>протопостмодернистского</w:t>
      </w:r>
      <w:proofErr w:type="spellEnd"/>
      <w:r w:rsidRPr="00BC54CB">
        <w:rPr>
          <w:rFonts w:ascii="Times New Roman" w:hAnsi="Times New Roman" w:cs="Times New Roman"/>
          <w:sz w:val="24"/>
          <w:szCs w:val="24"/>
        </w:rPr>
        <w:t xml:space="preserve">) анимализма, черты которого можно увидеть и в комичном общении Пети и Веры. Только годовалый Петя Перов слышит и понимает слова собаки, отвечая на вопрос Веры: </w:t>
      </w:r>
      <w:r w:rsidRPr="000C5378">
        <w:rPr>
          <w:rFonts w:ascii="Times New Roman" w:hAnsi="Times New Roman" w:cs="Times New Roman"/>
          <w:i/>
          <w:iCs/>
          <w:sz w:val="24"/>
          <w:szCs w:val="24"/>
        </w:rPr>
        <w:t xml:space="preserve">«Вас не удивляет, что я </w:t>
      </w:r>
      <w:proofErr w:type="gramStart"/>
      <w:r w:rsidR="00A74CAF">
        <w:rPr>
          <w:rFonts w:ascii="Times New Roman" w:hAnsi="Times New Roman" w:cs="Times New Roman"/>
          <w:i/>
          <w:iCs/>
          <w:sz w:val="24"/>
          <w:szCs w:val="24"/>
        </w:rPr>
        <w:t>раз</w:t>
      </w:r>
      <w:r w:rsidRPr="000C5378">
        <w:rPr>
          <w:rFonts w:ascii="Times New Roman" w:hAnsi="Times New Roman" w:cs="Times New Roman"/>
          <w:i/>
          <w:iCs/>
          <w:sz w:val="24"/>
          <w:szCs w:val="24"/>
        </w:rPr>
        <w:t>гов</w:t>
      </w:r>
      <w:r w:rsidR="00A74CAF">
        <w:rPr>
          <w:rFonts w:ascii="Times New Roman" w:hAnsi="Times New Roman" w:cs="Times New Roman"/>
          <w:i/>
          <w:iCs/>
          <w:sz w:val="24"/>
          <w:szCs w:val="24"/>
        </w:rPr>
        <w:t>арива</w:t>
      </w:r>
      <w:r w:rsidRPr="000C5378">
        <w:rPr>
          <w:rFonts w:ascii="Times New Roman" w:hAnsi="Times New Roman" w:cs="Times New Roman"/>
          <w:i/>
          <w:iCs/>
          <w:sz w:val="24"/>
          <w:szCs w:val="24"/>
        </w:rPr>
        <w:t>ю</w:t>
      </w:r>
      <w:proofErr w:type="gramEnd"/>
      <w:r w:rsidR="00A74C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5378">
        <w:rPr>
          <w:rFonts w:ascii="Times New Roman" w:hAnsi="Times New Roman" w:cs="Times New Roman"/>
          <w:i/>
          <w:iCs/>
          <w:sz w:val="24"/>
          <w:szCs w:val="24"/>
        </w:rPr>
        <w:t>а не лаю»</w:t>
      </w:r>
      <w:r w:rsidRPr="00BC54CB">
        <w:rPr>
          <w:rFonts w:ascii="Times New Roman" w:hAnsi="Times New Roman" w:cs="Times New Roman"/>
          <w:sz w:val="24"/>
          <w:szCs w:val="24"/>
        </w:rPr>
        <w:t xml:space="preserve"> словами: </w:t>
      </w:r>
      <w:r w:rsidRPr="000C5378">
        <w:rPr>
          <w:rFonts w:ascii="Times New Roman" w:hAnsi="Times New Roman" w:cs="Times New Roman"/>
          <w:i/>
          <w:iCs/>
          <w:sz w:val="24"/>
          <w:szCs w:val="24"/>
        </w:rPr>
        <w:t>«Что может удивить меня в мои годы. Успокойтесь»</w:t>
      </w:r>
      <w:r w:rsidR="004E1AF8" w:rsidRPr="001631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1AF8" w:rsidRPr="00A74CAF">
        <w:rPr>
          <w:rFonts w:ascii="Times New Roman" w:hAnsi="Times New Roman" w:cs="Times New Roman"/>
          <w:sz w:val="24"/>
          <w:szCs w:val="24"/>
        </w:rPr>
        <w:t>[1, с.</w:t>
      </w:r>
      <w:r w:rsidR="00A74CAF" w:rsidRPr="00A74CAF">
        <w:rPr>
          <w:rFonts w:ascii="Times New Roman" w:hAnsi="Times New Roman" w:cs="Times New Roman"/>
          <w:sz w:val="24"/>
          <w:szCs w:val="24"/>
        </w:rPr>
        <w:t xml:space="preserve"> 254-255</w:t>
      </w:r>
      <w:r w:rsidR="004E1AF8" w:rsidRPr="00A74CAF">
        <w:rPr>
          <w:rFonts w:ascii="Times New Roman" w:hAnsi="Times New Roman" w:cs="Times New Roman"/>
          <w:sz w:val="24"/>
          <w:szCs w:val="24"/>
        </w:rPr>
        <w:t>]</w:t>
      </w:r>
      <w:r w:rsidRPr="00A74CA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C54CB">
        <w:rPr>
          <w:rFonts w:ascii="Times New Roman" w:hAnsi="Times New Roman" w:cs="Times New Roman"/>
          <w:sz w:val="24"/>
          <w:szCs w:val="24"/>
        </w:rPr>
        <w:t xml:space="preserve"> Разговор между Петей и Вер</w:t>
      </w:r>
      <w:r w:rsidR="000C5378">
        <w:rPr>
          <w:rFonts w:ascii="Times New Roman" w:hAnsi="Times New Roman" w:cs="Times New Roman"/>
          <w:sz w:val="24"/>
          <w:szCs w:val="24"/>
        </w:rPr>
        <w:t>ой</w:t>
      </w:r>
      <w:r w:rsidRPr="00BC54CB">
        <w:rPr>
          <w:rFonts w:ascii="Times New Roman" w:hAnsi="Times New Roman" w:cs="Times New Roman"/>
          <w:sz w:val="24"/>
          <w:szCs w:val="24"/>
        </w:rPr>
        <w:t xml:space="preserve"> создаёт эффект </w:t>
      </w:r>
      <w:proofErr w:type="spellStart"/>
      <w:r w:rsidRPr="00BC54CB">
        <w:rPr>
          <w:rFonts w:ascii="Times New Roman" w:hAnsi="Times New Roman" w:cs="Times New Roman"/>
          <w:sz w:val="24"/>
          <w:szCs w:val="24"/>
        </w:rPr>
        <w:t>антропоморфизации</w:t>
      </w:r>
      <w:proofErr w:type="spellEnd"/>
      <w:r w:rsidRPr="00BC54CB">
        <w:rPr>
          <w:rFonts w:ascii="Times New Roman" w:hAnsi="Times New Roman" w:cs="Times New Roman"/>
          <w:sz w:val="24"/>
          <w:szCs w:val="24"/>
        </w:rPr>
        <w:t xml:space="preserve"> собаки, которая в изумлении просит стакан воды для успокоения.</w:t>
      </w:r>
    </w:p>
    <w:p w14:paraId="2C93AC5B" w14:textId="699B620C" w:rsidR="005E53D8" w:rsidRDefault="00BC54CB" w:rsidP="00BC54CB">
      <w:pPr>
        <w:spacing w:after="0" w:line="240" w:lineRule="auto"/>
        <w:ind w:firstLine="709"/>
        <w:jc w:val="both"/>
        <w:rPr>
          <w:rStyle w:val="1"/>
          <w:rFonts w:ascii="Times New Roman" w:eastAsia="Times New Roman" w:hAnsi="Times New Roman" w:cs="Times New Roman"/>
          <w:color w:val="000000"/>
          <w:sz w:val="24"/>
        </w:rPr>
      </w:pPr>
      <w:r w:rsidRPr="00BC54C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 xml:space="preserve">творчество </w:t>
      </w:r>
      <w:r w:rsidRPr="00BC54CB">
        <w:rPr>
          <w:rFonts w:ascii="Times New Roman" w:hAnsi="Times New Roman" w:cs="Times New Roman"/>
          <w:sz w:val="24"/>
          <w:szCs w:val="24"/>
        </w:rPr>
        <w:t xml:space="preserve">Александра Введенского представляет собой уникальную сферу, в которой границы между человеком, животным и природой стираются, создавая сложный и многослойный мир, насыщенный символами и аллегориями. Образы животных в его творчестве выполняют разнообразные функции </w:t>
      </w:r>
      <w:r w:rsidR="000C5378">
        <w:rPr>
          <w:rFonts w:ascii="Times New Roman" w:hAnsi="Times New Roman" w:cs="Times New Roman"/>
          <w:i/>
          <w:iCs/>
          <w:sz w:val="24"/>
          <w:szCs w:val="24"/>
        </w:rPr>
        <w:t>‒</w:t>
      </w:r>
      <w:r w:rsidRPr="00BC54CB">
        <w:rPr>
          <w:rFonts w:ascii="Times New Roman" w:hAnsi="Times New Roman" w:cs="Times New Roman"/>
          <w:sz w:val="24"/>
          <w:szCs w:val="24"/>
        </w:rPr>
        <w:t xml:space="preserve"> от психологического самопознания до фантастического расширения языковых и смысловых возможностей. В этом мире животные выступают не только как носители человеческих чувств и конфликтов, но и как участники мифологических и </w:t>
      </w:r>
      <w:proofErr w:type="spellStart"/>
      <w:r w:rsidRPr="00BC54CB">
        <w:rPr>
          <w:rFonts w:ascii="Times New Roman" w:hAnsi="Times New Roman" w:cs="Times New Roman"/>
          <w:sz w:val="24"/>
          <w:szCs w:val="24"/>
        </w:rPr>
        <w:t>протопостмодернистских</w:t>
      </w:r>
      <w:proofErr w:type="spellEnd"/>
      <w:r w:rsidRPr="00BC54CB">
        <w:rPr>
          <w:rFonts w:ascii="Times New Roman" w:hAnsi="Times New Roman" w:cs="Times New Roman"/>
          <w:sz w:val="24"/>
          <w:szCs w:val="24"/>
        </w:rPr>
        <w:t xml:space="preserve"> игр, обогащая поэзию </w:t>
      </w:r>
      <w:r w:rsidR="000C5378">
        <w:rPr>
          <w:rFonts w:ascii="Times New Roman" w:hAnsi="Times New Roman" w:cs="Times New Roman"/>
          <w:sz w:val="24"/>
          <w:szCs w:val="24"/>
        </w:rPr>
        <w:t>А. </w:t>
      </w:r>
      <w:r w:rsidRPr="00BC54CB">
        <w:rPr>
          <w:rFonts w:ascii="Times New Roman" w:hAnsi="Times New Roman" w:cs="Times New Roman"/>
          <w:sz w:val="24"/>
          <w:szCs w:val="24"/>
        </w:rPr>
        <w:t xml:space="preserve">Введенского множеством интерпретаций. </w:t>
      </w:r>
    </w:p>
    <w:p w14:paraId="1428EB65" w14:textId="1B32FD0F" w:rsidR="005E53D8" w:rsidRDefault="005E53D8" w:rsidP="00B74952">
      <w:pPr>
        <w:pStyle w:val="a4"/>
        <w:spacing w:after="0"/>
        <w:ind w:firstLine="708"/>
        <w:jc w:val="left"/>
        <w:rPr>
          <w:rFonts w:ascii="Times New Roman" w:hAnsi="Times New Roman" w:cs="Times New Roman"/>
          <w:i/>
          <w:iCs/>
        </w:rPr>
      </w:pPr>
      <w:r w:rsidRPr="004E1F0F">
        <w:rPr>
          <w:rFonts w:ascii="Times New Roman" w:hAnsi="Times New Roman" w:cs="Times New Roman"/>
          <w:i/>
          <w:iCs/>
        </w:rPr>
        <w:t>Литература</w:t>
      </w:r>
    </w:p>
    <w:p w14:paraId="0E22F4BB" w14:textId="663143BF" w:rsidR="00B74952" w:rsidRPr="00B74952" w:rsidRDefault="00B74952" w:rsidP="00B74952">
      <w:pPr>
        <w:pStyle w:val="a4"/>
        <w:spacing w:after="0"/>
        <w:ind w:firstLine="0"/>
        <w:jc w:val="left"/>
        <w:rPr>
          <w:rFonts w:ascii="Times New Roman" w:hAnsi="Times New Roman" w:cs="Times New Roman"/>
        </w:rPr>
      </w:pPr>
      <w:r w:rsidRPr="00DF038D">
        <w:rPr>
          <w:rFonts w:ascii="Times New Roman" w:hAnsi="Times New Roman" w:cs="Times New Roman"/>
        </w:rPr>
        <w:t>1. Введенский А.</w:t>
      </w:r>
      <w:r w:rsidR="00DF038D">
        <w:rPr>
          <w:rFonts w:ascii="Times New Roman" w:hAnsi="Times New Roman" w:cs="Times New Roman"/>
        </w:rPr>
        <w:t xml:space="preserve"> </w:t>
      </w:r>
      <w:r w:rsidR="00DF038D" w:rsidRPr="00DF038D">
        <w:rPr>
          <w:rFonts w:ascii="Times New Roman" w:hAnsi="Times New Roman" w:cs="Times New Roman"/>
        </w:rPr>
        <w:t xml:space="preserve">Всё / сост., </w:t>
      </w:r>
      <w:proofErr w:type="spellStart"/>
      <w:r w:rsidR="00DF038D" w:rsidRPr="00DF038D">
        <w:rPr>
          <w:rFonts w:ascii="Times New Roman" w:hAnsi="Times New Roman" w:cs="Times New Roman"/>
        </w:rPr>
        <w:t>подгот</w:t>
      </w:r>
      <w:proofErr w:type="spellEnd"/>
      <w:r w:rsidR="00DF038D" w:rsidRPr="00DF038D">
        <w:rPr>
          <w:rFonts w:ascii="Times New Roman" w:hAnsi="Times New Roman" w:cs="Times New Roman"/>
        </w:rPr>
        <w:t>. текста, вступ. ст. и прим. А. Герасимовой. — М.: ОГИ, 2021. — 782 с.</w:t>
      </w:r>
    </w:p>
    <w:p w14:paraId="1B76EF3D" w14:textId="6C8E24C9" w:rsidR="00D32D37" w:rsidRPr="00FB7C74" w:rsidRDefault="00B74952" w:rsidP="00FB7C74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E53D8" w:rsidRPr="004E1F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1F0F" w:rsidRPr="004E1F0F">
        <w:rPr>
          <w:rFonts w:ascii="Times New Roman" w:hAnsi="Times New Roman" w:cs="Times New Roman"/>
          <w:sz w:val="24"/>
          <w:szCs w:val="24"/>
        </w:rPr>
        <w:t>Ичин</w:t>
      </w:r>
      <w:proofErr w:type="spellEnd"/>
      <w:r w:rsidR="004E1F0F" w:rsidRPr="004E1F0F">
        <w:rPr>
          <w:rFonts w:ascii="Times New Roman" w:hAnsi="Times New Roman" w:cs="Times New Roman"/>
          <w:sz w:val="24"/>
          <w:szCs w:val="24"/>
        </w:rPr>
        <w:t xml:space="preserve"> К. Мерцающие миры Александра Введенского. СПб.: Издательство Европейского университета в Санкт-Петербурге, 2023.</w:t>
      </w:r>
      <w:r w:rsidR="004E1F0F">
        <w:rPr>
          <w:rFonts w:ascii="Times New Roman" w:hAnsi="Times New Roman" w:cs="Times New Roman"/>
          <w:sz w:val="24"/>
          <w:szCs w:val="24"/>
        </w:rPr>
        <w:t xml:space="preserve"> 450 с.</w:t>
      </w:r>
    </w:p>
    <w:sectPr w:rsidR="00D32D37" w:rsidRPr="00FB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7C1E"/>
    <w:multiLevelType w:val="hybridMultilevel"/>
    <w:tmpl w:val="BD7E3E6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E173A82"/>
    <w:multiLevelType w:val="hybridMultilevel"/>
    <w:tmpl w:val="ADA4ED1A"/>
    <w:lvl w:ilvl="0" w:tplc="798A0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4450576">
    <w:abstractNumId w:val="1"/>
  </w:num>
  <w:num w:numId="2" w16cid:durableId="39697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D8"/>
    <w:rsid w:val="000C5378"/>
    <w:rsid w:val="0016315D"/>
    <w:rsid w:val="004E1AF8"/>
    <w:rsid w:val="004E1F0F"/>
    <w:rsid w:val="005E53D8"/>
    <w:rsid w:val="00A74CAF"/>
    <w:rsid w:val="00B74952"/>
    <w:rsid w:val="00BA55D8"/>
    <w:rsid w:val="00BC54CB"/>
    <w:rsid w:val="00BD582B"/>
    <w:rsid w:val="00C96A93"/>
    <w:rsid w:val="00D32D37"/>
    <w:rsid w:val="00DF038D"/>
    <w:rsid w:val="00F316E6"/>
    <w:rsid w:val="00F82FBC"/>
    <w:rsid w:val="00F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9D73"/>
  <w15:chartTrackingRefBased/>
  <w15:docId w15:val="{710325B1-666F-4C4F-B385-4D39E06C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5E53D8"/>
  </w:style>
  <w:style w:type="paragraph" w:customStyle="1" w:styleId="10">
    <w:name w:val="Обычный1"/>
    <w:qFormat/>
    <w:rsid w:val="005E53D8"/>
    <w:pPr>
      <w:suppressAutoHyphens/>
      <w:spacing w:line="254" w:lineRule="auto"/>
    </w:pPr>
    <w:rPr>
      <w:rFonts w:ascii="Calibri" w:eastAsia="Calibri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5E53D8"/>
    <w:pPr>
      <w:ind w:left="720"/>
      <w:contextualSpacing/>
    </w:pPr>
  </w:style>
  <w:style w:type="paragraph" w:customStyle="1" w:styleId="a4">
    <w:name w:val="Основа"/>
    <w:basedOn w:val="a"/>
    <w:link w:val="a5"/>
    <w:qFormat/>
    <w:rsid w:val="005E53D8"/>
    <w:pPr>
      <w:spacing w:line="240" w:lineRule="auto"/>
      <w:ind w:firstLine="567"/>
      <w:jc w:val="both"/>
    </w:pPr>
    <w:rPr>
      <w:rFonts w:eastAsiaTheme="minorEastAsia"/>
      <w:sz w:val="24"/>
      <w:szCs w:val="24"/>
    </w:rPr>
  </w:style>
  <w:style w:type="character" w:customStyle="1" w:styleId="a5">
    <w:name w:val="Основа Знак"/>
    <w:basedOn w:val="a0"/>
    <w:link w:val="a4"/>
    <w:rsid w:val="005E53D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Дмитрий Амосенков</cp:lastModifiedBy>
  <cp:revision>2</cp:revision>
  <dcterms:created xsi:type="dcterms:W3CDTF">2026-03-06T12:26:00Z</dcterms:created>
  <dcterms:modified xsi:type="dcterms:W3CDTF">2026-03-06T12:26:00Z</dcterms:modified>
</cp:coreProperties>
</file>