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F0" w:rsidRPr="000E48F0" w:rsidRDefault="000E48F0" w:rsidP="000E48F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Конструкции с антепонированным адвербиалом в германских языках</w:t>
      </w:r>
    </w:p>
    <w:p w:rsidR="000E48F0" w:rsidRPr="000E48F0" w:rsidRDefault="000E48F0" w:rsidP="000E48F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48F0">
        <w:rPr>
          <w:rFonts w:ascii="Times New Roman" w:eastAsia="Calibri" w:hAnsi="Times New Roman" w:cs="Times New Roman"/>
          <w:sz w:val="24"/>
          <w:szCs w:val="24"/>
        </w:rPr>
        <w:t>Арутюнова Инесса Юрьевна</w:t>
      </w:r>
    </w:p>
    <w:p w:rsidR="000E48F0" w:rsidRPr="000E48F0" w:rsidRDefault="000E48F0" w:rsidP="000E48F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48F0">
        <w:rPr>
          <w:rFonts w:ascii="Times New Roman" w:eastAsia="Calibri" w:hAnsi="Times New Roman" w:cs="Times New Roman"/>
          <w:sz w:val="24"/>
          <w:szCs w:val="24"/>
        </w:rPr>
        <w:t>Студентка Московского государственного университета имени М.</w:t>
      </w:r>
      <w:r w:rsidRPr="000E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E48F0">
        <w:rPr>
          <w:rFonts w:ascii="Times New Roman" w:eastAsia="Calibri" w:hAnsi="Times New Roman" w:cs="Times New Roman"/>
          <w:sz w:val="24"/>
          <w:szCs w:val="24"/>
        </w:rPr>
        <w:t>В.</w:t>
      </w:r>
      <w:r w:rsidRPr="000E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E48F0">
        <w:rPr>
          <w:rFonts w:ascii="Times New Roman" w:eastAsia="Calibri" w:hAnsi="Times New Roman" w:cs="Times New Roman"/>
          <w:sz w:val="24"/>
          <w:szCs w:val="24"/>
        </w:rPr>
        <w:t>Ломоносова, Москва, Россия</w:t>
      </w:r>
    </w:p>
    <w:p w:rsidR="0072472D" w:rsidRDefault="00C9532B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Конструкции с антепонированным адвербиалом распространены во всех основных германских языках. </w:t>
      </w:r>
      <w:r w:rsidR="006478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47889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47889">
        <w:rPr>
          <w:rFonts w:ascii="Times New Roman" w:hAnsi="Times New Roman" w:cs="Times New Roman"/>
          <w:sz w:val="24"/>
          <w:szCs w:val="24"/>
        </w:rPr>
        <w:t>т собой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47889">
        <w:rPr>
          <w:rFonts w:ascii="Times New Roman" w:hAnsi="Times New Roman" w:cs="Times New Roman"/>
          <w:sz w:val="24"/>
          <w:szCs w:val="24"/>
        </w:rPr>
        <w:t xml:space="preserve"> своеобразн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47889">
        <w:rPr>
          <w:rFonts w:ascii="Times New Roman" w:hAnsi="Times New Roman" w:cs="Times New Roman"/>
          <w:sz w:val="24"/>
          <w:szCs w:val="24"/>
        </w:rPr>
        <w:t xml:space="preserve"> синтаксическ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47889">
        <w:rPr>
          <w:rFonts w:ascii="Times New Roman" w:hAnsi="Times New Roman" w:cs="Times New Roman"/>
          <w:sz w:val="24"/>
          <w:szCs w:val="24"/>
        </w:rPr>
        <w:t xml:space="preserve"> трансформаци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47889">
        <w:rPr>
          <w:rFonts w:ascii="Times New Roman" w:hAnsi="Times New Roman" w:cs="Times New Roman"/>
          <w:sz w:val="24"/>
          <w:szCs w:val="24"/>
        </w:rPr>
        <w:t>, при которой</w:t>
      </w:r>
      <w:r w:rsidR="004A4DDB">
        <w:rPr>
          <w:rFonts w:ascii="Times New Roman" w:hAnsi="Times New Roman" w:cs="Times New Roman"/>
          <w:sz w:val="24"/>
          <w:szCs w:val="24"/>
        </w:rPr>
        <w:t xml:space="preserve"> адвербиал (</w:t>
      </w:r>
      <w:r w:rsidR="002A4B35">
        <w:rPr>
          <w:rFonts w:ascii="Times New Roman" w:hAnsi="Times New Roman" w:cs="Times New Roman"/>
          <w:sz w:val="24"/>
          <w:szCs w:val="24"/>
        </w:rPr>
        <w:t>наречие,</w:t>
      </w:r>
      <w:r w:rsidR="004A4DDB">
        <w:rPr>
          <w:rFonts w:ascii="Times New Roman" w:hAnsi="Times New Roman" w:cs="Times New Roman"/>
          <w:sz w:val="24"/>
          <w:szCs w:val="24"/>
        </w:rPr>
        <w:t xml:space="preserve"> </w:t>
      </w:r>
      <w:r w:rsidR="0025499F">
        <w:rPr>
          <w:rFonts w:ascii="Times New Roman" w:hAnsi="Times New Roman" w:cs="Times New Roman"/>
          <w:sz w:val="24"/>
          <w:szCs w:val="24"/>
        </w:rPr>
        <w:t>предложно-падежная форма существительного</w:t>
      </w:r>
      <w:r w:rsidR="00E346D1">
        <w:rPr>
          <w:rFonts w:ascii="Times New Roman" w:hAnsi="Times New Roman" w:cs="Times New Roman"/>
          <w:sz w:val="24"/>
          <w:szCs w:val="24"/>
        </w:rPr>
        <w:t>, частица, компонент составного союза</w:t>
      </w:r>
      <w:r w:rsidR="004A4DDB">
        <w:rPr>
          <w:rFonts w:ascii="Times New Roman" w:hAnsi="Times New Roman" w:cs="Times New Roman"/>
          <w:sz w:val="24"/>
          <w:szCs w:val="24"/>
        </w:rPr>
        <w:t>)</w:t>
      </w:r>
      <w:r w:rsidR="00647889">
        <w:rPr>
          <w:rFonts w:ascii="Times New Roman" w:hAnsi="Times New Roman" w:cs="Times New Roman"/>
          <w:sz w:val="24"/>
          <w:szCs w:val="24"/>
        </w:rPr>
        <w:t>, синтаксически и семантически относящ</w:t>
      </w:r>
      <w:r w:rsidR="0025499F">
        <w:rPr>
          <w:rFonts w:ascii="Times New Roman" w:hAnsi="Times New Roman" w:cs="Times New Roman"/>
          <w:sz w:val="24"/>
          <w:szCs w:val="24"/>
        </w:rPr>
        <w:t>ий</w:t>
      </w:r>
      <w:r w:rsidR="00647889">
        <w:rPr>
          <w:rFonts w:ascii="Times New Roman" w:hAnsi="Times New Roman" w:cs="Times New Roman"/>
          <w:sz w:val="24"/>
          <w:szCs w:val="24"/>
        </w:rPr>
        <w:t xml:space="preserve">ся к </w:t>
      </w:r>
      <w:r>
        <w:rPr>
          <w:rFonts w:ascii="Times New Roman" w:hAnsi="Times New Roman" w:cs="Times New Roman"/>
          <w:sz w:val="24"/>
          <w:szCs w:val="24"/>
        </w:rPr>
        <w:t>зависимой пропозиции, как правило, заполняющей синтаксическую валентность объекта при основном предикате</w:t>
      </w:r>
      <w:r w:rsidR="00647889">
        <w:rPr>
          <w:rFonts w:ascii="Times New Roman" w:hAnsi="Times New Roman" w:cs="Times New Roman"/>
          <w:sz w:val="24"/>
          <w:szCs w:val="24"/>
        </w:rPr>
        <w:t>, пере</w:t>
      </w:r>
      <w:r w:rsidR="00F93369">
        <w:rPr>
          <w:rFonts w:ascii="Times New Roman" w:hAnsi="Times New Roman" w:cs="Times New Roman"/>
          <w:sz w:val="24"/>
          <w:szCs w:val="24"/>
        </w:rPr>
        <w:t>мещае</w:t>
      </w:r>
      <w:r w:rsidR="00647889">
        <w:rPr>
          <w:rFonts w:ascii="Times New Roman" w:hAnsi="Times New Roman" w:cs="Times New Roman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sz w:val="24"/>
          <w:szCs w:val="24"/>
        </w:rPr>
        <w:t>основную пропозицию (</w:t>
      </w:r>
      <w:r w:rsidR="00647889">
        <w:rPr>
          <w:rFonts w:ascii="Times New Roman" w:hAnsi="Times New Roman" w:cs="Times New Roman"/>
          <w:sz w:val="24"/>
          <w:szCs w:val="24"/>
        </w:rPr>
        <w:t>главное предложение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7889">
        <w:rPr>
          <w:rFonts w:ascii="Times New Roman" w:hAnsi="Times New Roman" w:cs="Times New Roman"/>
          <w:sz w:val="24"/>
          <w:szCs w:val="24"/>
        </w:rPr>
        <w:t>.</w:t>
      </w:r>
      <w:r w:rsidR="00E346D1">
        <w:rPr>
          <w:rFonts w:ascii="Times New Roman" w:hAnsi="Times New Roman" w:cs="Times New Roman"/>
          <w:sz w:val="24"/>
          <w:szCs w:val="24"/>
        </w:rPr>
        <w:t xml:space="preserve"> Семантическая функция </w:t>
      </w:r>
      <w:r>
        <w:rPr>
          <w:rFonts w:ascii="Times New Roman" w:hAnsi="Times New Roman" w:cs="Times New Roman"/>
          <w:sz w:val="24"/>
          <w:szCs w:val="24"/>
        </w:rPr>
        <w:t>подобных</w:t>
      </w:r>
      <w:r w:rsidR="00E346D1">
        <w:rPr>
          <w:rFonts w:ascii="Times New Roman" w:hAnsi="Times New Roman" w:cs="Times New Roman"/>
          <w:sz w:val="24"/>
          <w:szCs w:val="24"/>
        </w:rPr>
        <w:t xml:space="preserve"> конструкци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346D1">
        <w:rPr>
          <w:rFonts w:ascii="Times New Roman" w:hAnsi="Times New Roman" w:cs="Times New Roman"/>
          <w:sz w:val="24"/>
          <w:szCs w:val="24"/>
        </w:rPr>
        <w:t xml:space="preserve"> заключается в том, что адвербиал переходит из плана диктума</w:t>
      </w:r>
      <w:r w:rsidR="007F0C5C">
        <w:rPr>
          <w:rFonts w:ascii="Times New Roman" w:hAnsi="Times New Roman" w:cs="Times New Roman"/>
          <w:sz w:val="24"/>
          <w:szCs w:val="24"/>
        </w:rPr>
        <w:t xml:space="preserve"> в план модуса, превращаясь из элемента содержания пропозиции в убеждение или комментарий говорящего по отношению к сообщаемому, и в этом качестве он притягивает к себе логическое ударение и приобретает </w:t>
      </w:r>
      <w:proofErr w:type="gramStart"/>
      <w:r w:rsidR="007F0C5C">
        <w:rPr>
          <w:rFonts w:ascii="Times New Roman" w:hAnsi="Times New Roman" w:cs="Times New Roman"/>
          <w:sz w:val="24"/>
          <w:szCs w:val="24"/>
        </w:rPr>
        <w:t>акцентную</w:t>
      </w:r>
      <w:proofErr w:type="gramEnd"/>
      <w:r w:rsidR="007F0C5C">
        <w:rPr>
          <w:rFonts w:ascii="Times New Roman" w:hAnsi="Times New Roman" w:cs="Times New Roman"/>
          <w:sz w:val="24"/>
          <w:szCs w:val="24"/>
        </w:rPr>
        <w:t xml:space="preserve"> выделенность. </w:t>
      </w:r>
    </w:p>
    <w:p w:rsidR="00051327" w:rsidRDefault="00C9532B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значительное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</w:t>
      </w:r>
      <w:r w:rsidR="00D4648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данн</w:t>
      </w:r>
      <w:r w:rsidR="00D4648A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48A">
        <w:rPr>
          <w:rFonts w:ascii="Times New Roman" w:hAnsi="Times New Roman" w:cs="Times New Roman"/>
          <w:sz w:val="24"/>
          <w:szCs w:val="24"/>
        </w:rPr>
        <w:t>синтаксические структуры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современных скандинавских языках, </w:t>
      </w:r>
      <w:r w:rsidR="00D4648A">
        <w:rPr>
          <w:rFonts w:ascii="Times New Roman" w:hAnsi="Times New Roman" w:cs="Times New Roman"/>
          <w:sz w:val="24"/>
          <w:szCs w:val="24"/>
        </w:rPr>
        <w:t xml:space="preserve">рассматриваемые ниже на примере </w:t>
      </w:r>
      <w:r>
        <w:rPr>
          <w:rFonts w:ascii="Times New Roman" w:hAnsi="Times New Roman" w:cs="Times New Roman"/>
          <w:sz w:val="24"/>
          <w:szCs w:val="24"/>
        </w:rPr>
        <w:t>датск</w:t>
      </w:r>
      <w:r w:rsidR="00D4648A">
        <w:rPr>
          <w:rFonts w:ascii="Times New Roman" w:hAnsi="Times New Roman" w:cs="Times New Roman"/>
          <w:sz w:val="24"/>
          <w:szCs w:val="24"/>
        </w:rPr>
        <w:t>ой гипотактической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D464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(subjektiv) adverbialknude</w:t>
      </w:r>
      <w:r w:rsidR="00D4648A">
        <w:rPr>
          <w:rFonts w:ascii="Times New Roman" w:hAnsi="Times New Roman" w:cs="Times New Roman"/>
          <w:sz w:val="24"/>
          <w:szCs w:val="24"/>
        </w:rPr>
        <w:t>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</w:rPr>
        <w:t>(субъектный) адвербиальный узел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0C5C">
        <w:rPr>
          <w:rFonts w:ascii="Times New Roman" w:hAnsi="Times New Roman" w:cs="Times New Roman"/>
          <w:sz w:val="24"/>
          <w:szCs w:val="24"/>
        </w:rPr>
        <w:t>Согласно Датской академической грамматике, н</w:t>
      </w:r>
      <w:r w:rsidR="00C511F6">
        <w:rPr>
          <w:rFonts w:ascii="Times New Roman" w:hAnsi="Times New Roman" w:cs="Times New Roman"/>
          <w:sz w:val="24"/>
          <w:szCs w:val="24"/>
        </w:rPr>
        <w:t>аиболее часто в такой конструкции употребляются следующие глаголы</w:t>
      </w:r>
      <w:r w:rsidR="00647889">
        <w:rPr>
          <w:rFonts w:ascii="Times New Roman" w:hAnsi="Times New Roman" w:cs="Times New Roman"/>
          <w:sz w:val="24"/>
          <w:szCs w:val="24"/>
        </w:rPr>
        <w:t xml:space="preserve">: 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tro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r w:rsidR="00F93369">
        <w:rPr>
          <w:rFonts w:ascii="Times New Roman" w:hAnsi="Times New Roman" w:cs="Times New Roman"/>
          <w:sz w:val="24"/>
          <w:szCs w:val="24"/>
        </w:rPr>
        <w:t>верить, считать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nke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F93369">
        <w:rPr>
          <w:rFonts w:ascii="Times New Roman" w:hAnsi="Times New Roman" w:cs="Times New Roman"/>
          <w:sz w:val="24"/>
          <w:szCs w:val="24"/>
        </w:rPr>
        <w:t>думать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, mene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полагать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, synes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F93369">
        <w:rPr>
          <w:rFonts w:ascii="Times New Roman" w:hAnsi="Times New Roman" w:cs="Times New Roman"/>
          <w:sz w:val="24"/>
          <w:szCs w:val="24"/>
        </w:rPr>
        <w:t>считать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F93369">
        <w:rPr>
          <w:rFonts w:ascii="Times New Roman" w:hAnsi="Times New Roman" w:cs="Times New Roman"/>
          <w:sz w:val="24"/>
          <w:szCs w:val="24"/>
        </w:rPr>
        <w:t>надеяться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47889">
        <w:rPr>
          <w:rFonts w:ascii="Times New Roman" w:hAnsi="Times New Roman" w:cs="Times New Roman"/>
          <w:sz w:val="24"/>
          <w:szCs w:val="24"/>
          <w:lang w:val="en-US"/>
        </w:rPr>
        <w:t>, vente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F93369">
        <w:rPr>
          <w:rFonts w:ascii="Times New Roman" w:hAnsi="Times New Roman" w:cs="Times New Roman"/>
          <w:sz w:val="24"/>
          <w:szCs w:val="24"/>
        </w:rPr>
        <w:t>ожидать, что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27F84">
        <w:rPr>
          <w:rFonts w:ascii="Times New Roman" w:hAnsi="Times New Roman" w:cs="Times New Roman"/>
          <w:sz w:val="24"/>
          <w:szCs w:val="24"/>
        </w:rPr>
        <w:t xml:space="preserve"> </w:t>
      </w:r>
      <w:r w:rsidR="00C27F84">
        <w:rPr>
          <w:rFonts w:ascii="Times New Roman" w:hAnsi="Times New Roman" w:cs="Times New Roman"/>
          <w:sz w:val="24"/>
          <w:szCs w:val="24"/>
          <w:lang w:val="en-US"/>
        </w:rPr>
        <w:t>[Hansen, Heltoft 2011: 1819]</w:t>
      </w:r>
      <w:r w:rsidR="00C511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27F84">
        <w:rPr>
          <w:rFonts w:ascii="Times New Roman" w:hAnsi="Times New Roman" w:cs="Times New Roman"/>
          <w:sz w:val="24"/>
          <w:szCs w:val="24"/>
        </w:rPr>
        <w:t>Значительно м</w:t>
      </w:r>
      <w:r w:rsidR="00C511F6">
        <w:rPr>
          <w:rFonts w:ascii="Times New Roman" w:hAnsi="Times New Roman" w:cs="Times New Roman"/>
          <w:sz w:val="24"/>
          <w:szCs w:val="24"/>
        </w:rPr>
        <w:t>енее употребительны</w:t>
      </w:r>
      <w:r w:rsidR="00C27F84">
        <w:rPr>
          <w:rFonts w:ascii="Times New Roman" w:hAnsi="Times New Roman" w:cs="Times New Roman"/>
          <w:sz w:val="24"/>
          <w:szCs w:val="24"/>
        </w:rPr>
        <w:t>, но все же возможны</w:t>
      </w:r>
      <w:r w:rsidR="00C511F6">
        <w:rPr>
          <w:rFonts w:ascii="Times New Roman" w:hAnsi="Times New Roman" w:cs="Times New Roman"/>
          <w:sz w:val="24"/>
          <w:szCs w:val="24"/>
        </w:rPr>
        <w:t xml:space="preserve"> в этой конструкции глаголы </w:t>
      </w:r>
      <w:r w:rsidR="00C511F6">
        <w:rPr>
          <w:rFonts w:ascii="Times New Roman" w:hAnsi="Times New Roman" w:cs="Times New Roman"/>
          <w:sz w:val="24"/>
          <w:szCs w:val="24"/>
          <w:lang w:val="en-US"/>
        </w:rPr>
        <w:t>regne med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рассчитывать, что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511F6">
        <w:rPr>
          <w:rFonts w:ascii="Times New Roman" w:hAnsi="Times New Roman" w:cs="Times New Roman"/>
          <w:sz w:val="24"/>
          <w:szCs w:val="24"/>
          <w:lang w:val="en-US"/>
        </w:rPr>
        <w:t>, antage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предполагать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511F6">
        <w:rPr>
          <w:rFonts w:ascii="Times New Roman" w:hAnsi="Times New Roman" w:cs="Times New Roman"/>
          <w:sz w:val="24"/>
          <w:szCs w:val="24"/>
          <w:lang w:val="en-US"/>
        </w:rPr>
        <w:t>, forudse</w:t>
      </w:r>
      <w:r w:rsidR="00F93369">
        <w:rPr>
          <w:rFonts w:ascii="Times New Roman" w:hAnsi="Times New Roman" w:cs="Times New Roman"/>
          <w:sz w:val="24"/>
          <w:szCs w:val="24"/>
        </w:rPr>
        <w:t xml:space="preserve"> </w:t>
      </w:r>
      <w:r w:rsidR="00F93369" w:rsidRPr="00C9532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 w:rsidRPr="00C9532B">
        <w:rPr>
          <w:rFonts w:ascii="Times New Roman" w:hAnsi="Times New Roman" w:cs="Times New Roman"/>
          <w:sz w:val="24"/>
          <w:szCs w:val="24"/>
        </w:rPr>
        <w:t>предвидеть</w:t>
      </w:r>
      <w:r w:rsidRPr="00C9532B">
        <w:rPr>
          <w:rFonts w:ascii="Times New Roman" w:hAnsi="Times New Roman" w:cs="Times New Roman"/>
          <w:sz w:val="24"/>
          <w:szCs w:val="24"/>
        </w:rPr>
        <w:t>, предчувствовать</w:t>
      </w:r>
      <w:r w:rsidR="00F93369" w:rsidRPr="00C9532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511F6" w:rsidRPr="00C9532B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="00C511F6" w:rsidRPr="00C9532B">
        <w:rPr>
          <w:rFonts w:ascii="Times New Roman" w:hAnsi="Times New Roman" w:cs="Times New Roman"/>
          <w:sz w:val="24"/>
          <w:szCs w:val="24"/>
          <w:lang w:val="en-US"/>
        </w:rPr>
        <w:t>tte</w:t>
      </w:r>
      <w:r w:rsidR="00F93369" w:rsidRPr="00C9532B">
        <w:rPr>
          <w:rFonts w:ascii="Times New Roman" w:hAnsi="Times New Roman" w:cs="Times New Roman"/>
          <w:sz w:val="24"/>
          <w:szCs w:val="24"/>
        </w:rPr>
        <w:t xml:space="preserve"> </w:t>
      </w:r>
      <w:r w:rsidR="00F93369" w:rsidRPr="00C9532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 w:rsidRPr="00C9532B">
        <w:rPr>
          <w:rFonts w:ascii="Times New Roman" w:hAnsi="Times New Roman" w:cs="Times New Roman"/>
          <w:sz w:val="24"/>
          <w:szCs w:val="24"/>
        </w:rPr>
        <w:t>догадываться</w:t>
      </w:r>
      <w:r>
        <w:rPr>
          <w:rFonts w:ascii="Times New Roman" w:hAnsi="Times New Roman" w:cs="Times New Roman"/>
          <w:sz w:val="24"/>
          <w:szCs w:val="24"/>
        </w:rPr>
        <w:t>, предполагать</w:t>
      </w:r>
      <w:r w:rsidR="00F93369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511F6">
        <w:rPr>
          <w:rFonts w:ascii="Times New Roman" w:hAnsi="Times New Roman" w:cs="Times New Roman"/>
          <w:sz w:val="24"/>
          <w:szCs w:val="24"/>
        </w:rPr>
        <w:t xml:space="preserve"> и некоторые другие, однако, как отмечают авторы </w:t>
      </w:r>
      <w:r w:rsidR="00F93369">
        <w:rPr>
          <w:rFonts w:ascii="Times New Roman" w:hAnsi="Times New Roman" w:cs="Times New Roman"/>
          <w:sz w:val="24"/>
          <w:szCs w:val="24"/>
        </w:rPr>
        <w:t>Г</w:t>
      </w:r>
      <w:r w:rsidR="00C511F6">
        <w:rPr>
          <w:rFonts w:ascii="Times New Roman" w:hAnsi="Times New Roman" w:cs="Times New Roman"/>
          <w:sz w:val="24"/>
          <w:szCs w:val="24"/>
        </w:rPr>
        <w:t>рамматики, "кажется невозможным провести четкую семантическую границу между более центральными и более периферийными глаголами этой семантической группы"</w:t>
      </w:r>
      <w:r w:rsidR="00051327">
        <w:rPr>
          <w:rFonts w:ascii="Times New Roman" w:hAnsi="Times New Roman" w:cs="Times New Roman"/>
          <w:sz w:val="24"/>
          <w:szCs w:val="24"/>
        </w:rPr>
        <w:t xml:space="preserve"> и "кажется наиболее вероятным, что возможность под</w:t>
      </w:r>
      <w:r w:rsidR="00F93369">
        <w:rPr>
          <w:rFonts w:ascii="Times New Roman" w:hAnsi="Times New Roman" w:cs="Times New Roman"/>
          <w:sz w:val="24"/>
          <w:szCs w:val="24"/>
        </w:rPr>
        <w:t>ъема</w:t>
      </w:r>
      <w:r w:rsidR="00051327">
        <w:rPr>
          <w:rFonts w:ascii="Times New Roman" w:hAnsi="Times New Roman" w:cs="Times New Roman"/>
          <w:sz w:val="24"/>
          <w:szCs w:val="24"/>
        </w:rPr>
        <w:t xml:space="preserve"> зависит от частоты употребления глагола</w:t>
      </w:r>
      <w:proofErr w:type="gramEnd"/>
      <w:r w:rsidR="00051327">
        <w:rPr>
          <w:rFonts w:ascii="Times New Roman" w:hAnsi="Times New Roman" w:cs="Times New Roman"/>
          <w:sz w:val="24"/>
          <w:szCs w:val="24"/>
        </w:rPr>
        <w:t>"</w:t>
      </w:r>
      <w:r w:rsidR="007F0C5C">
        <w:rPr>
          <w:rFonts w:ascii="Times New Roman" w:hAnsi="Times New Roman" w:cs="Times New Roman"/>
          <w:sz w:val="24"/>
          <w:szCs w:val="24"/>
        </w:rPr>
        <w:t xml:space="preserve"> </w:t>
      </w:r>
      <w:r w:rsidR="007F0C5C">
        <w:rPr>
          <w:rFonts w:ascii="Times New Roman" w:hAnsi="Times New Roman" w:cs="Times New Roman"/>
          <w:sz w:val="24"/>
          <w:szCs w:val="24"/>
          <w:lang w:val="en-US"/>
        </w:rPr>
        <w:t>[Hansen, Heltoft 2011: 1819]</w:t>
      </w:r>
      <w:r w:rsidR="00051327">
        <w:rPr>
          <w:rFonts w:ascii="Times New Roman" w:hAnsi="Times New Roman" w:cs="Times New Roman"/>
          <w:sz w:val="24"/>
          <w:szCs w:val="24"/>
        </w:rPr>
        <w:t>.</w:t>
      </w:r>
    </w:p>
    <w:p w:rsidR="00655ED3" w:rsidRDefault="00C27F84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Датской академической грамматике в</w:t>
      </w:r>
      <w:r w:rsidR="00051327">
        <w:rPr>
          <w:rFonts w:ascii="Times New Roman" w:hAnsi="Times New Roman" w:cs="Times New Roman"/>
          <w:sz w:val="24"/>
          <w:szCs w:val="24"/>
        </w:rPr>
        <w:t>ыделяется шесть групп адвербиалов, которые могут у</w:t>
      </w:r>
      <w:r>
        <w:rPr>
          <w:rFonts w:ascii="Times New Roman" w:hAnsi="Times New Roman" w:cs="Times New Roman"/>
          <w:sz w:val="24"/>
          <w:szCs w:val="24"/>
        </w:rPr>
        <w:t xml:space="preserve">потребляться в этой конструкции </w:t>
      </w:r>
      <w:r>
        <w:rPr>
          <w:rFonts w:ascii="Times New Roman" w:hAnsi="Times New Roman" w:cs="Times New Roman"/>
          <w:sz w:val="24"/>
          <w:szCs w:val="24"/>
          <w:lang w:val="en-US"/>
        </w:rPr>
        <w:t>[Hansen, Heltoft 2011: 18</w:t>
      </w:r>
      <w:r>
        <w:rPr>
          <w:rFonts w:ascii="Times New Roman" w:hAnsi="Times New Roman" w:cs="Times New Roman"/>
          <w:sz w:val="24"/>
          <w:szCs w:val="24"/>
        </w:rPr>
        <w:t>24-1827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 Прежде всего, это</w:t>
      </w:r>
      <w:r w:rsidR="00051327">
        <w:rPr>
          <w:rFonts w:ascii="Times New Roman" w:hAnsi="Times New Roman" w:cs="Times New Roman"/>
          <w:sz w:val="24"/>
          <w:szCs w:val="24"/>
        </w:rPr>
        <w:t xml:space="preserve"> отрицание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ikke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не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>
        <w:rPr>
          <w:rFonts w:ascii="Times New Roman" w:hAnsi="Times New Roman" w:cs="Times New Roman"/>
          <w:sz w:val="24"/>
          <w:szCs w:val="24"/>
          <w:lang w:val="en-US"/>
        </w:rPr>
        <w:t>ppe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едва, вряд ли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) и частица </w:t>
      </w:r>
      <w:r>
        <w:rPr>
          <w:rFonts w:ascii="Times New Roman" w:hAnsi="Times New Roman" w:cs="Times New Roman"/>
          <w:sz w:val="24"/>
          <w:szCs w:val="24"/>
          <w:lang w:val="en-US"/>
        </w:rPr>
        <w:t>godt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представляющая собой своеобразное 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</w:rPr>
        <w:t>отрицание отрицания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</w:rPr>
        <w:t>. К ним примыкают</w:t>
      </w:r>
      <w:r w:rsidR="00051327">
        <w:rPr>
          <w:rFonts w:ascii="Times New Roman" w:hAnsi="Times New Roman" w:cs="Times New Roman"/>
          <w:sz w:val="24"/>
          <w:szCs w:val="24"/>
        </w:rPr>
        <w:t xml:space="preserve"> другие фокусные адвербиалы</w:t>
      </w:r>
      <w:r w:rsidR="0017622D">
        <w:rPr>
          <w:rFonts w:ascii="Times New Roman" w:hAnsi="Times New Roman" w:cs="Times New Roman"/>
          <w:sz w:val="24"/>
          <w:szCs w:val="24"/>
        </w:rPr>
        <w:t xml:space="preserve"> (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netop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именно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rligt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особенно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, ogs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также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</w:rPr>
        <w:t>)</w:t>
      </w:r>
      <w:r w:rsidR="002A4B35">
        <w:rPr>
          <w:rFonts w:ascii="Times New Roman" w:hAnsi="Times New Roman" w:cs="Times New Roman"/>
          <w:sz w:val="24"/>
          <w:szCs w:val="24"/>
        </w:rPr>
        <w:t>, в том числе обстоятельства меры и степени</w:t>
      </w:r>
      <w:r w:rsidR="00051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22D">
        <w:rPr>
          <w:rFonts w:ascii="Times New Roman" w:hAnsi="Times New Roman" w:cs="Times New Roman"/>
          <w:sz w:val="24"/>
          <w:szCs w:val="24"/>
        </w:rPr>
        <w:t>(</w:t>
      </w:r>
      <w:r w:rsidR="0005132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="00051327">
        <w:rPr>
          <w:rFonts w:ascii="Times New Roman" w:hAnsi="Times New Roman" w:cs="Times New Roman"/>
          <w:sz w:val="24"/>
          <w:szCs w:val="24"/>
          <w:lang w:val="en-US"/>
        </w:rPr>
        <w:t>sten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почти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51327">
        <w:rPr>
          <w:rFonts w:ascii="Times New Roman" w:hAnsi="Times New Roman" w:cs="Times New Roman"/>
          <w:sz w:val="24"/>
          <w:szCs w:val="24"/>
          <w:lang w:val="en-US"/>
        </w:rPr>
        <w:t>, delvis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частично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 i de mindste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по крайней мере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7622D">
        <w:rPr>
          <w:rFonts w:ascii="Times New Roman" w:hAnsi="Times New Roman" w:cs="Times New Roman"/>
          <w:sz w:val="24"/>
          <w:szCs w:val="24"/>
        </w:rPr>
        <w:t xml:space="preserve">. </w:t>
      </w:r>
      <w:r w:rsidR="00DE7359">
        <w:rPr>
          <w:rFonts w:ascii="Times New Roman" w:hAnsi="Times New Roman" w:cs="Times New Roman"/>
          <w:sz w:val="24"/>
          <w:szCs w:val="24"/>
        </w:rPr>
        <w:t>Следующ</w:t>
      </w:r>
      <w:r w:rsidR="0017622D">
        <w:rPr>
          <w:rFonts w:ascii="Times New Roman" w:hAnsi="Times New Roman" w:cs="Times New Roman"/>
          <w:sz w:val="24"/>
          <w:szCs w:val="24"/>
        </w:rPr>
        <w:t>ий тип составляют так называемые</w:t>
      </w:r>
      <w:r w:rsidR="002A4B35">
        <w:rPr>
          <w:rFonts w:ascii="Times New Roman" w:hAnsi="Times New Roman" w:cs="Times New Roman"/>
          <w:sz w:val="24"/>
          <w:szCs w:val="24"/>
        </w:rPr>
        <w:t xml:space="preserve"> коммуникативные адвербиалы</w:t>
      </w:r>
      <w:r w:rsidR="0017622D">
        <w:rPr>
          <w:rFonts w:ascii="Times New Roman" w:hAnsi="Times New Roman" w:cs="Times New Roman"/>
          <w:sz w:val="24"/>
          <w:szCs w:val="24"/>
        </w:rPr>
        <w:t>, использующиеся для выражения экземплификации</w:t>
      </w:r>
      <w:r w:rsidR="002A4B35">
        <w:rPr>
          <w:rFonts w:ascii="Times New Roman" w:hAnsi="Times New Roman" w:cs="Times New Roman"/>
          <w:sz w:val="24"/>
          <w:szCs w:val="24"/>
        </w:rPr>
        <w:t xml:space="preserve"> (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for eksempel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например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</w:rPr>
        <w:t>)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22D">
        <w:rPr>
          <w:rFonts w:ascii="Times New Roman" w:hAnsi="Times New Roman" w:cs="Times New Roman"/>
          <w:sz w:val="24"/>
          <w:szCs w:val="24"/>
        </w:rPr>
        <w:t xml:space="preserve"> противопоставления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22D">
        <w:rPr>
          <w:rFonts w:ascii="Times New Roman" w:hAnsi="Times New Roman" w:cs="Times New Roman"/>
          <w:sz w:val="24"/>
          <w:szCs w:val="24"/>
        </w:rPr>
        <w:t>(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alligevel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все равно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</w:rPr>
        <w:t>)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22D">
        <w:rPr>
          <w:rFonts w:ascii="Times New Roman" w:hAnsi="Times New Roman" w:cs="Times New Roman"/>
          <w:sz w:val="24"/>
          <w:szCs w:val="24"/>
        </w:rPr>
        <w:t xml:space="preserve"> сравнения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22D">
        <w:rPr>
          <w:rFonts w:ascii="Times New Roman" w:hAnsi="Times New Roman" w:cs="Times New Roman"/>
          <w:sz w:val="24"/>
          <w:szCs w:val="24"/>
        </w:rPr>
        <w:t>(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hellere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лучше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 ligeledes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так же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</w:rPr>
        <w:t>)</w:t>
      </w:r>
      <w:r w:rsidR="0017622D">
        <w:rPr>
          <w:rFonts w:ascii="Times New Roman" w:hAnsi="Times New Roman" w:cs="Times New Roman"/>
          <w:sz w:val="24"/>
          <w:szCs w:val="24"/>
        </w:rPr>
        <w:t xml:space="preserve"> и добавления (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desuden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кроме того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  <w:lang w:val="en-US"/>
        </w:rPr>
        <w:t>, ellers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иначе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7622D">
        <w:rPr>
          <w:rFonts w:ascii="Times New Roman" w:hAnsi="Times New Roman" w:cs="Times New Roman"/>
          <w:sz w:val="24"/>
          <w:szCs w:val="24"/>
        </w:rPr>
        <w:t>).</w:t>
      </w:r>
      <w:r w:rsidR="00DE7359">
        <w:rPr>
          <w:rFonts w:ascii="Times New Roman" w:hAnsi="Times New Roman" w:cs="Times New Roman"/>
          <w:sz w:val="24"/>
          <w:szCs w:val="24"/>
        </w:rPr>
        <w:t xml:space="preserve"> Отдельную группу составляют</w:t>
      </w:r>
      <w:r w:rsidR="002A4B35">
        <w:rPr>
          <w:rFonts w:ascii="Times New Roman" w:hAnsi="Times New Roman" w:cs="Times New Roman"/>
          <w:sz w:val="24"/>
          <w:szCs w:val="24"/>
        </w:rPr>
        <w:t xml:space="preserve"> модальные адвербиалы</w:t>
      </w:r>
      <w:r w:rsidR="00DE7359">
        <w:rPr>
          <w:rFonts w:ascii="Times New Roman" w:hAnsi="Times New Roman" w:cs="Times New Roman"/>
          <w:sz w:val="24"/>
          <w:szCs w:val="24"/>
        </w:rPr>
        <w:t>, выражающие представление говорящего об отношении высказываемой пропозиции к действительности</w:t>
      </w:r>
      <w:r w:rsidR="002A4B35">
        <w:rPr>
          <w:rFonts w:ascii="Times New Roman" w:hAnsi="Times New Roman" w:cs="Times New Roman"/>
          <w:sz w:val="24"/>
          <w:szCs w:val="24"/>
        </w:rPr>
        <w:t xml:space="preserve"> (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umuligt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невозможно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 sagtens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вероятно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A4B35">
        <w:rPr>
          <w:rFonts w:ascii="Times New Roman" w:hAnsi="Times New Roman" w:cs="Times New Roman"/>
          <w:sz w:val="24"/>
          <w:szCs w:val="24"/>
          <w:lang w:val="en-US"/>
        </w:rPr>
        <w:t>, tydeligt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очевидно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DE7359">
        <w:rPr>
          <w:rFonts w:ascii="Times New Roman" w:hAnsi="Times New Roman" w:cs="Times New Roman"/>
          <w:sz w:val="24"/>
          <w:szCs w:val="24"/>
        </w:rPr>
        <w:t xml:space="preserve">). Часто употребляются в </w:t>
      </w:r>
      <w:r w:rsidR="00F93369">
        <w:rPr>
          <w:rFonts w:ascii="Times New Roman" w:hAnsi="Times New Roman" w:cs="Times New Roman"/>
          <w:sz w:val="24"/>
          <w:szCs w:val="24"/>
        </w:rPr>
        <w:t>этой конструкции разнообразные</w:t>
      </w:r>
      <w:r w:rsidR="002A4B35">
        <w:rPr>
          <w:rFonts w:ascii="Times New Roman" w:hAnsi="Times New Roman" w:cs="Times New Roman"/>
          <w:sz w:val="24"/>
          <w:szCs w:val="24"/>
        </w:rPr>
        <w:t xml:space="preserve"> обстоятельства времени</w:t>
      </w:r>
      <w:r w:rsidR="0025499F">
        <w:rPr>
          <w:rFonts w:ascii="Times New Roman" w:hAnsi="Times New Roman" w:cs="Times New Roman"/>
          <w:sz w:val="24"/>
          <w:szCs w:val="24"/>
        </w:rPr>
        <w:t>, как субъективные (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snar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скоро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endnu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еще не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endelig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наконец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sj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ldent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редко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</w:rPr>
        <w:t>), так и объективные (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i g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вчера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15. marts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15 марта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dengang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 тот раз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 xml:space="preserve"> torsdag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 ближайший четверг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F93369">
        <w:rPr>
          <w:rFonts w:ascii="Times New Roman" w:hAnsi="Times New Roman" w:cs="Times New Roman"/>
          <w:sz w:val="24"/>
          <w:szCs w:val="24"/>
        </w:rPr>
        <w:t>). Специфический тип адвербиалов представляют собой кванторные прилагательные, в Грамматике названные</w:t>
      </w:r>
      <w:r w:rsidR="0025499F">
        <w:rPr>
          <w:rFonts w:ascii="Times New Roman" w:hAnsi="Times New Roman" w:cs="Times New Roman"/>
          <w:sz w:val="24"/>
          <w:szCs w:val="24"/>
        </w:rPr>
        <w:t xml:space="preserve"> 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</w:rPr>
        <w:t>свободны</w:t>
      </w:r>
      <w:r w:rsidR="00F93369">
        <w:rPr>
          <w:rFonts w:ascii="Times New Roman" w:hAnsi="Times New Roman" w:cs="Times New Roman"/>
          <w:sz w:val="24"/>
          <w:szCs w:val="24"/>
        </w:rPr>
        <w:t>ми</w:t>
      </w:r>
      <w:r w:rsidR="0025499F">
        <w:rPr>
          <w:rFonts w:ascii="Times New Roman" w:hAnsi="Times New Roman" w:cs="Times New Roman"/>
          <w:sz w:val="24"/>
          <w:szCs w:val="24"/>
        </w:rPr>
        <w:t xml:space="preserve"> предикатив</w:t>
      </w:r>
      <w:r w:rsidR="00F93369">
        <w:rPr>
          <w:rFonts w:ascii="Times New Roman" w:hAnsi="Times New Roman" w:cs="Times New Roman"/>
          <w:sz w:val="24"/>
          <w:szCs w:val="24"/>
        </w:rPr>
        <w:t>ами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</w:rPr>
        <w:t xml:space="preserve"> </w:t>
      </w:r>
      <w:r w:rsidR="00F93369">
        <w:rPr>
          <w:rFonts w:ascii="Times New Roman" w:hAnsi="Times New Roman" w:cs="Times New Roman"/>
          <w:sz w:val="24"/>
          <w:szCs w:val="24"/>
        </w:rPr>
        <w:t>(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alle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весь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hele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целый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begge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оба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ingen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никто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, selv</w:t>
      </w:r>
      <w:r w:rsidR="000E48F0">
        <w:rPr>
          <w:rFonts w:ascii="Times New Roman" w:hAnsi="Times New Roman" w:cs="Times New Roman"/>
          <w:sz w:val="24"/>
          <w:szCs w:val="24"/>
        </w:rPr>
        <w:t xml:space="preserve"> 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48F0">
        <w:rPr>
          <w:rFonts w:ascii="Times New Roman" w:hAnsi="Times New Roman" w:cs="Times New Roman"/>
          <w:sz w:val="24"/>
          <w:szCs w:val="24"/>
        </w:rPr>
        <w:t>сам</w:t>
      </w:r>
      <w:r w:rsidR="000E48F0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549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5499F">
        <w:rPr>
          <w:rFonts w:ascii="Times New Roman" w:hAnsi="Times New Roman" w:cs="Times New Roman"/>
          <w:sz w:val="24"/>
          <w:szCs w:val="24"/>
        </w:rPr>
        <w:t>.</w:t>
      </w:r>
      <w:r w:rsidR="00655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839" w:rsidRDefault="00655ED3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</w:t>
      </w:r>
      <w:r w:rsidR="00D4648A">
        <w:rPr>
          <w:rFonts w:ascii="Times New Roman" w:hAnsi="Times New Roman" w:cs="Times New Roman"/>
          <w:sz w:val="24"/>
          <w:szCs w:val="24"/>
        </w:rPr>
        <w:t>западно</w:t>
      </w:r>
      <w:r>
        <w:rPr>
          <w:rFonts w:ascii="Times New Roman" w:hAnsi="Times New Roman" w:cs="Times New Roman"/>
          <w:sz w:val="24"/>
          <w:szCs w:val="24"/>
        </w:rPr>
        <w:t>германских языках, таких как английский и немецкий, подобн</w:t>
      </w:r>
      <w:r w:rsidR="00D4648A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D464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име</w:t>
      </w:r>
      <w:r w:rsidR="00D4648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D4648A">
        <w:rPr>
          <w:rFonts w:ascii="Times New Roman" w:hAnsi="Times New Roman" w:cs="Times New Roman"/>
          <w:sz w:val="24"/>
          <w:szCs w:val="24"/>
        </w:rPr>
        <w:t xml:space="preserve">гораздо меньшее распространение. Фактически, они представлены в этих языках только явлением </w:t>
      </w:r>
      <w:r w:rsidR="00D4648A">
        <w:rPr>
          <w:rFonts w:ascii="Times New Roman" w:hAnsi="Times New Roman" w:cs="Times New Roman"/>
          <w:sz w:val="24"/>
          <w:szCs w:val="24"/>
          <w:lang w:val="en-US"/>
        </w:rPr>
        <w:t>negation-raising / -transportation / -movement</w:t>
      </w:r>
      <w:r w:rsidR="00D4648A">
        <w:rPr>
          <w:rFonts w:ascii="Times New Roman" w:hAnsi="Times New Roman" w:cs="Times New Roman"/>
          <w:sz w:val="24"/>
          <w:szCs w:val="24"/>
        </w:rPr>
        <w:t>, при котором, как явствует из названия,</w:t>
      </w:r>
      <w:r>
        <w:rPr>
          <w:rFonts w:ascii="Times New Roman" w:hAnsi="Times New Roman" w:cs="Times New Roman"/>
          <w:sz w:val="24"/>
          <w:szCs w:val="24"/>
        </w:rPr>
        <w:t xml:space="preserve"> переносу подверга</w:t>
      </w:r>
      <w:r w:rsidR="00D4648A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ся только </w:t>
      </w:r>
      <w:r>
        <w:rPr>
          <w:rFonts w:ascii="Times New Roman" w:hAnsi="Times New Roman" w:cs="Times New Roman"/>
          <w:sz w:val="24"/>
          <w:szCs w:val="24"/>
        </w:rPr>
        <w:lastRenderedPageBreak/>
        <w:t>отрицание. Однако в проводи</w:t>
      </w:r>
      <w:r w:rsidR="00BD5A58">
        <w:rPr>
          <w:rFonts w:ascii="Times New Roman" w:hAnsi="Times New Roman" w:cs="Times New Roman"/>
          <w:sz w:val="24"/>
          <w:szCs w:val="24"/>
        </w:rPr>
        <w:t>вшемся автором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удалось обнаружить функционально и стру</w:t>
      </w:r>
      <w:r w:rsidR="00BD5A5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турно практически аналогичную</w:t>
      </w:r>
      <w:r w:rsidR="00436839">
        <w:rPr>
          <w:rFonts w:ascii="Times New Roman" w:hAnsi="Times New Roman" w:cs="Times New Roman"/>
          <w:sz w:val="24"/>
          <w:szCs w:val="24"/>
        </w:rPr>
        <w:t xml:space="preserve"> скандинавской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конструкцию в </w:t>
      </w:r>
      <w:r w:rsidR="00436839">
        <w:rPr>
          <w:rFonts w:ascii="Times New Roman" w:hAnsi="Times New Roman" w:cs="Times New Roman"/>
          <w:sz w:val="24"/>
          <w:szCs w:val="24"/>
        </w:rPr>
        <w:t>древне</w:t>
      </w:r>
      <w:r w:rsidR="00BD5A58">
        <w:rPr>
          <w:rFonts w:ascii="Times New Roman" w:hAnsi="Times New Roman" w:cs="Times New Roman"/>
          <w:sz w:val="24"/>
          <w:szCs w:val="24"/>
        </w:rPr>
        <w:t>английск</w:t>
      </w:r>
      <w:r w:rsidR="00436839">
        <w:rPr>
          <w:rFonts w:ascii="Times New Roman" w:hAnsi="Times New Roman" w:cs="Times New Roman"/>
          <w:sz w:val="24"/>
          <w:szCs w:val="24"/>
        </w:rPr>
        <w:t xml:space="preserve">ом языке. Отличие этой </w:t>
      </w:r>
      <w:r w:rsidR="00BD5A58">
        <w:rPr>
          <w:rFonts w:ascii="Times New Roman" w:hAnsi="Times New Roman" w:cs="Times New Roman"/>
          <w:sz w:val="24"/>
          <w:szCs w:val="24"/>
        </w:rPr>
        <w:t>конструкции</w:t>
      </w:r>
      <w:r w:rsidR="00436839">
        <w:rPr>
          <w:rFonts w:ascii="Times New Roman" w:hAnsi="Times New Roman" w:cs="Times New Roman"/>
          <w:sz w:val="24"/>
          <w:szCs w:val="24"/>
        </w:rPr>
        <w:t xml:space="preserve"> от современной скандинавской заключается в том, что функцию предикатного объекта (зависимой пропозиции) при глаголе мнения выполняет не полноценное придаточное предложение, а вторично-предикативная конструкция с нефинитной формой глагола</w:t>
      </w:r>
      <w:r w:rsidR="00925744">
        <w:rPr>
          <w:rFonts w:ascii="Times New Roman" w:hAnsi="Times New Roman" w:cs="Times New Roman"/>
          <w:sz w:val="24"/>
          <w:szCs w:val="24"/>
        </w:rPr>
        <w:t>, в большинстве случаев, инфинитивом</w:t>
      </w:r>
      <w:r w:rsidR="00436839">
        <w:rPr>
          <w:rFonts w:ascii="Times New Roman" w:hAnsi="Times New Roman" w:cs="Times New Roman"/>
          <w:sz w:val="24"/>
          <w:szCs w:val="24"/>
        </w:rPr>
        <w:t>.</w:t>
      </w:r>
      <w:r w:rsidR="00925744">
        <w:rPr>
          <w:rFonts w:ascii="Times New Roman" w:hAnsi="Times New Roman" w:cs="Times New Roman"/>
          <w:sz w:val="24"/>
          <w:szCs w:val="24"/>
        </w:rPr>
        <w:t xml:space="preserve"> Ниже приведены некоторые примеры указанной конструкции, взятые из поэмы "Беовульф":</w:t>
      </w:r>
    </w:p>
    <w:p w:rsidR="00436839" w:rsidRPr="00436839" w:rsidRDefault="00436839" w:rsidP="00AE49B3">
      <w:p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36839">
        <w:rPr>
          <w:rFonts w:ascii="Times New Roman" w:hAnsi="Times New Roman" w:cs="Times New Roman"/>
          <w:sz w:val="24"/>
          <w:szCs w:val="24"/>
        </w:rPr>
        <w:t xml:space="preserve">Đa ic æt þearfe gefrægn þeodcyninges andlongne eorl ellen cyðan [Beo. 2695-2696] 'Тогда я в нужде узнал великого короля героя проявить </w:t>
      </w:r>
      <w:proofErr w:type="gramStart"/>
      <w:r w:rsidRPr="00436839">
        <w:rPr>
          <w:rFonts w:ascii="Times New Roman" w:hAnsi="Times New Roman" w:cs="Times New Roman"/>
          <w:sz w:val="24"/>
          <w:szCs w:val="24"/>
        </w:rPr>
        <w:t>доблесть</w:t>
      </w:r>
      <w:proofErr w:type="gramEnd"/>
      <w:r w:rsidRPr="00436839">
        <w:rPr>
          <w:rFonts w:ascii="Times New Roman" w:hAnsi="Times New Roman" w:cs="Times New Roman"/>
          <w:sz w:val="24"/>
          <w:szCs w:val="24"/>
        </w:rPr>
        <w:t xml:space="preserve"> = что в нужде великого короля герой проявил доблесть';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6839" w:rsidRPr="00436839" w:rsidRDefault="00436839" w:rsidP="00AE49B3">
      <w:p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36839">
        <w:rPr>
          <w:rFonts w:ascii="Times New Roman" w:hAnsi="Times New Roman" w:cs="Times New Roman"/>
          <w:sz w:val="24"/>
          <w:szCs w:val="24"/>
        </w:rPr>
        <w:t xml:space="preserve">Đa ic snude gefrægn sunu Wihstanes ... hyran heaðosiocum hringnet beran ... under beorges hrof [Beo. 2753-2756] 'Тогда я быстро узнал сына Веохстана послушаться утомленного битвой, внести кольчугу под свод </w:t>
      </w:r>
      <w:proofErr w:type="gramStart"/>
      <w:r w:rsidRPr="00436839">
        <w:rPr>
          <w:rFonts w:ascii="Times New Roman" w:hAnsi="Times New Roman" w:cs="Times New Roman"/>
          <w:sz w:val="24"/>
          <w:szCs w:val="24"/>
        </w:rPr>
        <w:t>кургана</w:t>
      </w:r>
      <w:proofErr w:type="gramEnd"/>
      <w:r w:rsidRPr="00436839">
        <w:rPr>
          <w:rFonts w:ascii="Times New Roman" w:hAnsi="Times New Roman" w:cs="Times New Roman"/>
          <w:sz w:val="24"/>
          <w:szCs w:val="24"/>
        </w:rPr>
        <w:t xml:space="preserve"> = что он быстро послушался и внес кольчугу (=вошел) под свод кургана';</w:t>
      </w:r>
    </w:p>
    <w:p w:rsidR="00436839" w:rsidRDefault="00436839" w:rsidP="00AE49B3">
      <w:p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36839">
        <w:rPr>
          <w:rFonts w:ascii="Times New Roman" w:hAnsi="Times New Roman" w:cs="Times New Roman"/>
          <w:sz w:val="24"/>
          <w:szCs w:val="24"/>
        </w:rPr>
        <w:t xml:space="preserve">Đa ic on hlæwe gefrægn hord reafian eald enta geweorc anne mannan [Beo. 2774-2775] 'Тогда я в кургане услышал сокровище разорить, древнюю работу великанов одного </w:t>
      </w:r>
      <w:proofErr w:type="gramStart"/>
      <w:r w:rsidRPr="00436839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436839">
        <w:rPr>
          <w:rFonts w:ascii="Times New Roman" w:hAnsi="Times New Roman" w:cs="Times New Roman"/>
          <w:sz w:val="24"/>
          <w:szCs w:val="24"/>
        </w:rPr>
        <w:t xml:space="preserve"> = что один человек в кургане сокровище разорил'.</w:t>
      </w:r>
    </w:p>
    <w:p w:rsidR="00AE49B3" w:rsidRDefault="00161839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Подобные примеры употребления могут также пролить свет на вопрос о происхождении и развитии аналогичных синтаксических структур в германских языках. </w:t>
      </w:r>
      <w:proofErr w:type="gramStart"/>
      <w:r w:rsidR="00925744">
        <w:rPr>
          <w:rFonts w:ascii="Times New Roman" w:hAnsi="Times New Roman" w:cs="Times New Roman"/>
          <w:sz w:val="24"/>
          <w:szCs w:val="24"/>
        </w:rPr>
        <w:t>Хотя, как уже отмечалось выше, эта конструкция в древнеанглийско</w:t>
      </w:r>
      <w:r>
        <w:rPr>
          <w:rFonts w:ascii="Times New Roman" w:hAnsi="Times New Roman" w:cs="Times New Roman"/>
          <w:sz w:val="24"/>
          <w:szCs w:val="24"/>
        </w:rPr>
        <w:t xml:space="preserve">м (и, возможно, шире, в древних </w:t>
      </w:r>
      <w:r w:rsidR="00925744">
        <w:rPr>
          <w:rFonts w:ascii="Times New Roman" w:hAnsi="Times New Roman" w:cs="Times New Roman"/>
          <w:sz w:val="24"/>
          <w:szCs w:val="24"/>
        </w:rPr>
        <w:t xml:space="preserve">западногерманских языках) не </w:t>
      </w:r>
      <w:r>
        <w:rPr>
          <w:rFonts w:ascii="Times New Roman" w:hAnsi="Times New Roman" w:cs="Times New Roman"/>
          <w:sz w:val="24"/>
          <w:szCs w:val="24"/>
        </w:rPr>
        <w:t>приобре</w:t>
      </w:r>
      <w:r w:rsidR="00925744">
        <w:rPr>
          <w:rFonts w:ascii="Times New Roman" w:hAnsi="Times New Roman" w:cs="Times New Roman"/>
          <w:sz w:val="24"/>
          <w:szCs w:val="24"/>
        </w:rPr>
        <w:t xml:space="preserve">ла распространения за пределами эпической аллитерационной поэзии и не получила значительного развития в дальнейшей истории этих языков, </w:t>
      </w:r>
      <w:r>
        <w:rPr>
          <w:rFonts w:ascii="Times New Roman" w:hAnsi="Times New Roman" w:cs="Times New Roman"/>
          <w:sz w:val="24"/>
          <w:szCs w:val="24"/>
        </w:rPr>
        <w:t>само ее возникновение</w:t>
      </w:r>
      <w:r w:rsidR="00925744">
        <w:rPr>
          <w:rFonts w:ascii="Times New Roman" w:hAnsi="Times New Roman" w:cs="Times New Roman"/>
          <w:sz w:val="24"/>
          <w:szCs w:val="24"/>
        </w:rPr>
        <w:t>,</w:t>
      </w:r>
      <w:r w:rsidR="00436839" w:rsidRPr="00436839">
        <w:rPr>
          <w:rFonts w:ascii="Times New Roman" w:hAnsi="Times New Roman" w:cs="Times New Roman"/>
          <w:sz w:val="24"/>
          <w:szCs w:val="24"/>
        </w:rPr>
        <w:t xml:space="preserve"> как представляется,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436839" w:rsidRPr="00436839">
        <w:rPr>
          <w:rFonts w:ascii="Times New Roman" w:hAnsi="Times New Roman" w:cs="Times New Roman"/>
          <w:sz w:val="24"/>
          <w:szCs w:val="24"/>
        </w:rPr>
        <w:t>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6839" w:rsidRPr="00436839">
        <w:rPr>
          <w:rFonts w:ascii="Times New Roman" w:hAnsi="Times New Roman" w:cs="Times New Roman"/>
          <w:sz w:val="24"/>
          <w:szCs w:val="24"/>
        </w:rPr>
        <w:t xml:space="preserve"> как спецификой поэтического синтаксиса, так и непосредственн</w:t>
      </w:r>
      <w:bookmarkStart w:id="0" w:name="_GoBack"/>
      <w:bookmarkEnd w:id="0"/>
      <w:r w:rsidR="00436839" w:rsidRPr="00436839">
        <w:rPr>
          <w:rFonts w:ascii="Times New Roman" w:hAnsi="Times New Roman" w:cs="Times New Roman"/>
          <w:sz w:val="24"/>
          <w:szCs w:val="24"/>
        </w:rPr>
        <w:t>о языковым потенциалом древне</w:t>
      </w:r>
      <w:r>
        <w:rPr>
          <w:rFonts w:ascii="Times New Roman" w:hAnsi="Times New Roman" w:cs="Times New Roman"/>
          <w:sz w:val="24"/>
          <w:szCs w:val="24"/>
        </w:rPr>
        <w:t>германских</w:t>
      </w:r>
      <w:r w:rsidR="00436839" w:rsidRPr="00436839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ов, что демонстрируется ее исключительным развитием в современных скандинавских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E49B3" w:rsidRPr="00AE49B3" w:rsidRDefault="00AE49B3" w:rsidP="00AE49B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49B3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D4648A" w:rsidRPr="00D4648A" w:rsidRDefault="00D4648A" w:rsidP="00D464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50F">
        <w:rPr>
          <w:rFonts w:ascii="Times New Roman" w:hAnsi="Times New Roman" w:cs="Times New Roman"/>
          <w:i/>
          <w:sz w:val="24"/>
          <w:szCs w:val="24"/>
          <w:lang w:val="en-US"/>
        </w:rPr>
        <w:t>Hansen E</w:t>
      </w:r>
      <w:r>
        <w:rPr>
          <w:rFonts w:ascii="Times New Roman" w:hAnsi="Times New Roman" w:cs="Times New Roman"/>
          <w:sz w:val="24"/>
          <w:szCs w:val="24"/>
          <w:lang w:val="en-US"/>
        </w:rPr>
        <w:t>. Anteponeret adverbial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648A">
        <w:rPr>
          <w:rFonts w:ascii="Times New Roman" w:hAnsi="Times New Roman" w:cs="Times New Roman"/>
          <w:sz w:val="24"/>
          <w:szCs w:val="24"/>
          <w:lang w:val="en-US"/>
        </w:rPr>
        <w:t>Ny Forskning i Grammatik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4648A">
        <w:rPr>
          <w:rFonts w:ascii="Times New Roman" w:hAnsi="Times New Roman" w:cs="Times New Roman"/>
          <w:sz w:val="24"/>
          <w:szCs w:val="24"/>
          <w:lang w:val="en-US"/>
        </w:rPr>
        <w:t xml:space="preserve"> 2000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750F">
        <w:rPr>
          <w:rFonts w:ascii="Times New Roman" w:hAnsi="Times New Roman" w:cs="Times New Roman"/>
          <w:sz w:val="24"/>
          <w:szCs w:val="24"/>
        </w:rPr>
        <w:t>№ 7.</w:t>
      </w:r>
      <w:r w:rsidRPr="00D46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648A">
        <w:rPr>
          <w:rFonts w:ascii="Times New Roman" w:hAnsi="Times New Roman" w:cs="Times New Roman"/>
          <w:sz w:val="24"/>
          <w:szCs w:val="24"/>
          <w:lang w:val="en-US"/>
        </w:rPr>
        <w:t>. 73-86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648A" w:rsidRDefault="00AE49B3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E750F">
        <w:rPr>
          <w:rFonts w:ascii="Times New Roman" w:hAnsi="Times New Roman" w:cs="Times New Roman"/>
          <w:i/>
          <w:sz w:val="24"/>
          <w:szCs w:val="24"/>
          <w:lang w:val="en-US"/>
        </w:rPr>
        <w:t>Hansen E</w:t>
      </w:r>
      <w:r w:rsidRPr="00D40255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FE75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Heltoft L</w:t>
      </w:r>
      <w:r>
        <w:rPr>
          <w:rFonts w:ascii="Times New Roman" w:hAnsi="Times New Roman" w:cs="Times New Roman"/>
          <w:sz w:val="24"/>
          <w:szCs w:val="24"/>
          <w:lang w:val="en-US"/>
        </w:rPr>
        <w:t>. Grammatik over det Danske sprog.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E750F">
        <w:rPr>
          <w:rFonts w:ascii="Times New Roman" w:hAnsi="Times New Roman" w:cs="Times New Roman"/>
          <w:sz w:val="24"/>
          <w:szCs w:val="24"/>
          <w:lang w:val="en-US"/>
        </w:rPr>
        <w:t>ø</w:t>
      </w:r>
      <w:r>
        <w:rPr>
          <w:rFonts w:ascii="Times New Roman" w:hAnsi="Times New Roman" w:cs="Times New Roman"/>
          <w:sz w:val="24"/>
          <w:szCs w:val="24"/>
          <w:lang w:val="en-US"/>
        </w:rPr>
        <w:t>benhavn, 2011.</w:t>
      </w:r>
      <w:proofErr w:type="gramEnd"/>
    </w:p>
    <w:p w:rsidR="00647889" w:rsidRPr="00C511F6" w:rsidRDefault="00655ED3" w:rsidP="00AE4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1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7889" w:rsidRPr="00C511F6" w:rsidSect="00FE75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71"/>
    <w:rsid w:val="00051327"/>
    <w:rsid w:val="000E48F0"/>
    <w:rsid w:val="00161839"/>
    <w:rsid w:val="0017622D"/>
    <w:rsid w:val="0025499F"/>
    <w:rsid w:val="002A4B35"/>
    <w:rsid w:val="003370D1"/>
    <w:rsid w:val="00436839"/>
    <w:rsid w:val="004A4DDB"/>
    <w:rsid w:val="00647889"/>
    <w:rsid w:val="00655ED3"/>
    <w:rsid w:val="0072472D"/>
    <w:rsid w:val="007F0C5C"/>
    <w:rsid w:val="00925744"/>
    <w:rsid w:val="00AE49B3"/>
    <w:rsid w:val="00B95771"/>
    <w:rsid w:val="00BD5A58"/>
    <w:rsid w:val="00C27F84"/>
    <w:rsid w:val="00C511F6"/>
    <w:rsid w:val="00C9532B"/>
    <w:rsid w:val="00D40255"/>
    <w:rsid w:val="00D461FC"/>
    <w:rsid w:val="00D4648A"/>
    <w:rsid w:val="00DE7359"/>
    <w:rsid w:val="00E346D1"/>
    <w:rsid w:val="00F93369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5187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2026-03-09T11:45:00Z</dcterms:created>
  <dcterms:modified xsi:type="dcterms:W3CDTF">2026-03-09T11:45:00Z</dcterms:modified>
</cp:coreProperties>
</file>