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DA758" w14:textId="3EB30694" w:rsidR="00C065A1" w:rsidRPr="005B69AD" w:rsidRDefault="00C065A1" w:rsidP="00B3436F">
      <w:pPr>
        <w:spacing w:before="20"/>
        <w:jc w:val="center"/>
        <w:rPr>
          <w:rFonts w:ascii="Times New Roman" w:hAnsi="Times New Roman" w:cs="Times New Roman"/>
          <w:b/>
          <w:bCs/>
        </w:rPr>
      </w:pPr>
      <w:r w:rsidRPr="005B69AD">
        <w:rPr>
          <w:rFonts w:ascii="Times New Roman" w:hAnsi="Times New Roman" w:cs="Times New Roman"/>
          <w:b/>
          <w:bCs/>
        </w:rPr>
        <w:t>Лингвистические особенности описания вина в русскоязычных текстах сомелье</w:t>
      </w:r>
    </w:p>
    <w:p w14:paraId="036CB4CB" w14:textId="667A9471" w:rsidR="00C065A1" w:rsidRPr="005B69AD" w:rsidRDefault="00C065A1" w:rsidP="00B3436F">
      <w:pPr>
        <w:spacing w:before="20"/>
        <w:jc w:val="center"/>
        <w:rPr>
          <w:rFonts w:ascii="Times New Roman" w:hAnsi="Times New Roman" w:cs="Times New Roman"/>
        </w:rPr>
      </w:pPr>
      <w:r w:rsidRPr="005B69AD">
        <w:rPr>
          <w:rFonts w:ascii="Times New Roman" w:hAnsi="Times New Roman" w:cs="Times New Roman"/>
        </w:rPr>
        <w:t>Лапина Анна Валерьевна</w:t>
      </w:r>
    </w:p>
    <w:p w14:paraId="17A29EBB" w14:textId="7C8A82B2" w:rsidR="00C47F0F" w:rsidRPr="005B69AD" w:rsidRDefault="00C065A1" w:rsidP="00B3436F">
      <w:pPr>
        <w:spacing w:before="20"/>
        <w:jc w:val="center"/>
        <w:rPr>
          <w:rFonts w:ascii="Times New Roman" w:hAnsi="Times New Roman" w:cs="Times New Roman"/>
        </w:rPr>
      </w:pPr>
      <w:r w:rsidRPr="005B69AD">
        <w:rPr>
          <w:rFonts w:ascii="Times New Roman" w:hAnsi="Times New Roman" w:cs="Times New Roman"/>
        </w:rPr>
        <w:t xml:space="preserve">Студентка Московского государственного университета имени </w:t>
      </w:r>
      <w:proofErr w:type="spellStart"/>
      <w:r w:rsidRPr="005B69AD">
        <w:rPr>
          <w:rFonts w:ascii="Times New Roman" w:hAnsi="Times New Roman" w:cs="Times New Roman"/>
        </w:rPr>
        <w:t>М.В.Ломоносова</w:t>
      </w:r>
      <w:proofErr w:type="spellEnd"/>
      <w:r w:rsidRPr="005B69AD">
        <w:rPr>
          <w:rFonts w:ascii="Times New Roman" w:hAnsi="Times New Roman" w:cs="Times New Roman"/>
        </w:rPr>
        <w:t>,</w:t>
      </w:r>
      <w:r w:rsidR="00394F0D">
        <w:rPr>
          <w:rFonts w:ascii="Times New Roman" w:hAnsi="Times New Roman" w:cs="Times New Roman"/>
        </w:rPr>
        <w:t xml:space="preserve"> </w:t>
      </w:r>
      <w:r w:rsidRPr="005B69AD">
        <w:rPr>
          <w:rFonts w:ascii="Times New Roman" w:hAnsi="Times New Roman" w:cs="Times New Roman"/>
        </w:rPr>
        <w:t>Москва, Россия</w:t>
      </w:r>
    </w:p>
    <w:p w14:paraId="041F0BE8" w14:textId="01E28564" w:rsidR="00C47F0F" w:rsidRPr="005B69AD" w:rsidRDefault="00E328A7" w:rsidP="00B3436F">
      <w:pPr>
        <w:spacing w:before="20"/>
        <w:ind w:firstLine="709"/>
        <w:jc w:val="both"/>
        <w:rPr>
          <w:rFonts w:ascii="Times New Roman" w:hAnsi="Times New Roman" w:cs="Times New Roman"/>
        </w:rPr>
      </w:pPr>
      <w:r w:rsidRPr="00E94C35">
        <w:rPr>
          <w:rFonts w:ascii="Times New Roman" w:hAnsi="Times New Roman" w:cs="Times New Roman"/>
        </w:rPr>
        <w:t>В</w:t>
      </w:r>
      <w:r w:rsidR="00B1093A" w:rsidRPr="00E94C35">
        <w:rPr>
          <w:rFonts w:ascii="Times New Roman" w:hAnsi="Times New Roman" w:cs="Times New Roman"/>
        </w:rPr>
        <w:t>ино</w:t>
      </w:r>
      <w:r w:rsidR="00227F63" w:rsidRPr="00E94C35">
        <w:rPr>
          <w:rFonts w:ascii="Times New Roman" w:hAnsi="Times New Roman" w:cs="Times New Roman"/>
        </w:rPr>
        <w:t>дели</w:t>
      </w:r>
      <w:r w:rsidRPr="00E94C35">
        <w:rPr>
          <w:rFonts w:ascii="Times New Roman" w:hAnsi="Times New Roman" w:cs="Times New Roman"/>
        </w:rPr>
        <w:t>е и винопитие</w:t>
      </w:r>
      <w:r w:rsidR="00F16CD2" w:rsidRPr="00E94C35">
        <w:rPr>
          <w:rFonts w:ascii="Times New Roman" w:hAnsi="Times New Roman" w:cs="Times New Roman"/>
        </w:rPr>
        <w:t xml:space="preserve"> име</w:t>
      </w:r>
      <w:r w:rsidR="0093615C" w:rsidRPr="00E94C35">
        <w:rPr>
          <w:rFonts w:ascii="Times New Roman" w:hAnsi="Times New Roman" w:cs="Times New Roman"/>
        </w:rPr>
        <w:t>ю</w:t>
      </w:r>
      <w:r w:rsidR="00F16CD2" w:rsidRPr="00E94C35">
        <w:rPr>
          <w:rFonts w:ascii="Times New Roman" w:hAnsi="Times New Roman" w:cs="Times New Roman"/>
        </w:rPr>
        <w:t>т д</w:t>
      </w:r>
      <w:r w:rsidRPr="00E94C35">
        <w:rPr>
          <w:rFonts w:ascii="Times New Roman" w:hAnsi="Times New Roman" w:cs="Times New Roman"/>
        </w:rPr>
        <w:t>авнюю традицию</w:t>
      </w:r>
      <w:r w:rsidR="0093615C" w:rsidRPr="005B69AD">
        <w:rPr>
          <w:rFonts w:ascii="Times New Roman" w:hAnsi="Times New Roman" w:cs="Times New Roman"/>
        </w:rPr>
        <w:t xml:space="preserve"> и </w:t>
      </w:r>
      <w:r w:rsidR="00227F63" w:rsidRPr="005B69AD">
        <w:rPr>
          <w:rFonts w:ascii="Times New Roman" w:hAnsi="Times New Roman" w:cs="Times New Roman"/>
        </w:rPr>
        <w:t>неразрывно связан</w:t>
      </w:r>
      <w:r w:rsidR="0093615C" w:rsidRPr="005B69AD">
        <w:rPr>
          <w:rFonts w:ascii="Times New Roman" w:hAnsi="Times New Roman" w:cs="Times New Roman"/>
        </w:rPr>
        <w:t>ы</w:t>
      </w:r>
      <w:r w:rsidR="000A3302" w:rsidRPr="005B69AD">
        <w:rPr>
          <w:rFonts w:ascii="Times New Roman" w:hAnsi="Times New Roman" w:cs="Times New Roman"/>
        </w:rPr>
        <w:t xml:space="preserve"> с </w:t>
      </w:r>
      <w:r w:rsidR="00E05CD7" w:rsidRPr="005B69AD">
        <w:rPr>
          <w:rFonts w:ascii="Times New Roman" w:hAnsi="Times New Roman" w:cs="Times New Roman"/>
        </w:rPr>
        <w:t>культур</w:t>
      </w:r>
      <w:r w:rsidR="000A3302" w:rsidRPr="005B69AD">
        <w:rPr>
          <w:rFonts w:ascii="Times New Roman" w:hAnsi="Times New Roman" w:cs="Times New Roman"/>
        </w:rPr>
        <w:t>ой</w:t>
      </w:r>
      <w:r w:rsidR="00E05CD7" w:rsidRPr="005B69AD">
        <w:rPr>
          <w:rFonts w:ascii="Times New Roman" w:hAnsi="Times New Roman" w:cs="Times New Roman"/>
        </w:rPr>
        <w:t xml:space="preserve"> </w:t>
      </w:r>
      <w:r w:rsidR="0093615C" w:rsidRPr="005B69AD">
        <w:rPr>
          <w:rFonts w:ascii="Times New Roman" w:hAnsi="Times New Roman" w:cs="Times New Roman"/>
        </w:rPr>
        <w:t>страны.</w:t>
      </w:r>
      <w:r w:rsidR="003B7307" w:rsidRPr="005B69AD">
        <w:rPr>
          <w:rFonts w:ascii="Times New Roman" w:hAnsi="Times New Roman" w:cs="Times New Roman"/>
        </w:rPr>
        <w:t xml:space="preserve"> Так,</w:t>
      </w:r>
      <w:r w:rsidR="00A213B8" w:rsidRPr="005B69AD">
        <w:rPr>
          <w:rFonts w:ascii="Times New Roman" w:hAnsi="Times New Roman" w:cs="Times New Roman"/>
        </w:rPr>
        <w:t xml:space="preserve"> </w:t>
      </w:r>
      <w:r w:rsidR="003B7307" w:rsidRPr="005B69AD">
        <w:rPr>
          <w:rFonts w:ascii="Times New Roman" w:hAnsi="Times New Roman" w:cs="Times New Roman"/>
        </w:rPr>
        <w:t>н</w:t>
      </w:r>
      <w:r w:rsidR="00E05CD7" w:rsidRPr="005B69AD">
        <w:rPr>
          <w:rFonts w:ascii="Times New Roman" w:hAnsi="Times New Roman" w:cs="Times New Roman"/>
        </w:rPr>
        <w:t xml:space="preserve">апример, в «Одиссее» </w:t>
      </w:r>
      <w:r w:rsidR="00A94F66" w:rsidRPr="005B69AD">
        <w:rPr>
          <w:rFonts w:ascii="Times New Roman" w:hAnsi="Times New Roman" w:cs="Times New Roman"/>
        </w:rPr>
        <w:t xml:space="preserve">Гомера </w:t>
      </w:r>
      <w:r w:rsidR="00E05CD7" w:rsidRPr="005B69AD">
        <w:rPr>
          <w:rFonts w:ascii="Times New Roman" w:hAnsi="Times New Roman" w:cs="Times New Roman"/>
        </w:rPr>
        <w:t xml:space="preserve">без </w:t>
      </w:r>
      <w:r w:rsidR="00D6488E" w:rsidRPr="00E94C35">
        <w:rPr>
          <w:rFonts w:ascii="Times New Roman" w:hAnsi="Times New Roman" w:cs="Times New Roman"/>
        </w:rPr>
        <w:t>вина</w:t>
      </w:r>
      <w:r w:rsidR="00E05CD7" w:rsidRPr="005B69AD">
        <w:rPr>
          <w:rFonts w:ascii="Times New Roman" w:hAnsi="Times New Roman" w:cs="Times New Roman"/>
        </w:rPr>
        <w:t xml:space="preserve"> не обходится ни одно пиршество. В </w:t>
      </w:r>
      <w:r w:rsidR="00A90D38" w:rsidRPr="00E94C35">
        <w:rPr>
          <w:rFonts w:ascii="Times New Roman" w:hAnsi="Times New Roman" w:cs="Times New Roman"/>
        </w:rPr>
        <w:t>«Ветхом завете»</w:t>
      </w:r>
      <w:r w:rsidR="00A90D38" w:rsidRPr="005B69AD">
        <w:rPr>
          <w:rFonts w:ascii="Times New Roman" w:hAnsi="Times New Roman" w:cs="Times New Roman"/>
        </w:rPr>
        <w:t xml:space="preserve"> </w:t>
      </w:r>
      <w:r w:rsidR="00E05CD7" w:rsidRPr="005B69AD">
        <w:rPr>
          <w:rFonts w:ascii="Times New Roman" w:hAnsi="Times New Roman" w:cs="Times New Roman"/>
        </w:rPr>
        <w:t xml:space="preserve">говорится о Ное, впервые посадившем </w:t>
      </w:r>
      <w:r w:rsidR="00E05CD7" w:rsidRPr="00E94C35">
        <w:rPr>
          <w:rFonts w:ascii="Times New Roman" w:hAnsi="Times New Roman" w:cs="Times New Roman"/>
        </w:rPr>
        <w:t>виноградн</w:t>
      </w:r>
      <w:r w:rsidR="007A2D5D" w:rsidRPr="00E94C35">
        <w:rPr>
          <w:rFonts w:ascii="Times New Roman" w:hAnsi="Times New Roman" w:cs="Times New Roman"/>
        </w:rPr>
        <w:t>ую лозу.</w:t>
      </w:r>
      <w:r w:rsidR="00E05CD7" w:rsidRPr="005B69AD">
        <w:rPr>
          <w:rFonts w:ascii="Times New Roman" w:hAnsi="Times New Roman" w:cs="Times New Roman"/>
        </w:rPr>
        <w:t xml:space="preserve"> В христианс</w:t>
      </w:r>
      <w:r w:rsidR="00B84B0E" w:rsidRPr="005B69AD">
        <w:rPr>
          <w:rFonts w:ascii="Times New Roman" w:hAnsi="Times New Roman" w:cs="Times New Roman"/>
        </w:rPr>
        <w:t xml:space="preserve">тве </w:t>
      </w:r>
      <w:r w:rsidR="00E05CD7" w:rsidRPr="005B69AD">
        <w:rPr>
          <w:rFonts w:ascii="Times New Roman" w:hAnsi="Times New Roman" w:cs="Times New Roman"/>
        </w:rPr>
        <w:t>вино</w:t>
      </w:r>
      <w:r w:rsidR="00EC17D3" w:rsidRPr="005B69AD">
        <w:rPr>
          <w:rFonts w:ascii="Times New Roman" w:hAnsi="Times New Roman" w:cs="Times New Roman"/>
        </w:rPr>
        <w:t xml:space="preserve">, </w:t>
      </w:r>
      <w:r w:rsidR="008A5CAF" w:rsidRPr="00E94C35">
        <w:rPr>
          <w:rFonts w:ascii="Times New Roman" w:hAnsi="Times New Roman" w:cs="Times New Roman"/>
        </w:rPr>
        <w:t>символизиру</w:t>
      </w:r>
      <w:r w:rsidR="00EC17D3" w:rsidRPr="00E94C35">
        <w:rPr>
          <w:rFonts w:ascii="Times New Roman" w:hAnsi="Times New Roman" w:cs="Times New Roman"/>
        </w:rPr>
        <w:t>я</w:t>
      </w:r>
      <w:r w:rsidR="008A5CAF" w:rsidRPr="00E94C35">
        <w:rPr>
          <w:rFonts w:ascii="Times New Roman" w:hAnsi="Times New Roman" w:cs="Times New Roman"/>
        </w:rPr>
        <w:t xml:space="preserve"> кровь</w:t>
      </w:r>
      <w:r w:rsidR="008A5CAF" w:rsidRPr="005B69AD">
        <w:rPr>
          <w:rFonts w:ascii="Times New Roman" w:hAnsi="Times New Roman" w:cs="Times New Roman"/>
        </w:rPr>
        <w:t xml:space="preserve"> </w:t>
      </w:r>
      <w:r w:rsidR="00EC17D3" w:rsidRPr="005B69AD">
        <w:rPr>
          <w:rFonts w:ascii="Times New Roman" w:hAnsi="Times New Roman" w:cs="Times New Roman"/>
        </w:rPr>
        <w:t xml:space="preserve">Христа, </w:t>
      </w:r>
      <w:r w:rsidR="00CB68DE" w:rsidRPr="005B69AD">
        <w:rPr>
          <w:rFonts w:ascii="Times New Roman" w:hAnsi="Times New Roman" w:cs="Times New Roman"/>
        </w:rPr>
        <w:t xml:space="preserve">является </w:t>
      </w:r>
      <w:r w:rsidR="00230AD4" w:rsidRPr="00E94C35">
        <w:rPr>
          <w:rFonts w:ascii="Times New Roman" w:hAnsi="Times New Roman" w:cs="Times New Roman"/>
        </w:rPr>
        <w:t xml:space="preserve">одним из </w:t>
      </w:r>
      <w:r w:rsidR="00E05CD7" w:rsidRPr="00E94C35">
        <w:rPr>
          <w:rFonts w:ascii="Times New Roman" w:hAnsi="Times New Roman" w:cs="Times New Roman"/>
        </w:rPr>
        <w:t>основн</w:t>
      </w:r>
      <w:r w:rsidR="00230AD4" w:rsidRPr="00E94C35">
        <w:rPr>
          <w:rFonts w:ascii="Times New Roman" w:hAnsi="Times New Roman" w:cs="Times New Roman"/>
        </w:rPr>
        <w:t>ых</w:t>
      </w:r>
      <w:r w:rsidR="00E05CD7" w:rsidRPr="005B69AD">
        <w:rPr>
          <w:rFonts w:ascii="Times New Roman" w:hAnsi="Times New Roman" w:cs="Times New Roman"/>
        </w:rPr>
        <w:t xml:space="preserve"> атрибут</w:t>
      </w:r>
      <w:r w:rsidR="009435CC" w:rsidRPr="005B69AD">
        <w:rPr>
          <w:rFonts w:ascii="Times New Roman" w:hAnsi="Times New Roman" w:cs="Times New Roman"/>
        </w:rPr>
        <w:t>ов</w:t>
      </w:r>
      <w:r w:rsidR="00E05CD7" w:rsidRPr="005B69AD">
        <w:rPr>
          <w:rFonts w:ascii="Times New Roman" w:hAnsi="Times New Roman" w:cs="Times New Roman"/>
        </w:rPr>
        <w:t xml:space="preserve"> </w:t>
      </w:r>
      <w:r w:rsidR="00E05CD7" w:rsidRPr="00E94C35">
        <w:rPr>
          <w:rFonts w:ascii="Times New Roman" w:hAnsi="Times New Roman" w:cs="Times New Roman"/>
        </w:rPr>
        <w:t>религи</w:t>
      </w:r>
      <w:r w:rsidR="00536306" w:rsidRPr="00E94C35">
        <w:rPr>
          <w:rFonts w:ascii="Times New Roman" w:hAnsi="Times New Roman" w:cs="Times New Roman"/>
        </w:rPr>
        <w:t xml:space="preserve">озной </w:t>
      </w:r>
      <w:r w:rsidR="005F282F" w:rsidRPr="00E94C35">
        <w:rPr>
          <w:rFonts w:ascii="Times New Roman" w:hAnsi="Times New Roman" w:cs="Times New Roman"/>
        </w:rPr>
        <w:t xml:space="preserve">ритуальной </w:t>
      </w:r>
      <w:r w:rsidR="00536306" w:rsidRPr="00E94C35">
        <w:rPr>
          <w:rFonts w:ascii="Times New Roman" w:hAnsi="Times New Roman" w:cs="Times New Roman"/>
        </w:rPr>
        <w:t>жизни.</w:t>
      </w:r>
      <w:r w:rsidR="00E05CD7" w:rsidRPr="005B69AD">
        <w:rPr>
          <w:rFonts w:ascii="Times New Roman" w:hAnsi="Times New Roman" w:cs="Times New Roman"/>
        </w:rPr>
        <w:t xml:space="preserve"> </w:t>
      </w:r>
    </w:p>
    <w:p w14:paraId="28DD1CB6" w14:textId="20209832" w:rsidR="007944C4" w:rsidRPr="005B69AD" w:rsidRDefault="008C43AC" w:rsidP="00B3436F">
      <w:pPr>
        <w:spacing w:before="20"/>
        <w:ind w:firstLine="709"/>
        <w:jc w:val="both"/>
        <w:rPr>
          <w:rFonts w:ascii="Times New Roman" w:hAnsi="Times New Roman" w:cs="Times New Roman"/>
        </w:rPr>
      </w:pPr>
      <w:proofErr w:type="spellStart"/>
      <w:r w:rsidRPr="00E94C35">
        <w:rPr>
          <w:rFonts w:ascii="Times New Roman" w:hAnsi="Times New Roman" w:cs="Times New Roman"/>
        </w:rPr>
        <w:t>Э</w:t>
      </w:r>
      <w:r w:rsidR="00E05F27" w:rsidRPr="00E94C35">
        <w:rPr>
          <w:rFonts w:ascii="Times New Roman" w:hAnsi="Times New Roman" w:cs="Times New Roman"/>
        </w:rPr>
        <w:t>нология</w:t>
      </w:r>
      <w:proofErr w:type="spellEnd"/>
      <w:r w:rsidR="00E05F27" w:rsidRPr="00E94C35">
        <w:rPr>
          <w:rFonts w:ascii="Times New Roman" w:hAnsi="Times New Roman" w:cs="Times New Roman"/>
        </w:rPr>
        <w:t xml:space="preserve"> как наука</w:t>
      </w:r>
      <w:r w:rsidRPr="00E94C35">
        <w:rPr>
          <w:rFonts w:ascii="Times New Roman" w:hAnsi="Times New Roman" w:cs="Times New Roman"/>
        </w:rPr>
        <w:t xml:space="preserve"> </w:t>
      </w:r>
      <w:r w:rsidR="00135198" w:rsidRPr="00E94C35">
        <w:rPr>
          <w:rFonts w:ascii="Times New Roman" w:hAnsi="Times New Roman" w:cs="Times New Roman"/>
        </w:rPr>
        <w:t xml:space="preserve">о </w:t>
      </w:r>
      <w:r w:rsidRPr="00E94C35">
        <w:rPr>
          <w:rFonts w:ascii="Times New Roman" w:hAnsi="Times New Roman" w:cs="Times New Roman"/>
        </w:rPr>
        <w:t>винодели</w:t>
      </w:r>
      <w:r w:rsidR="00135198" w:rsidRPr="00E94C35">
        <w:rPr>
          <w:rFonts w:ascii="Times New Roman" w:hAnsi="Times New Roman" w:cs="Times New Roman"/>
        </w:rPr>
        <w:t>и</w:t>
      </w:r>
      <w:r w:rsidRPr="00E94C35">
        <w:rPr>
          <w:rFonts w:ascii="Times New Roman" w:hAnsi="Times New Roman" w:cs="Times New Roman"/>
        </w:rPr>
        <w:t xml:space="preserve"> и</w:t>
      </w:r>
      <w:r w:rsidR="00135198" w:rsidRPr="00E94C35">
        <w:rPr>
          <w:rFonts w:ascii="Times New Roman" w:hAnsi="Times New Roman" w:cs="Times New Roman"/>
        </w:rPr>
        <w:t xml:space="preserve"> </w:t>
      </w:r>
      <w:r w:rsidRPr="00E94C35">
        <w:rPr>
          <w:rFonts w:ascii="Times New Roman" w:hAnsi="Times New Roman" w:cs="Times New Roman"/>
        </w:rPr>
        <w:t>вин</w:t>
      </w:r>
      <w:r w:rsidR="008C79C5" w:rsidRPr="00E94C35">
        <w:rPr>
          <w:rFonts w:ascii="Times New Roman" w:hAnsi="Times New Roman" w:cs="Times New Roman"/>
        </w:rPr>
        <w:t>е</w:t>
      </w:r>
      <w:r w:rsidR="00135198" w:rsidRPr="00E94C35">
        <w:rPr>
          <w:rFonts w:ascii="Times New Roman" w:hAnsi="Times New Roman" w:cs="Times New Roman"/>
        </w:rPr>
        <w:t xml:space="preserve"> </w:t>
      </w:r>
      <w:r w:rsidR="008C79C5" w:rsidRPr="00E94C35">
        <w:rPr>
          <w:rFonts w:ascii="Times New Roman" w:hAnsi="Times New Roman" w:cs="Times New Roman"/>
        </w:rPr>
        <w:t xml:space="preserve">(гр. </w:t>
      </w:r>
      <w:proofErr w:type="spellStart"/>
      <w:r w:rsidR="008C79C5" w:rsidRPr="00E94C35">
        <w:rPr>
          <w:rFonts w:ascii="Times New Roman" w:hAnsi="Times New Roman" w:cs="Times New Roman"/>
        </w:rPr>
        <w:t>oînos</w:t>
      </w:r>
      <w:proofErr w:type="spellEnd"/>
      <w:r w:rsidR="008C79C5" w:rsidRPr="00E94C35">
        <w:rPr>
          <w:rFonts w:ascii="Times New Roman" w:hAnsi="Times New Roman" w:cs="Times New Roman"/>
        </w:rPr>
        <w:t xml:space="preserve"> - вино и </w:t>
      </w:r>
      <w:proofErr w:type="spellStart"/>
      <w:r w:rsidR="008C79C5" w:rsidRPr="00E94C35">
        <w:rPr>
          <w:rFonts w:ascii="Times New Roman" w:hAnsi="Times New Roman" w:cs="Times New Roman"/>
        </w:rPr>
        <w:t>lógos</w:t>
      </w:r>
      <w:proofErr w:type="spellEnd"/>
      <w:r w:rsidR="008C79C5" w:rsidRPr="00E94C35">
        <w:rPr>
          <w:rFonts w:ascii="Times New Roman" w:hAnsi="Times New Roman" w:cs="Times New Roman"/>
        </w:rPr>
        <w:t xml:space="preserve"> - наука) </w:t>
      </w:r>
      <w:r w:rsidR="00135198" w:rsidRPr="00E94C35">
        <w:rPr>
          <w:rFonts w:ascii="Times New Roman" w:hAnsi="Times New Roman" w:cs="Times New Roman"/>
        </w:rPr>
        <w:t xml:space="preserve">возникла только в </w:t>
      </w:r>
      <w:r w:rsidR="00E94C35" w:rsidRPr="00E94C35">
        <w:rPr>
          <w:rFonts w:ascii="Times New Roman" w:hAnsi="Times New Roman" w:cs="Times New Roman"/>
          <w:lang w:val="en-US"/>
        </w:rPr>
        <w:t>XX</w:t>
      </w:r>
      <w:r w:rsidR="00E94C35" w:rsidRPr="00E94C35">
        <w:rPr>
          <w:rFonts w:ascii="Times New Roman" w:hAnsi="Times New Roman" w:cs="Times New Roman"/>
        </w:rPr>
        <w:t xml:space="preserve"> </w:t>
      </w:r>
      <w:r w:rsidR="00135198" w:rsidRPr="00E94C35">
        <w:rPr>
          <w:rFonts w:ascii="Times New Roman" w:hAnsi="Times New Roman" w:cs="Times New Roman"/>
        </w:rPr>
        <w:t>в</w:t>
      </w:r>
      <w:r w:rsidR="00E94C35" w:rsidRPr="00E94C35">
        <w:rPr>
          <w:rFonts w:ascii="Times New Roman" w:hAnsi="Times New Roman" w:cs="Times New Roman"/>
        </w:rPr>
        <w:t>еке</w:t>
      </w:r>
      <w:r w:rsidR="00135198" w:rsidRPr="00E94C35">
        <w:rPr>
          <w:rFonts w:ascii="Times New Roman" w:hAnsi="Times New Roman" w:cs="Times New Roman"/>
        </w:rPr>
        <w:t xml:space="preserve">. </w:t>
      </w:r>
      <w:r w:rsidR="009F72AD" w:rsidRPr="00E94C35">
        <w:rPr>
          <w:rFonts w:ascii="Times New Roman" w:hAnsi="Times New Roman" w:cs="Times New Roman"/>
        </w:rPr>
        <w:t>Термин пришел из Ф</w:t>
      </w:r>
      <w:r w:rsidR="00E94C35" w:rsidRPr="00E94C35">
        <w:rPr>
          <w:rFonts w:ascii="Times New Roman" w:hAnsi="Times New Roman" w:cs="Times New Roman"/>
        </w:rPr>
        <w:t>р</w:t>
      </w:r>
      <w:r w:rsidR="009F72AD" w:rsidRPr="00E94C35">
        <w:rPr>
          <w:rFonts w:ascii="Times New Roman" w:hAnsi="Times New Roman" w:cs="Times New Roman"/>
        </w:rPr>
        <w:t>анции.</w:t>
      </w:r>
      <w:r w:rsidR="00E05F27" w:rsidRPr="00E94C35">
        <w:rPr>
          <w:rFonts w:ascii="Times New Roman" w:hAnsi="Times New Roman" w:cs="Times New Roman"/>
        </w:rPr>
        <w:t xml:space="preserve"> </w:t>
      </w:r>
      <w:r w:rsidR="00E4193C" w:rsidRPr="00E94C35">
        <w:rPr>
          <w:rFonts w:ascii="Times New Roman" w:hAnsi="Times New Roman" w:cs="Times New Roman"/>
        </w:rPr>
        <w:t>Отечественная культура откликнулась на нововведение</w:t>
      </w:r>
      <w:r w:rsidR="00B108E9" w:rsidRPr="00E94C35">
        <w:rPr>
          <w:rFonts w:ascii="Times New Roman" w:hAnsi="Times New Roman" w:cs="Times New Roman"/>
        </w:rPr>
        <w:t xml:space="preserve"> </w:t>
      </w:r>
      <w:r w:rsidR="00773706" w:rsidRPr="00E94C35">
        <w:rPr>
          <w:rFonts w:ascii="Times New Roman" w:hAnsi="Times New Roman" w:cs="Times New Roman"/>
        </w:rPr>
        <w:t xml:space="preserve">специальными </w:t>
      </w:r>
      <w:r w:rsidR="00B108E9" w:rsidRPr="00E94C35">
        <w:rPr>
          <w:rFonts w:ascii="Times New Roman" w:hAnsi="Times New Roman" w:cs="Times New Roman"/>
        </w:rPr>
        <w:t xml:space="preserve">журналами об этом </w:t>
      </w:r>
      <w:r w:rsidR="00773706" w:rsidRPr="00E94C35">
        <w:rPr>
          <w:rFonts w:ascii="Times New Roman" w:hAnsi="Times New Roman" w:cs="Times New Roman"/>
        </w:rPr>
        <w:t xml:space="preserve">«новом старом» феномене, </w:t>
      </w:r>
      <w:r w:rsidR="003073CA" w:rsidRPr="00E94C35">
        <w:rPr>
          <w:rFonts w:ascii="Times New Roman" w:hAnsi="Times New Roman" w:cs="Times New Roman"/>
        </w:rPr>
        <w:t xml:space="preserve">а речь сомелье представляет </w:t>
      </w:r>
      <w:r w:rsidR="009675C1" w:rsidRPr="00E94C35">
        <w:rPr>
          <w:rFonts w:ascii="Times New Roman" w:hAnsi="Times New Roman" w:cs="Times New Roman"/>
        </w:rPr>
        <w:t>лингвистический интерес, поскольку вписывается в философию повседневности.</w:t>
      </w:r>
    </w:p>
    <w:p w14:paraId="5D78CBE3" w14:textId="16AFAECC" w:rsidR="00701DC2" w:rsidRPr="005B69AD" w:rsidRDefault="00DF53CC" w:rsidP="00B3436F">
      <w:pPr>
        <w:spacing w:before="20"/>
        <w:ind w:firstLine="709"/>
        <w:jc w:val="both"/>
        <w:rPr>
          <w:rFonts w:ascii="Times New Roman" w:hAnsi="Times New Roman" w:cs="Times New Roman"/>
        </w:rPr>
      </w:pPr>
      <w:r w:rsidRPr="005B69AD">
        <w:rPr>
          <w:rFonts w:ascii="Times New Roman" w:hAnsi="Times New Roman" w:cs="Times New Roman"/>
        </w:rPr>
        <w:t xml:space="preserve">Современный русскоязычный журнал </w:t>
      </w:r>
      <w:r w:rsidR="00121B23" w:rsidRPr="005B69AD">
        <w:rPr>
          <w:rFonts w:ascii="Times New Roman" w:hAnsi="Times New Roman" w:cs="Times New Roman"/>
        </w:rPr>
        <w:t>«</w:t>
      </w:r>
      <w:r w:rsidRPr="005B69AD">
        <w:rPr>
          <w:rFonts w:ascii="Times New Roman" w:hAnsi="Times New Roman" w:cs="Times New Roman"/>
          <w:lang w:val="en-US"/>
        </w:rPr>
        <w:t>Simple</w:t>
      </w:r>
      <w:r w:rsidRPr="005B69AD">
        <w:rPr>
          <w:rFonts w:ascii="Times New Roman" w:hAnsi="Times New Roman" w:cs="Times New Roman"/>
        </w:rPr>
        <w:t xml:space="preserve"> </w:t>
      </w:r>
      <w:r w:rsidRPr="005B69AD">
        <w:rPr>
          <w:rFonts w:ascii="Times New Roman" w:hAnsi="Times New Roman" w:cs="Times New Roman"/>
          <w:lang w:val="en-US"/>
        </w:rPr>
        <w:t>wine</w:t>
      </w:r>
      <w:r w:rsidRPr="005B69AD">
        <w:rPr>
          <w:rFonts w:ascii="Times New Roman" w:hAnsi="Times New Roman" w:cs="Times New Roman"/>
        </w:rPr>
        <w:t xml:space="preserve"> </w:t>
      </w:r>
      <w:r w:rsidRPr="005B69AD">
        <w:rPr>
          <w:rFonts w:ascii="Times New Roman" w:hAnsi="Times New Roman" w:cs="Times New Roman"/>
          <w:lang w:val="en-US"/>
        </w:rPr>
        <w:t>news</w:t>
      </w:r>
      <w:r w:rsidR="00121B23" w:rsidRPr="005B69AD">
        <w:rPr>
          <w:rFonts w:ascii="Times New Roman" w:hAnsi="Times New Roman" w:cs="Times New Roman"/>
        </w:rPr>
        <w:t>»</w:t>
      </w:r>
      <w:r w:rsidRPr="005B69AD">
        <w:rPr>
          <w:rFonts w:ascii="Times New Roman" w:hAnsi="Times New Roman" w:cs="Times New Roman"/>
        </w:rPr>
        <w:t xml:space="preserve"> (основан в 2005 году) предлагает широкому кругу читателей взглянуть на вино с профессиональной точки зрения</w:t>
      </w:r>
      <w:r w:rsidR="00595A78" w:rsidRPr="005B69AD">
        <w:rPr>
          <w:rFonts w:ascii="Times New Roman" w:hAnsi="Times New Roman" w:cs="Times New Roman"/>
        </w:rPr>
        <w:t xml:space="preserve">, </w:t>
      </w:r>
      <w:r w:rsidR="00595A78" w:rsidRPr="00E94C35">
        <w:rPr>
          <w:rFonts w:ascii="Times New Roman" w:hAnsi="Times New Roman" w:cs="Times New Roman"/>
        </w:rPr>
        <w:t>но при этом достаточно популярно излага</w:t>
      </w:r>
      <w:r w:rsidR="004F25E5" w:rsidRPr="00E94C35">
        <w:rPr>
          <w:rFonts w:ascii="Times New Roman" w:hAnsi="Times New Roman" w:cs="Times New Roman"/>
        </w:rPr>
        <w:t>ет информацию, позво</w:t>
      </w:r>
      <w:r w:rsidR="001D319F" w:rsidRPr="00E94C35">
        <w:rPr>
          <w:rFonts w:ascii="Times New Roman" w:hAnsi="Times New Roman" w:cs="Times New Roman"/>
        </w:rPr>
        <w:t>л</w:t>
      </w:r>
      <w:r w:rsidR="004F25E5" w:rsidRPr="00E94C35">
        <w:rPr>
          <w:rFonts w:ascii="Times New Roman" w:hAnsi="Times New Roman" w:cs="Times New Roman"/>
        </w:rPr>
        <w:t>я</w:t>
      </w:r>
      <w:r w:rsidR="001B155F" w:rsidRPr="00E94C35">
        <w:rPr>
          <w:rFonts w:ascii="Times New Roman" w:hAnsi="Times New Roman" w:cs="Times New Roman"/>
        </w:rPr>
        <w:t xml:space="preserve">я </w:t>
      </w:r>
      <w:r w:rsidR="004F25E5" w:rsidRPr="00E94C35">
        <w:rPr>
          <w:rFonts w:ascii="Times New Roman" w:hAnsi="Times New Roman" w:cs="Times New Roman"/>
        </w:rPr>
        <w:t xml:space="preserve">заинтересованному читателю </w:t>
      </w:r>
      <w:r w:rsidR="009D14CC" w:rsidRPr="00E94C35">
        <w:rPr>
          <w:rFonts w:ascii="Times New Roman" w:hAnsi="Times New Roman" w:cs="Times New Roman"/>
        </w:rPr>
        <w:t>с</w:t>
      </w:r>
      <w:r w:rsidR="00701DC2" w:rsidRPr="00E94C35">
        <w:rPr>
          <w:rFonts w:ascii="Times New Roman" w:hAnsi="Times New Roman" w:cs="Times New Roman"/>
        </w:rPr>
        <w:t>тать ближе к пониманию</w:t>
      </w:r>
      <w:r w:rsidR="00EE2955" w:rsidRPr="00E94C35">
        <w:rPr>
          <w:rFonts w:ascii="Times New Roman" w:hAnsi="Times New Roman" w:cs="Times New Roman"/>
        </w:rPr>
        <w:t xml:space="preserve"> органолептических качеств </w:t>
      </w:r>
      <w:r w:rsidR="009520AD" w:rsidRPr="00E94C35">
        <w:rPr>
          <w:rFonts w:ascii="Times New Roman" w:hAnsi="Times New Roman" w:cs="Times New Roman"/>
        </w:rPr>
        <w:t xml:space="preserve">этого вида </w:t>
      </w:r>
      <w:r w:rsidR="00EE2955" w:rsidRPr="00E94C35">
        <w:rPr>
          <w:rFonts w:ascii="Times New Roman" w:hAnsi="Times New Roman" w:cs="Times New Roman"/>
        </w:rPr>
        <w:t>алкогол</w:t>
      </w:r>
      <w:r w:rsidR="009520AD" w:rsidRPr="00E94C35">
        <w:rPr>
          <w:rFonts w:ascii="Times New Roman" w:hAnsi="Times New Roman" w:cs="Times New Roman"/>
        </w:rPr>
        <w:t xml:space="preserve">я </w:t>
      </w:r>
      <w:r w:rsidR="00FB68C3" w:rsidRPr="005B69AD">
        <w:rPr>
          <w:rFonts w:ascii="Times New Roman" w:hAnsi="Times New Roman" w:cs="Times New Roman"/>
        </w:rPr>
        <w:t xml:space="preserve">– </w:t>
      </w:r>
      <w:r w:rsidR="00EE2955" w:rsidRPr="00E94C35">
        <w:rPr>
          <w:rFonts w:ascii="Times New Roman" w:hAnsi="Times New Roman" w:cs="Times New Roman"/>
        </w:rPr>
        <w:t>структуры, цвета, аромата, вкуса</w:t>
      </w:r>
      <w:r w:rsidRPr="00E94C35">
        <w:rPr>
          <w:rFonts w:ascii="Times New Roman" w:hAnsi="Times New Roman" w:cs="Times New Roman"/>
        </w:rPr>
        <w:t>.</w:t>
      </w:r>
      <w:r w:rsidRPr="005B69AD">
        <w:rPr>
          <w:rFonts w:ascii="Times New Roman" w:hAnsi="Times New Roman" w:cs="Times New Roman"/>
        </w:rPr>
        <w:t xml:space="preserve"> Цель</w:t>
      </w:r>
      <w:r w:rsidR="00E94C35">
        <w:rPr>
          <w:rFonts w:ascii="Times New Roman" w:hAnsi="Times New Roman" w:cs="Times New Roman"/>
        </w:rPr>
        <w:t xml:space="preserve"> </w:t>
      </w:r>
      <w:r w:rsidR="006A655B" w:rsidRPr="005B69AD">
        <w:rPr>
          <w:rFonts w:ascii="Times New Roman" w:hAnsi="Times New Roman" w:cs="Times New Roman"/>
        </w:rPr>
        <w:t>проводимого</w:t>
      </w:r>
      <w:r w:rsidR="00863900" w:rsidRPr="005B69AD">
        <w:rPr>
          <w:rFonts w:ascii="Times New Roman" w:hAnsi="Times New Roman" w:cs="Times New Roman"/>
        </w:rPr>
        <w:t xml:space="preserve"> </w:t>
      </w:r>
      <w:r w:rsidR="006A655B" w:rsidRPr="005B69AD">
        <w:rPr>
          <w:rFonts w:ascii="Times New Roman" w:hAnsi="Times New Roman" w:cs="Times New Roman"/>
        </w:rPr>
        <w:t>исследования</w:t>
      </w:r>
      <w:r w:rsidR="00674038">
        <w:rPr>
          <w:rFonts w:ascii="Times New Roman" w:hAnsi="Times New Roman" w:cs="Times New Roman"/>
        </w:rPr>
        <w:t xml:space="preserve"> </w:t>
      </w:r>
      <w:r w:rsidR="00674038" w:rsidRPr="005B69AD">
        <w:rPr>
          <w:rFonts w:ascii="Times New Roman" w:hAnsi="Times New Roman" w:cs="Times New Roman"/>
        </w:rPr>
        <w:t>–</w:t>
      </w:r>
      <w:r w:rsidR="00FB68C3">
        <w:rPr>
          <w:rFonts w:ascii="Times New Roman" w:hAnsi="Times New Roman" w:cs="Times New Roman"/>
        </w:rPr>
        <w:t xml:space="preserve"> </w:t>
      </w:r>
      <w:r w:rsidRPr="005B69AD">
        <w:rPr>
          <w:rFonts w:ascii="Times New Roman" w:hAnsi="Times New Roman" w:cs="Times New Roman"/>
        </w:rPr>
        <w:t xml:space="preserve">проанализировать тексты о вине и выявить </w:t>
      </w:r>
      <w:r w:rsidR="00BF3000" w:rsidRPr="005B69AD">
        <w:rPr>
          <w:rFonts w:ascii="Times New Roman" w:hAnsi="Times New Roman" w:cs="Times New Roman"/>
        </w:rPr>
        <w:t xml:space="preserve">те </w:t>
      </w:r>
      <w:r w:rsidRPr="005B69AD">
        <w:rPr>
          <w:rFonts w:ascii="Times New Roman" w:hAnsi="Times New Roman" w:cs="Times New Roman"/>
        </w:rPr>
        <w:t>общие</w:t>
      </w:r>
      <w:r w:rsidR="00701DC2" w:rsidRPr="005B69AD">
        <w:rPr>
          <w:rFonts w:ascii="Times New Roman" w:hAnsi="Times New Roman" w:cs="Times New Roman"/>
        </w:rPr>
        <w:t xml:space="preserve"> </w:t>
      </w:r>
      <w:r w:rsidRPr="005B69AD">
        <w:rPr>
          <w:rFonts w:ascii="Times New Roman" w:hAnsi="Times New Roman" w:cs="Times New Roman"/>
        </w:rPr>
        <w:t>представлени</w:t>
      </w:r>
      <w:r w:rsidR="00701DC2" w:rsidRPr="005B69AD">
        <w:rPr>
          <w:rFonts w:ascii="Times New Roman" w:hAnsi="Times New Roman" w:cs="Times New Roman"/>
        </w:rPr>
        <w:t xml:space="preserve">я </w:t>
      </w:r>
      <w:r w:rsidRPr="005B69AD">
        <w:rPr>
          <w:rFonts w:ascii="Times New Roman" w:hAnsi="Times New Roman" w:cs="Times New Roman"/>
        </w:rPr>
        <w:t>о</w:t>
      </w:r>
      <w:r w:rsidR="00190341" w:rsidRPr="005B69AD">
        <w:rPr>
          <w:rFonts w:ascii="Times New Roman" w:hAnsi="Times New Roman" w:cs="Times New Roman"/>
        </w:rPr>
        <w:t xml:space="preserve">б этом </w:t>
      </w:r>
      <w:r w:rsidR="00603588" w:rsidRPr="005B69AD">
        <w:rPr>
          <w:rFonts w:ascii="Times New Roman" w:hAnsi="Times New Roman" w:cs="Times New Roman"/>
        </w:rPr>
        <w:t>напитке</w:t>
      </w:r>
      <w:r w:rsidR="00BF3000" w:rsidRPr="005B69AD">
        <w:rPr>
          <w:rFonts w:ascii="Times New Roman" w:hAnsi="Times New Roman" w:cs="Times New Roman"/>
        </w:rPr>
        <w:t>, которые присущи разным сомелье</w:t>
      </w:r>
      <w:r w:rsidR="00190341" w:rsidRPr="005B69AD">
        <w:rPr>
          <w:rFonts w:ascii="Times New Roman" w:hAnsi="Times New Roman" w:cs="Times New Roman"/>
        </w:rPr>
        <w:t>.</w:t>
      </w:r>
      <w:r w:rsidR="00674038">
        <w:rPr>
          <w:rFonts w:ascii="Times New Roman" w:hAnsi="Times New Roman" w:cs="Times New Roman"/>
        </w:rPr>
        <w:t xml:space="preserve"> </w:t>
      </w:r>
      <w:r w:rsidR="00603588" w:rsidRPr="005B69AD">
        <w:rPr>
          <w:rFonts w:ascii="Times New Roman" w:hAnsi="Times New Roman" w:cs="Times New Roman"/>
        </w:rPr>
        <w:t>Метод –</w:t>
      </w:r>
      <w:r w:rsidR="007C4F7D" w:rsidRPr="005B69AD">
        <w:rPr>
          <w:rFonts w:ascii="Times New Roman" w:hAnsi="Times New Roman" w:cs="Times New Roman"/>
        </w:rPr>
        <w:t xml:space="preserve"> анализ </w:t>
      </w:r>
      <w:r w:rsidR="003047DD" w:rsidRPr="00674038">
        <w:rPr>
          <w:rFonts w:ascii="Times New Roman" w:hAnsi="Times New Roman" w:cs="Times New Roman"/>
        </w:rPr>
        <w:t>сочетаемости</w:t>
      </w:r>
      <w:r w:rsidR="003047DD" w:rsidRPr="005B69AD">
        <w:rPr>
          <w:rFonts w:ascii="Times New Roman" w:hAnsi="Times New Roman" w:cs="Times New Roman"/>
        </w:rPr>
        <w:t xml:space="preserve"> </w:t>
      </w:r>
      <w:r w:rsidR="007C4F7D" w:rsidRPr="005B69AD">
        <w:rPr>
          <w:rFonts w:ascii="Times New Roman" w:hAnsi="Times New Roman" w:cs="Times New Roman"/>
        </w:rPr>
        <w:t xml:space="preserve">часто встречающихся </w:t>
      </w:r>
      <w:r w:rsidR="003047DD" w:rsidRPr="005B69AD">
        <w:rPr>
          <w:rFonts w:ascii="Times New Roman" w:hAnsi="Times New Roman" w:cs="Times New Roman"/>
        </w:rPr>
        <w:t xml:space="preserve">в </w:t>
      </w:r>
      <w:r w:rsidR="00F31BA3" w:rsidRPr="00674038">
        <w:rPr>
          <w:rFonts w:ascii="Times New Roman" w:hAnsi="Times New Roman" w:cs="Times New Roman"/>
        </w:rPr>
        <w:t>текстах</w:t>
      </w:r>
      <w:r w:rsidR="00862E11" w:rsidRPr="00674038">
        <w:rPr>
          <w:rFonts w:ascii="Times New Roman" w:hAnsi="Times New Roman" w:cs="Times New Roman"/>
        </w:rPr>
        <w:t xml:space="preserve"> </w:t>
      </w:r>
      <w:r w:rsidR="003047DD" w:rsidRPr="00674038">
        <w:rPr>
          <w:rFonts w:ascii="Times New Roman" w:hAnsi="Times New Roman" w:cs="Times New Roman"/>
        </w:rPr>
        <w:t>журнальных стат</w:t>
      </w:r>
      <w:r w:rsidR="00862E11" w:rsidRPr="00674038">
        <w:rPr>
          <w:rFonts w:ascii="Times New Roman" w:hAnsi="Times New Roman" w:cs="Times New Roman"/>
        </w:rPr>
        <w:t>ей</w:t>
      </w:r>
      <w:r w:rsidR="003047DD" w:rsidRPr="00674038">
        <w:rPr>
          <w:rFonts w:ascii="Times New Roman" w:hAnsi="Times New Roman" w:cs="Times New Roman"/>
        </w:rPr>
        <w:t xml:space="preserve"> имен существительных</w:t>
      </w:r>
      <w:r w:rsidR="007C4F7D" w:rsidRPr="00674038">
        <w:rPr>
          <w:rFonts w:ascii="Times New Roman" w:hAnsi="Times New Roman" w:cs="Times New Roman"/>
        </w:rPr>
        <w:t xml:space="preserve">, </w:t>
      </w:r>
      <w:r w:rsidR="00AE4403" w:rsidRPr="00674038">
        <w:rPr>
          <w:rFonts w:ascii="Times New Roman" w:hAnsi="Times New Roman" w:cs="Times New Roman"/>
        </w:rPr>
        <w:t>на основе которо</w:t>
      </w:r>
      <w:r w:rsidR="002F6B73">
        <w:rPr>
          <w:rFonts w:ascii="Times New Roman" w:hAnsi="Times New Roman" w:cs="Times New Roman"/>
        </w:rPr>
        <w:t>й</w:t>
      </w:r>
      <w:r w:rsidR="00AE4403" w:rsidRPr="00674038">
        <w:rPr>
          <w:rFonts w:ascii="Times New Roman" w:hAnsi="Times New Roman" w:cs="Times New Roman"/>
        </w:rPr>
        <w:t xml:space="preserve"> возможна реконструкция </w:t>
      </w:r>
      <w:r w:rsidR="001B5EC3" w:rsidRPr="00674038">
        <w:rPr>
          <w:rFonts w:ascii="Times New Roman" w:hAnsi="Times New Roman" w:cs="Times New Roman"/>
        </w:rPr>
        <w:t xml:space="preserve">базовых </w:t>
      </w:r>
      <w:proofErr w:type="spellStart"/>
      <w:r w:rsidR="001B5EC3" w:rsidRPr="00674038">
        <w:rPr>
          <w:rFonts w:ascii="Times New Roman" w:hAnsi="Times New Roman" w:cs="Times New Roman"/>
        </w:rPr>
        <w:t>энологических</w:t>
      </w:r>
      <w:proofErr w:type="spellEnd"/>
      <w:r w:rsidR="00F31BA3" w:rsidRPr="00674038">
        <w:rPr>
          <w:rFonts w:ascii="Times New Roman" w:hAnsi="Times New Roman" w:cs="Times New Roman"/>
        </w:rPr>
        <w:t xml:space="preserve"> </w:t>
      </w:r>
      <w:r w:rsidR="00C813A3" w:rsidRPr="00674038">
        <w:rPr>
          <w:rFonts w:ascii="Times New Roman" w:hAnsi="Times New Roman" w:cs="Times New Roman"/>
        </w:rPr>
        <w:t>представлений</w:t>
      </w:r>
      <w:r w:rsidR="00977CFB" w:rsidRPr="00674038">
        <w:rPr>
          <w:rFonts w:ascii="Times New Roman" w:hAnsi="Times New Roman" w:cs="Times New Roman"/>
        </w:rPr>
        <w:t xml:space="preserve"> и </w:t>
      </w:r>
      <w:proofErr w:type="spellStart"/>
      <w:r w:rsidR="00F31BA3" w:rsidRPr="00674038">
        <w:rPr>
          <w:rFonts w:ascii="Times New Roman" w:hAnsi="Times New Roman" w:cs="Times New Roman"/>
        </w:rPr>
        <w:t>лексикодов</w:t>
      </w:r>
      <w:proofErr w:type="spellEnd"/>
      <w:r w:rsidR="00F31BA3" w:rsidRPr="00674038">
        <w:rPr>
          <w:rFonts w:ascii="Times New Roman" w:hAnsi="Times New Roman" w:cs="Times New Roman"/>
        </w:rPr>
        <w:t xml:space="preserve">, </w:t>
      </w:r>
      <w:r w:rsidR="00977CFB" w:rsidRPr="00674038">
        <w:rPr>
          <w:rFonts w:ascii="Times New Roman" w:hAnsi="Times New Roman" w:cs="Times New Roman"/>
        </w:rPr>
        <w:t>их воплощающих.</w:t>
      </w:r>
      <w:r w:rsidR="00977CFB" w:rsidRPr="005B69AD">
        <w:rPr>
          <w:rFonts w:ascii="Times New Roman" w:hAnsi="Times New Roman" w:cs="Times New Roman"/>
        </w:rPr>
        <w:t xml:space="preserve"> </w:t>
      </w:r>
    </w:p>
    <w:p w14:paraId="16412A72" w14:textId="5446AE88" w:rsidR="007C4F7D" w:rsidRPr="005B69AD" w:rsidRDefault="00701DC2" w:rsidP="00B3436F">
      <w:pPr>
        <w:spacing w:before="20"/>
        <w:ind w:firstLine="709"/>
        <w:jc w:val="both"/>
        <w:rPr>
          <w:rFonts w:ascii="Times New Roman" w:hAnsi="Times New Roman" w:cs="Times New Roman"/>
        </w:rPr>
      </w:pPr>
      <w:r w:rsidRPr="005B69AD">
        <w:rPr>
          <w:rFonts w:ascii="Times New Roman" w:hAnsi="Times New Roman" w:cs="Times New Roman"/>
        </w:rPr>
        <w:t xml:space="preserve">Анализ </w:t>
      </w:r>
      <w:r w:rsidR="007C4F7D" w:rsidRPr="005B69AD">
        <w:rPr>
          <w:rFonts w:ascii="Times New Roman" w:hAnsi="Times New Roman" w:cs="Times New Roman"/>
        </w:rPr>
        <w:t>текст</w:t>
      </w:r>
      <w:r w:rsidRPr="005B69AD">
        <w:rPr>
          <w:rFonts w:ascii="Times New Roman" w:hAnsi="Times New Roman" w:cs="Times New Roman"/>
        </w:rPr>
        <w:t xml:space="preserve">ов сомелье </w:t>
      </w:r>
      <w:r w:rsidRPr="00FB68C3">
        <w:rPr>
          <w:rFonts w:ascii="Times New Roman" w:hAnsi="Times New Roman" w:cs="Times New Roman"/>
        </w:rPr>
        <w:t>в</w:t>
      </w:r>
      <w:r w:rsidR="007C4F7D" w:rsidRPr="00FB68C3">
        <w:rPr>
          <w:rFonts w:ascii="Times New Roman" w:hAnsi="Times New Roman" w:cs="Times New Roman"/>
        </w:rPr>
        <w:t xml:space="preserve"> </w:t>
      </w:r>
      <w:r w:rsidR="007752E1" w:rsidRPr="00FB68C3">
        <w:rPr>
          <w:rFonts w:ascii="Times New Roman" w:hAnsi="Times New Roman" w:cs="Times New Roman"/>
        </w:rPr>
        <w:t>названном</w:t>
      </w:r>
      <w:r w:rsidR="007752E1" w:rsidRPr="005B69AD">
        <w:rPr>
          <w:rFonts w:ascii="Times New Roman" w:hAnsi="Times New Roman" w:cs="Times New Roman"/>
        </w:rPr>
        <w:t xml:space="preserve"> </w:t>
      </w:r>
      <w:r w:rsidR="007C4F7D" w:rsidRPr="005B69AD">
        <w:rPr>
          <w:rFonts w:ascii="Times New Roman" w:hAnsi="Times New Roman" w:cs="Times New Roman"/>
        </w:rPr>
        <w:t>журнал</w:t>
      </w:r>
      <w:r w:rsidRPr="005B69AD">
        <w:rPr>
          <w:rFonts w:ascii="Times New Roman" w:hAnsi="Times New Roman" w:cs="Times New Roman"/>
        </w:rPr>
        <w:t>е</w:t>
      </w:r>
      <w:r w:rsidR="007C4F7D" w:rsidRPr="005B69AD">
        <w:rPr>
          <w:rFonts w:ascii="Times New Roman" w:hAnsi="Times New Roman" w:cs="Times New Roman"/>
        </w:rPr>
        <w:t xml:space="preserve"> позволяет сделать следующие выводы. </w:t>
      </w:r>
    </w:p>
    <w:p w14:paraId="1416E327" w14:textId="14E866BD" w:rsidR="00EF5355" w:rsidRPr="005B69AD" w:rsidRDefault="007C4F7D" w:rsidP="00B3436F">
      <w:pPr>
        <w:spacing w:before="20"/>
        <w:ind w:firstLine="709"/>
        <w:jc w:val="both"/>
        <w:rPr>
          <w:rFonts w:ascii="Times New Roman" w:hAnsi="Times New Roman" w:cs="Times New Roman"/>
          <w:i/>
          <w:iCs/>
        </w:rPr>
      </w:pPr>
      <w:r w:rsidRPr="005B69AD">
        <w:rPr>
          <w:rFonts w:ascii="Times New Roman" w:hAnsi="Times New Roman" w:cs="Times New Roman"/>
        </w:rPr>
        <w:t xml:space="preserve">1. </w:t>
      </w:r>
      <w:r w:rsidR="00A94F66" w:rsidRPr="005B69AD">
        <w:rPr>
          <w:rFonts w:ascii="Times New Roman" w:hAnsi="Times New Roman" w:cs="Times New Roman"/>
        </w:rPr>
        <w:t xml:space="preserve">Одним из основных терминов описания вина выступает слово ТЕЛО. </w:t>
      </w:r>
      <w:r w:rsidR="00A94F66" w:rsidRPr="005B69AD">
        <w:rPr>
          <w:rFonts w:ascii="Times New Roman" w:hAnsi="Times New Roman" w:cs="Times New Roman"/>
          <w:i/>
          <w:iCs/>
        </w:rPr>
        <w:t xml:space="preserve">Округлый вкус, маслянистое </w:t>
      </w:r>
      <w:r w:rsidR="00A94F66" w:rsidRPr="005B69AD">
        <w:rPr>
          <w:rFonts w:ascii="Times New Roman" w:hAnsi="Times New Roman" w:cs="Times New Roman"/>
          <w:i/>
          <w:iCs/>
          <w:u w:val="single"/>
        </w:rPr>
        <w:t>тело</w:t>
      </w:r>
      <w:r w:rsidR="00A94F66" w:rsidRPr="005B69AD">
        <w:rPr>
          <w:rFonts w:ascii="Times New Roman" w:hAnsi="Times New Roman" w:cs="Times New Roman"/>
          <w:i/>
          <w:iCs/>
        </w:rPr>
        <w:t xml:space="preserve">. </w:t>
      </w:r>
      <w:r w:rsidR="0033363B" w:rsidRPr="005B69AD">
        <w:rPr>
          <w:rFonts w:ascii="Times New Roman" w:hAnsi="Times New Roman" w:cs="Times New Roman"/>
          <w:i/>
          <w:iCs/>
        </w:rPr>
        <w:t xml:space="preserve">Классное </w:t>
      </w:r>
      <w:r w:rsidR="0033363B" w:rsidRPr="005B69AD">
        <w:rPr>
          <w:rFonts w:ascii="Times New Roman" w:hAnsi="Times New Roman" w:cs="Times New Roman"/>
          <w:i/>
          <w:iCs/>
          <w:u w:val="single"/>
        </w:rPr>
        <w:t>тело</w:t>
      </w:r>
      <w:r w:rsidR="0033363B" w:rsidRPr="005B69AD">
        <w:rPr>
          <w:rFonts w:ascii="Times New Roman" w:hAnsi="Times New Roman" w:cs="Times New Roman"/>
          <w:i/>
          <w:iCs/>
        </w:rPr>
        <w:t xml:space="preserve"> у вина</w:t>
      </w:r>
      <w:r w:rsidR="001A178C">
        <w:rPr>
          <w:rFonts w:ascii="Times New Roman" w:hAnsi="Times New Roman" w:cs="Times New Roman"/>
          <w:i/>
          <w:iCs/>
        </w:rPr>
        <w:t xml:space="preserve">. </w:t>
      </w:r>
      <w:r w:rsidR="00A94F66" w:rsidRPr="005B69AD">
        <w:rPr>
          <w:rFonts w:ascii="Times New Roman" w:hAnsi="Times New Roman" w:cs="Times New Roman"/>
        </w:rPr>
        <w:t xml:space="preserve">Это свидетельствует об </w:t>
      </w:r>
      <w:proofErr w:type="spellStart"/>
      <w:r w:rsidR="00A94F66" w:rsidRPr="005B69AD">
        <w:rPr>
          <w:rFonts w:ascii="Times New Roman" w:hAnsi="Times New Roman" w:cs="Times New Roman"/>
        </w:rPr>
        <w:t>атропоцентрической</w:t>
      </w:r>
      <w:proofErr w:type="spellEnd"/>
      <w:r w:rsidR="00A94F66" w:rsidRPr="005B69AD">
        <w:rPr>
          <w:rFonts w:ascii="Times New Roman" w:hAnsi="Times New Roman" w:cs="Times New Roman"/>
        </w:rPr>
        <w:t xml:space="preserve"> установке в </w:t>
      </w:r>
      <w:r w:rsidR="00544B61" w:rsidRPr="00674038">
        <w:rPr>
          <w:rFonts w:ascii="Times New Roman" w:hAnsi="Times New Roman" w:cs="Times New Roman"/>
        </w:rPr>
        <w:t>описании вина.</w:t>
      </w:r>
      <w:r w:rsidR="00A94F66" w:rsidRPr="00674038">
        <w:rPr>
          <w:rFonts w:ascii="Times New Roman" w:hAnsi="Times New Roman" w:cs="Times New Roman"/>
        </w:rPr>
        <w:t xml:space="preserve"> </w:t>
      </w:r>
      <w:r w:rsidR="00984F39" w:rsidRPr="00674038">
        <w:rPr>
          <w:rFonts w:ascii="Times New Roman" w:hAnsi="Times New Roman" w:cs="Times New Roman"/>
        </w:rPr>
        <w:t>В</w:t>
      </w:r>
      <w:r w:rsidRPr="00674038">
        <w:rPr>
          <w:rFonts w:ascii="Times New Roman" w:hAnsi="Times New Roman" w:cs="Times New Roman"/>
        </w:rPr>
        <w:t xml:space="preserve"> преобладающем количестве контекстов </w:t>
      </w:r>
      <w:r w:rsidR="00176F30" w:rsidRPr="00674038">
        <w:rPr>
          <w:rFonts w:ascii="Times New Roman" w:hAnsi="Times New Roman" w:cs="Times New Roman"/>
        </w:rPr>
        <w:t xml:space="preserve">характеристики </w:t>
      </w:r>
      <w:r w:rsidRPr="00674038">
        <w:rPr>
          <w:rFonts w:ascii="Times New Roman" w:hAnsi="Times New Roman" w:cs="Times New Roman"/>
        </w:rPr>
        <w:t>вин</w:t>
      </w:r>
      <w:r w:rsidR="00176F30" w:rsidRPr="00674038">
        <w:rPr>
          <w:rFonts w:ascii="Times New Roman" w:hAnsi="Times New Roman" w:cs="Times New Roman"/>
        </w:rPr>
        <w:t>а</w:t>
      </w:r>
      <w:r w:rsidRPr="00674038">
        <w:rPr>
          <w:rFonts w:ascii="Times New Roman" w:hAnsi="Times New Roman" w:cs="Times New Roman"/>
        </w:rPr>
        <w:t xml:space="preserve"> </w:t>
      </w:r>
      <w:r w:rsidR="00176F30" w:rsidRPr="00674038">
        <w:rPr>
          <w:rFonts w:ascii="Times New Roman" w:hAnsi="Times New Roman" w:cs="Times New Roman"/>
        </w:rPr>
        <w:t xml:space="preserve">осмысляются </w:t>
      </w:r>
      <w:r w:rsidR="000A5393" w:rsidRPr="00674038">
        <w:rPr>
          <w:rFonts w:ascii="Times New Roman" w:hAnsi="Times New Roman" w:cs="Times New Roman"/>
        </w:rPr>
        <w:t xml:space="preserve">в проекции на </w:t>
      </w:r>
      <w:r w:rsidR="0002483A" w:rsidRPr="00674038">
        <w:rPr>
          <w:rFonts w:ascii="Times New Roman" w:hAnsi="Times New Roman" w:cs="Times New Roman"/>
        </w:rPr>
        <w:t>человека</w:t>
      </w:r>
      <w:r w:rsidR="00674038" w:rsidRPr="00674038">
        <w:rPr>
          <w:rFonts w:ascii="Times New Roman" w:hAnsi="Times New Roman" w:cs="Times New Roman"/>
        </w:rPr>
        <w:t>.</w:t>
      </w:r>
      <w:r w:rsidR="0002483A" w:rsidRPr="005B69AD">
        <w:rPr>
          <w:rFonts w:ascii="Times New Roman" w:hAnsi="Times New Roman" w:cs="Times New Roman"/>
        </w:rPr>
        <w:t xml:space="preserve"> </w:t>
      </w:r>
      <w:r w:rsidRPr="005B69AD">
        <w:rPr>
          <w:rFonts w:ascii="Times New Roman" w:hAnsi="Times New Roman" w:cs="Times New Roman"/>
          <w:i/>
          <w:iCs/>
          <w:u w:val="single"/>
        </w:rPr>
        <w:t>Вино-старовер</w:t>
      </w:r>
      <w:r w:rsidRPr="005B69AD">
        <w:rPr>
          <w:rFonts w:ascii="Times New Roman" w:hAnsi="Times New Roman" w:cs="Times New Roman"/>
          <w:i/>
          <w:iCs/>
        </w:rPr>
        <w:t xml:space="preserve">. </w:t>
      </w:r>
      <w:r w:rsidRPr="005B69AD">
        <w:rPr>
          <w:rFonts w:ascii="Times New Roman" w:hAnsi="Times New Roman" w:cs="Times New Roman"/>
          <w:i/>
          <w:iCs/>
          <w:u w:val="single"/>
        </w:rPr>
        <w:t>Вино-экстраверт</w:t>
      </w:r>
      <w:r w:rsidRPr="005B69AD">
        <w:rPr>
          <w:rFonts w:ascii="Times New Roman" w:hAnsi="Times New Roman" w:cs="Times New Roman"/>
          <w:i/>
          <w:iCs/>
        </w:rPr>
        <w:t xml:space="preserve">, который все говорит и говорит, и его не угомонишь.  При хорошей длине оно может быть </w:t>
      </w:r>
      <w:proofErr w:type="spellStart"/>
      <w:r w:rsidRPr="005B69AD">
        <w:rPr>
          <w:rFonts w:ascii="Times New Roman" w:hAnsi="Times New Roman" w:cs="Times New Roman"/>
          <w:i/>
          <w:iCs/>
          <w:u w:val="single"/>
        </w:rPr>
        <w:t>гастрокомпаньоном</w:t>
      </w:r>
      <w:proofErr w:type="spellEnd"/>
      <w:r w:rsidRPr="005B69AD">
        <w:rPr>
          <w:rFonts w:ascii="Times New Roman" w:hAnsi="Times New Roman" w:cs="Times New Roman"/>
          <w:i/>
          <w:iCs/>
        </w:rPr>
        <w:t xml:space="preserve"> треске</w:t>
      </w:r>
      <w:r w:rsidR="00A94F66" w:rsidRPr="005B69AD">
        <w:rPr>
          <w:rFonts w:ascii="Times New Roman" w:hAnsi="Times New Roman" w:cs="Times New Roman"/>
          <w:i/>
          <w:iCs/>
        </w:rPr>
        <w:t xml:space="preserve">. </w:t>
      </w:r>
      <w:r w:rsidR="00415242" w:rsidRPr="005B69AD">
        <w:rPr>
          <w:rFonts w:ascii="Times New Roman" w:hAnsi="Times New Roman" w:cs="Times New Roman"/>
        </w:rPr>
        <w:t xml:space="preserve">Кроме того, вину </w:t>
      </w:r>
      <w:r w:rsidR="00415242" w:rsidRPr="00674038">
        <w:rPr>
          <w:rFonts w:ascii="Times New Roman" w:hAnsi="Times New Roman" w:cs="Times New Roman"/>
        </w:rPr>
        <w:t xml:space="preserve">приписываются </w:t>
      </w:r>
      <w:r w:rsidR="00BC3A8E" w:rsidRPr="00674038">
        <w:rPr>
          <w:rFonts w:ascii="Times New Roman" w:hAnsi="Times New Roman" w:cs="Times New Roman"/>
        </w:rPr>
        <w:t>не только</w:t>
      </w:r>
      <w:r w:rsidR="00BC3A8E" w:rsidRPr="005B69AD">
        <w:rPr>
          <w:rFonts w:ascii="Times New Roman" w:hAnsi="Times New Roman" w:cs="Times New Roman"/>
        </w:rPr>
        <w:t xml:space="preserve"> </w:t>
      </w:r>
      <w:r w:rsidR="00415242" w:rsidRPr="005B69AD">
        <w:rPr>
          <w:rFonts w:ascii="Times New Roman" w:hAnsi="Times New Roman" w:cs="Times New Roman"/>
        </w:rPr>
        <w:t>признаки</w:t>
      </w:r>
      <w:r w:rsidR="009C0CB0" w:rsidRPr="005B69AD">
        <w:rPr>
          <w:rFonts w:ascii="Times New Roman" w:hAnsi="Times New Roman" w:cs="Times New Roman"/>
        </w:rPr>
        <w:t xml:space="preserve"> человека, но и </w:t>
      </w:r>
      <w:r w:rsidR="009131CA" w:rsidRPr="005B69AD">
        <w:rPr>
          <w:rFonts w:ascii="Times New Roman" w:hAnsi="Times New Roman" w:cs="Times New Roman"/>
        </w:rPr>
        <w:t>его</w:t>
      </w:r>
      <w:r w:rsidR="00674038">
        <w:rPr>
          <w:rFonts w:ascii="Times New Roman" w:hAnsi="Times New Roman" w:cs="Times New Roman"/>
        </w:rPr>
        <w:t xml:space="preserve"> </w:t>
      </w:r>
      <w:r w:rsidR="00415242" w:rsidRPr="005B69AD">
        <w:rPr>
          <w:rFonts w:ascii="Times New Roman" w:hAnsi="Times New Roman" w:cs="Times New Roman"/>
        </w:rPr>
        <w:t xml:space="preserve">действия: </w:t>
      </w:r>
      <w:r w:rsidR="00415242" w:rsidRPr="005B69AD">
        <w:rPr>
          <w:rFonts w:ascii="Times New Roman" w:hAnsi="Times New Roman" w:cs="Times New Roman"/>
          <w:i/>
          <w:iCs/>
          <w:u w:val="single"/>
        </w:rPr>
        <w:t>«Нервное»</w:t>
      </w:r>
      <w:r w:rsidR="00415242" w:rsidRPr="005B69AD">
        <w:rPr>
          <w:rFonts w:ascii="Times New Roman" w:hAnsi="Times New Roman" w:cs="Times New Roman"/>
          <w:i/>
          <w:iCs/>
        </w:rPr>
        <w:t xml:space="preserve"> вино, выдаёт нам всю красоту </w:t>
      </w:r>
      <w:proofErr w:type="spellStart"/>
      <w:r w:rsidR="00415242" w:rsidRPr="005B69AD">
        <w:rPr>
          <w:rFonts w:ascii="Times New Roman" w:hAnsi="Times New Roman" w:cs="Times New Roman"/>
          <w:i/>
          <w:iCs/>
        </w:rPr>
        <w:t>волатилки</w:t>
      </w:r>
      <w:proofErr w:type="spellEnd"/>
      <w:r w:rsidR="001A178C">
        <w:rPr>
          <w:rFonts w:ascii="Times New Roman" w:hAnsi="Times New Roman" w:cs="Times New Roman"/>
          <w:i/>
          <w:iCs/>
        </w:rPr>
        <w:t xml:space="preserve">. </w:t>
      </w:r>
      <w:r w:rsidR="00415242" w:rsidRPr="005B69AD">
        <w:rPr>
          <w:rFonts w:ascii="Times New Roman" w:hAnsi="Times New Roman" w:cs="Times New Roman"/>
          <w:i/>
          <w:iCs/>
        </w:rPr>
        <w:t xml:space="preserve">Сначала </w:t>
      </w:r>
      <w:r w:rsidR="00415242" w:rsidRPr="005B69AD">
        <w:rPr>
          <w:rFonts w:ascii="Times New Roman" w:hAnsi="Times New Roman" w:cs="Times New Roman"/>
          <w:i/>
          <w:iCs/>
          <w:u w:val="single"/>
        </w:rPr>
        <w:t>отпугнуло</w:t>
      </w:r>
      <w:r w:rsidR="00415242" w:rsidRPr="005B69AD">
        <w:rPr>
          <w:rFonts w:ascii="Times New Roman" w:hAnsi="Times New Roman" w:cs="Times New Roman"/>
          <w:i/>
          <w:iCs/>
        </w:rPr>
        <w:t xml:space="preserve"> насыщенной овощной стилистикой, но </w:t>
      </w:r>
      <w:r w:rsidR="00415242" w:rsidRPr="005B69AD">
        <w:rPr>
          <w:rFonts w:ascii="Times New Roman" w:hAnsi="Times New Roman" w:cs="Times New Roman"/>
          <w:i/>
          <w:iCs/>
          <w:u w:val="single"/>
        </w:rPr>
        <w:t>успокоилось</w:t>
      </w:r>
      <w:r w:rsidR="00415242" w:rsidRPr="005B69AD">
        <w:rPr>
          <w:rFonts w:ascii="Times New Roman" w:hAnsi="Times New Roman" w:cs="Times New Roman"/>
          <w:i/>
          <w:iCs/>
        </w:rPr>
        <w:t xml:space="preserve"> и </w:t>
      </w:r>
      <w:r w:rsidR="00415242" w:rsidRPr="005B69AD">
        <w:rPr>
          <w:rFonts w:ascii="Times New Roman" w:hAnsi="Times New Roman" w:cs="Times New Roman"/>
          <w:i/>
          <w:iCs/>
          <w:u w:val="single"/>
        </w:rPr>
        <w:t>стало очень аккуратным</w:t>
      </w:r>
      <w:r w:rsidR="00415242" w:rsidRPr="005B69AD">
        <w:rPr>
          <w:rFonts w:ascii="Times New Roman" w:hAnsi="Times New Roman" w:cs="Times New Roman"/>
          <w:i/>
          <w:iCs/>
        </w:rPr>
        <w:t>.</w:t>
      </w:r>
    </w:p>
    <w:p w14:paraId="0F8B1888" w14:textId="6C1C7D95" w:rsidR="004C6484" w:rsidRPr="005B69AD" w:rsidRDefault="00EF5355" w:rsidP="00B3436F">
      <w:pPr>
        <w:spacing w:before="20"/>
        <w:ind w:firstLine="709"/>
        <w:jc w:val="both"/>
        <w:rPr>
          <w:rFonts w:ascii="Times New Roman" w:hAnsi="Times New Roman" w:cs="Times New Roman"/>
          <w:i/>
          <w:iCs/>
        </w:rPr>
      </w:pPr>
      <w:r w:rsidRPr="005B69AD">
        <w:rPr>
          <w:rFonts w:ascii="Times New Roman" w:hAnsi="Times New Roman" w:cs="Times New Roman"/>
        </w:rPr>
        <w:t xml:space="preserve">2. В текстах </w:t>
      </w:r>
      <w:r w:rsidR="009131CA" w:rsidRPr="00FB68C3">
        <w:rPr>
          <w:rFonts w:ascii="Times New Roman" w:hAnsi="Times New Roman" w:cs="Times New Roman"/>
        </w:rPr>
        <w:t xml:space="preserve">о </w:t>
      </w:r>
      <w:r w:rsidRPr="00FB68C3">
        <w:rPr>
          <w:rFonts w:ascii="Times New Roman" w:hAnsi="Times New Roman" w:cs="Times New Roman"/>
        </w:rPr>
        <w:t>вин</w:t>
      </w:r>
      <w:r w:rsidR="009131CA" w:rsidRPr="00FB68C3">
        <w:rPr>
          <w:rFonts w:ascii="Times New Roman" w:hAnsi="Times New Roman" w:cs="Times New Roman"/>
        </w:rPr>
        <w:t>е</w:t>
      </w:r>
      <w:r w:rsidRPr="00FB68C3">
        <w:rPr>
          <w:rFonts w:ascii="Times New Roman" w:hAnsi="Times New Roman" w:cs="Times New Roman"/>
        </w:rPr>
        <w:t xml:space="preserve"> </w:t>
      </w:r>
      <w:r w:rsidR="00FB68C3" w:rsidRPr="00FB68C3">
        <w:rPr>
          <w:rFonts w:ascii="Times New Roman" w:hAnsi="Times New Roman" w:cs="Times New Roman"/>
        </w:rPr>
        <w:t xml:space="preserve">часто </w:t>
      </w:r>
      <w:r w:rsidR="001C37C0" w:rsidRPr="00FB68C3">
        <w:rPr>
          <w:rFonts w:ascii="Times New Roman" w:hAnsi="Times New Roman" w:cs="Times New Roman"/>
        </w:rPr>
        <w:t xml:space="preserve">присутствуют </w:t>
      </w:r>
      <w:r w:rsidRPr="00FB68C3">
        <w:rPr>
          <w:rFonts w:ascii="Times New Roman" w:hAnsi="Times New Roman" w:cs="Times New Roman"/>
        </w:rPr>
        <w:t>слова</w:t>
      </w:r>
      <w:r w:rsidR="00BF7771" w:rsidRPr="00FB68C3">
        <w:rPr>
          <w:rFonts w:ascii="Times New Roman" w:hAnsi="Times New Roman" w:cs="Times New Roman"/>
        </w:rPr>
        <w:t>, принадлежащие к</w:t>
      </w:r>
      <w:r w:rsidRPr="00FB68C3">
        <w:rPr>
          <w:rFonts w:ascii="Times New Roman" w:hAnsi="Times New Roman" w:cs="Times New Roman"/>
        </w:rPr>
        <w:t xml:space="preserve"> </w:t>
      </w:r>
      <w:r w:rsidR="00316874" w:rsidRPr="00FB68C3">
        <w:rPr>
          <w:rFonts w:ascii="Times New Roman" w:hAnsi="Times New Roman" w:cs="Times New Roman"/>
        </w:rPr>
        <w:t>сфере</w:t>
      </w:r>
      <w:r w:rsidR="00316874" w:rsidRPr="005B69AD">
        <w:rPr>
          <w:rFonts w:ascii="Times New Roman" w:hAnsi="Times New Roman" w:cs="Times New Roman"/>
        </w:rPr>
        <w:t xml:space="preserve"> </w:t>
      </w:r>
      <w:r w:rsidRPr="005B69AD">
        <w:rPr>
          <w:rFonts w:ascii="Times New Roman" w:hAnsi="Times New Roman" w:cs="Times New Roman"/>
        </w:rPr>
        <w:t>искусства</w:t>
      </w:r>
      <w:r w:rsidR="00A17A3C" w:rsidRPr="005B69AD">
        <w:rPr>
          <w:rFonts w:ascii="Times New Roman" w:hAnsi="Times New Roman" w:cs="Times New Roman"/>
        </w:rPr>
        <w:t xml:space="preserve">, </w:t>
      </w:r>
      <w:r w:rsidR="00A17A3C" w:rsidRPr="00FB68C3">
        <w:rPr>
          <w:rFonts w:ascii="Times New Roman" w:hAnsi="Times New Roman" w:cs="Times New Roman"/>
        </w:rPr>
        <w:t>что говорит о</w:t>
      </w:r>
      <w:r w:rsidR="004443E6" w:rsidRPr="00FB68C3">
        <w:rPr>
          <w:rFonts w:ascii="Times New Roman" w:hAnsi="Times New Roman" w:cs="Times New Roman"/>
        </w:rPr>
        <w:t xml:space="preserve"> значимости искусствоведческого </w:t>
      </w:r>
      <w:proofErr w:type="spellStart"/>
      <w:r w:rsidR="004443E6" w:rsidRPr="00FB68C3">
        <w:rPr>
          <w:rFonts w:ascii="Times New Roman" w:hAnsi="Times New Roman" w:cs="Times New Roman"/>
        </w:rPr>
        <w:t>лексикода</w:t>
      </w:r>
      <w:proofErr w:type="spellEnd"/>
      <w:r w:rsidR="00F37EEE" w:rsidRPr="00FB68C3">
        <w:rPr>
          <w:rFonts w:ascii="Times New Roman" w:hAnsi="Times New Roman" w:cs="Times New Roman"/>
        </w:rPr>
        <w:t xml:space="preserve"> в </w:t>
      </w:r>
      <w:proofErr w:type="spellStart"/>
      <w:r w:rsidR="00F37EEE" w:rsidRPr="00FB68C3">
        <w:rPr>
          <w:rFonts w:ascii="Times New Roman" w:hAnsi="Times New Roman" w:cs="Times New Roman"/>
        </w:rPr>
        <w:t>энологии</w:t>
      </w:r>
      <w:proofErr w:type="spellEnd"/>
      <w:proofErr w:type="gramStart"/>
      <w:r w:rsidR="006C7B67" w:rsidRPr="005B69AD">
        <w:rPr>
          <w:rFonts w:ascii="Times New Roman" w:hAnsi="Times New Roman" w:cs="Times New Roman"/>
        </w:rPr>
        <w:t>:</w:t>
      </w:r>
      <w:r w:rsidR="00FB68C3">
        <w:rPr>
          <w:rFonts w:ascii="Times New Roman" w:hAnsi="Times New Roman" w:cs="Times New Roman"/>
        </w:rPr>
        <w:t xml:space="preserve"> </w:t>
      </w:r>
      <w:r w:rsidR="004C6484" w:rsidRPr="005B69AD">
        <w:rPr>
          <w:rFonts w:ascii="Times New Roman" w:hAnsi="Times New Roman" w:cs="Times New Roman"/>
          <w:i/>
          <w:iCs/>
        </w:rPr>
        <w:t>Но</w:t>
      </w:r>
      <w:proofErr w:type="gramEnd"/>
      <w:r w:rsidR="004C6484" w:rsidRPr="005B69AD">
        <w:rPr>
          <w:rFonts w:ascii="Times New Roman" w:hAnsi="Times New Roman" w:cs="Times New Roman"/>
          <w:i/>
          <w:iCs/>
        </w:rPr>
        <w:t xml:space="preserve"> за рамки </w:t>
      </w:r>
      <w:r w:rsidR="004C6484" w:rsidRPr="005B69AD">
        <w:rPr>
          <w:rFonts w:ascii="Times New Roman" w:hAnsi="Times New Roman" w:cs="Times New Roman"/>
          <w:i/>
          <w:iCs/>
          <w:u w:val="single"/>
        </w:rPr>
        <w:t>жанра</w:t>
      </w:r>
      <w:r w:rsidR="004C6484" w:rsidRPr="005B69AD">
        <w:rPr>
          <w:rFonts w:ascii="Times New Roman" w:hAnsi="Times New Roman" w:cs="Times New Roman"/>
          <w:i/>
          <w:iCs/>
        </w:rPr>
        <w:t xml:space="preserve"> как будто бы выйти не удалось.</w:t>
      </w:r>
      <w:r w:rsidR="0073118C" w:rsidRPr="005B69AD">
        <w:rPr>
          <w:rFonts w:ascii="Times New Roman" w:hAnsi="Times New Roman" w:cs="Times New Roman"/>
          <w:i/>
          <w:iCs/>
        </w:rPr>
        <w:t xml:space="preserve"> Мне нравится такая </w:t>
      </w:r>
      <w:r w:rsidR="0073118C" w:rsidRPr="005B69AD">
        <w:rPr>
          <w:rFonts w:ascii="Times New Roman" w:hAnsi="Times New Roman" w:cs="Times New Roman"/>
          <w:i/>
          <w:iCs/>
          <w:u w:val="single"/>
        </w:rPr>
        <w:t>стилистика</w:t>
      </w:r>
      <w:r w:rsidR="00D2320C" w:rsidRPr="005B69AD">
        <w:rPr>
          <w:rFonts w:ascii="Times New Roman" w:hAnsi="Times New Roman" w:cs="Times New Roman"/>
          <w:i/>
          <w:iCs/>
        </w:rPr>
        <w:t>.</w:t>
      </w:r>
    </w:p>
    <w:p w14:paraId="6C2DCDFA" w14:textId="32BA0D9E" w:rsidR="004324F4" w:rsidRPr="005B69AD" w:rsidRDefault="004C6484" w:rsidP="00B3436F">
      <w:pPr>
        <w:spacing w:before="20"/>
        <w:ind w:firstLine="709"/>
        <w:jc w:val="both"/>
        <w:rPr>
          <w:rFonts w:ascii="Times New Roman" w:hAnsi="Times New Roman" w:cs="Times New Roman"/>
        </w:rPr>
      </w:pPr>
      <w:r w:rsidRPr="005B69AD">
        <w:rPr>
          <w:rFonts w:ascii="Times New Roman" w:hAnsi="Times New Roman" w:cs="Times New Roman"/>
        </w:rPr>
        <w:t xml:space="preserve"> </w:t>
      </w:r>
      <w:r w:rsidR="006F0621" w:rsidRPr="00FB68C3">
        <w:rPr>
          <w:rFonts w:ascii="Times New Roman" w:hAnsi="Times New Roman" w:cs="Times New Roman"/>
        </w:rPr>
        <w:t xml:space="preserve">В </w:t>
      </w:r>
      <w:r w:rsidR="00EF5355" w:rsidRPr="00FB68C3">
        <w:rPr>
          <w:rFonts w:ascii="Times New Roman" w:hAnsi="Times New Roman" w:cs="Times New Roman"/>
        </w:rPr>
        <w:t>проанализированных</w:t>
      </w:r>
      <w:r w:rsidR="00D76A81" w:rsidRPr="00FB68C3">
        <w:rPr>
          <w:rFonts w:ascii="Times New Roman" w:hAnsi="Times New Roman" w:cs="Times New Roman"/>
        </w:rPr>
        <w:t xml:space="preserve"> </w:t>
      </w:r>
      <w:r w:rsidR="00EF5355" w:rsidRPr="00FB68C3">
        <w:rPr>
          <w:rFonts w:ascii="Times New Roman" w:hAnsi="Times New Roman" w:cs="Times New Roman"/>
        </w:rPr>
        <w:t xml:space="preserve">текстах </w:t>
      </w:r>
      <w:r w:rsidR="00D76A81" w:rsidRPr="00FB68C3">
        <w:rPr>
          <w:rFonts w:ascii="Times New Roman" w:hAnsi="Times New Roman" w:cs="Times New Roman"/>
        </w:rPr>
        <w:t xml:space="preserve">особое место </w:t>
      </w:r>
      <w:r w:rsidR="00F9764C" w:rsidRPr="00FB68C3">
        <w:rPr>
          <w:rFonts w:ascii="Times New Roman" w:hAnsi="Times New Roman" w:cs="Times New Roman"/>
        </w:rPr>
        <w:t>занима</w:t>
      </w:r>
      <w:r w:rsidR="00773A83" w:rsidRPr="00FB68C3">
        <w:rPr>
          <w:rFonts w:ascii="Times New Roman" w:hAnsi="Times New Roman" w:cs="Times New Roman"/>
        </w:rPr>
        <w:t>ет музыковедческая терминология</w:t>
      </w:r>
      <w:r w:rsidR="00773A83" w:rsidRPr="005B69AD">
        <w:rPr>
          <w:rFonts w:ascii="Times New Roman" w:hAnsi="Times New Roman" w:cs="Times New Roman"/>
        </w:rPr>
        <w:t xml:space="preserve">: </w:t>
      </w:r>
      <w:r w:rsidR="00A93580" w:rsidRPr="005B69AD">
        <w:rPr>
          <w:rFonts w:ascii="Times New Roman" w:hAnsi="Times New Roman" w:cs="Times New Roman"/>
        </w:rPr>
        <w:t>НОТА, ТОН</w:t>
      </w:r>
      <w:r w:rsidR="00C627B1" w:rsidRPr="005B69AD">
        <w:rPr>
          <w:rFonts w:ascii="Times New Roman" w:hAnsi="Times New Roman" w:cs="Times New Roman"/>
        </w:rPr>
        <w:t>, ТОНАЛЬНОСТЬ и другие.</w:t>
      </w:r>
      <w:r w:rsidR="00A93580" w:rsidRPr="005B69AD">
        <w:rPr>
          <w:rFonts w:ascii="Times New Roman" w:hAnsi="Times New Roman" w:cs="Times New Roman"/>
        </w:rPr>
        <w:t xml:space="preserve"> </w:t>
      </w:r>
      <w:r w:rsidR="00A93580" w:rsidRPr="005B69AD">
        <w:rPr>
          <w:rFonts w:ascii="Times New Roman" w:hAnsi="Times New Roman" w:cs="Times New Roman"/>
          <w:i/>
          <w:iCs/>
        </w:rPr>
        <w:t xml:space="preserve">В </w:t>
      </w:r>
      <w:r w:rsidR="00A93580" w:rsidRPr="00FB68C3">
        <w:rPr>
          <w:rFonts w:ascii="Times New Roman" w:hAnsi="Times New Roman" w:cs="Times New Roman"/>
          <w:i/>
          <w:iCs/>
        </w:rPr>
        <w:t>носе</w:t>
      </w:r>
      <w:r w:rsidR="00A93580" w:rsidRPr="005B69AD">
        <w:rPr>
          <w:rFonts w:ascii="Times New Roman" w:hAnsi="Times New Roman" w:cs="Times New Roman"/>
          <w:i/>
          <w:iCs/>
        </w:rPr>
        <w:t xml:space="preserve"> обилие чёрных спелых ягод, ежевика, </w:t>
      </w:r>
      <w:proofErr w:type="spellStart"/>
      <w:r w:rsidR="00A93580" w:rsidRPr="005B69AD">
        <w:rPr>
          <w:rFonts w:ascii="Times New Roman" w:hAnsi="Times New Roman" w:cs="Times New Roman"/>
          <w:i/>
          <w:iCs/>
        </w:rPr>
        <w:t>кассис</w:t>
      </w:r>
      <w:proofErr w:type="spellEnd"/>
      <w:r w:rsidR="00A93580" w:rsidRPr="005B69AD">
        <w:rPr>
          <w:rFonts w:ascii="Times New Roman" w:hAnsi="Times New Roman" w:cs="Times New Roman"/>
          <w:i/>
          <w:iCs/>
        </w:rPr>
        <w:t xml:space="preserve">, капля ванили, пряность гвоздики, прохладная </w:t>
      </w:r>
      <w:r w:rsidR="00A93580" w:rsidRPr="005B69AD">
        <w:rPr>
          <w:rFonts w:ascii="Times New Roman" w:hAnsi="Times New Roman" w:cs="Times New Roman"/>
          <w:i/>
          <w:iCs/>
          <w:u w:val="single"/>
        </w:rPr>
        <w:t>нотка</w:t>
      </w:r>
      <w:r w:rsidR="00A93580" w:rsidRPr="00FB68C3">
        <w:rPr>
          <w:rFonts w:ascii="Times New Roman" w:hAnsi="Times New Roman" w:cs="Times New Roman"/>
          <w:i/>
          <w:iCs/>
        </w:rPr>
        <w:t xml:space="preserve"> </w:t>
      </w:r>
      <w:r w:rsidR="00A93580" w:rsidRPr="005B69AD">
        <w:rPr>
          <w:rFonts w:ascii="Times New Roman" w:hAnsi="Times New Roman" w:cs="Times New Roman"/>
          <w:i/>
          <w:iCs/>
        </w:rPr>
        <w:t xml:space="preserve">эвкалипта, есть животные </w:t>
      </w:r>
      <w:r w:rsidR="00A93580" w:rsidRPr="005B69AD">
        <w:rPr>
          <w:rFonts w:ascii="Times New Roman" w:hAnsi="Times New Roman" w:cs="Times New Roman"/>
          <w:i/>
          <w:iCs/>
          <w:u w:val="single"/>
        </w:rPr>
        <w:t>тона</w:t>
      </w:r>
      <w:r w:rsidR="00A93580" w:rsidRPr="005B69AD">
        <w:rPr>
          <w:rFonts w:ascii="Times New Roman" w:hAnsi="Times New Roman" w:cs="Times New Roman"/>
          <w:i/>
          <w:iCs/>
        </w:rPr>
        <w:t>.</w:t>
      </w:r>
      <w:r w:rsidR="00C627B1" w:rsidRPr="005B69AD">
        <w:rPr>
          <w:rFonts w:ascii="Times New Roman" w:hAnsi="Times New Roman" w:cs="Times New Roman"/>
        </w:rPr>
        <w:t xml:space="preserve"> </w:t>
      </w:r>
      <w:r w:rsidR="00C627B1" w:rsidRPr="005B69AD">
        <w:rPr>
          <w:rFonts w:ascii="Times New Roman" w:hAnsi="Times New Roman" w:cs="Times New Roman"/>
          <w:i/>
          <w:iCs/>
        </w:rPr>
        <w:t xml:space="preserve">Основная </w:t>
      </w:r>
      <w:r w:rsidR="00C627B1" w:rsidRPr="005B69AD">
        <w:rPr>
          <w:rFonts w:ascii="Times New Roman" w:hAnsi="Times New Roman" w:cs="Times New Roman"/>
          <w:i/>
          <w:iCs/>
          <w:u w:val="single"/>
        </w:rPr>
        <w:t>тональност</w:t>
      </w:r>
      <w:r w:rsidR="00C627B1" w:rsidRPr="005B69AD">
        <w:rPr>
          <w:rFonts w:ascii="Times New Roman" w:hAnsi="Times New Roman" w:cs="Times New Roman"/>
          <w:i/>
          <w:iCs/>
        </w:rPr>
        <w:t>ь – луговая травянистость, желтые цветочки.</w:t>
      </w:r>
      <w:r w:rsidR="00C627B1" w:rsidRPr="005B69AD">
        <w:rPr>
          <w:rFonts w:ascii="Times New Roman" w:hAnsi="Times New Roman" w:cs="Times New Roman"/>
        </w:rPr>
        <w:t xml:space="preserve"> За счет </w:t>
      </w:r>
      <w:r w:rsidR="004324F4" w:rsidRPr="005B69AD">
        <w:rPr>
          <w:rFonts w:ascii="Times New Roman" w:hAnsi="Times New Roman" w:cs="Times New Roman"/>
        </w:rPr>
        <w:t xml:space="preserve">употребления единиц </w:t>
      </w:r>
      <w:r w:rsidR="00BD0D62" w:rsidRPr="00FB68C3">
        <w:rPr>
          <w:rFonts w:ascii="Times New Roman" w:hAnsi="Times New Roman" w:cs="Times New Roman"/>
        </w:rPr>
        <w:t xml:space="preserve">искусствоведческого </w:t>
      </w:r>
      <w:r w:rsidR="004324F4" w:rsidRPr="00FB68C3">
        <w:rPr>
          <w:rFonts w:ascii="Times New Roman" w:hAnsi="Times New Roman" w:cs="Times New Roman"/>
        </w:rPr>
        <w:t>кода в текста</w:t>
      </w:r>
      <w:r w:rsidR="00BF7771" w:rsidRPr="00FB68C3">
        <w:rPr>
          <w:rFonts w:ascii="Times New Roman" w:hAnsi="Times New Roman" w:cs="Times New Roman"/>
        </w:rPr>
        <w:t>х</w:t>
      </w:r>
      <w:r w:rsidR="004324F4" w:rsidRPr="00FB68C3">
        <w:rPr>
          <w:rFonts w:ascii="Times New Roman" w:hAnsi="Times New Roman" w:cs="Times New Roman"/>
        </w:rPr>
        <w:t xml:space="preserve"> </w:t>
      </w:r>
      <w:r w:rsidR="00D40D37" w:rsidRPr="00FB68C3">
        <w:rPr>
          <w:rFonts w:ascii="Times New Roman" w:hAnsi="Times New Roman" w:cs="Times New Roman"/>
        </w:rPr>
        <w:t xml:space="preserve">сомелье </w:t>
      </w:r>
      <w:r w:rsidR="004324F4" w:rsidRPr="00FB68C3">
        <w:rPr>
          <w:rFonts w:ascii="Times New Roman" w:hAnsi="Times New Roman" w:cs="Times New Roman"/>
        </w:rPr>
        <w:t>вин</w:t>
      </w:r>
      <w:r w:rsidR="00745151" w:rsidRPr="00FB68C3">
        <w:rPr>
          <w:rFonts w:ascii="Times New Roman" w:hAnsi="Times New Roman" w:cs="Times New Roman"/>
        </w:rPr>
        <w:t>о</w:t>
      </w:r>
      <w:r w:rsidR="004324F4" w:rsidRPr="00FB68C3">
        <w:rPr>
          <w:rFonts w:ascii="Times New Roman" w:hAnsi="Times New Roman" w:cs="Times New Roman"/>
        </w:rPr>
        <w:t xml:space="preserve"> </w:t>
      </w:r>
      <w:r w:rsidR="00745151" w:rsidRPr="00FB68C3">
        <w:rPr>
          <w:rFonts w:ascii="Times New Roman" w:hAnsi="Times New Roman" w:cs="Times New Roman"/>
        </w:rPr>
        <w:t>как гастрономический феномен осмысляется</w:t>
      </w:r>
      <w:r w:rsidR="00745151" w:rsidRPr="005B69AD">
        <w:rPr>
          <w:rFonts w:ascii="Times New Roman" w:hAnsi="Times New Roman" w:cs="Times New Roman"/>
        </w:rPr>
        <w:t xml:space="preserve"> в проекции на </w:t>
      </w:r>
      <w:r w:rsidR="007F02D0" w:rsidRPr="005B69AD">
        <w:rPr>
          <w:rFonts w:ascii="Times New Roman" w:hAnsi="Times New Roman" w:cs="Times New Roman"/>
        </w:rPr>
        <w:t>разные виды искусства,</w:t>
      </w:r>
      <w:r w:rsidR="00E21866" w:rsidRPr="005B69AD">
        <w:rPr>
          <w:rFonts w:ascii="Times New Roman" w:hAnsi="Times New Roman" w:cs="Times New Roman"/>
        </w:rPr>
        <w:t xml:space="preserve"> приобретая статус художественного произведения, на что указывает</w:t>
      </w:r>
      <w:r w:rsidR="00D63EA9" w:rsidRPr="005B69AD">
        <w:rPr>
          <w:rFonts w:ascii="Times New Roman" w:hAnsi="Times New Roman" w:cs="Times New Roman"/>
        </w:rPr>
        <w:t xml:space="preserve"> </w:t>
      </w:r>
      <w:r w:rsidR="00E21866" w:rsidRPr="005B69AD">
        <w:rPr>
          <w:rFonts w:ascii="Times New Roman" w:hAnsi="Times New Roman" w:cs="Times New Roman"/>
        </w:rPr>
        <w:t>сочетаемость</w:t>
      </w:r>
      <w:r w:rsidR="007F02D0" w:rsidRPr="005B69AD">
        <w:rPr>
          <w:rFonts w:ascii="Times New Roman" w:hAnsi="Times New Roman" w:cs="Times New Roman"/>
        </w:rPr>
        <w:t xml:space="preserve"> </w:t>
      </w:r>
      <w:r w:rsidR="00347AEE" w:rsidRPr="005B69AD">
        <w:rPr>
          <w:rFonts w:ascii="Times New Roman" w:hAnsi="Times New Roman" w:cs="Times New Roman"/>
        </w:rPr>
        <w:t xml:space="preserve">вещественного </w:t>
      </w:r>
      <w:r w:rsidR="007F02D0" w:rsidRPr="005B69AD">
        <w:rPr>
          <w:rFonts w:ascii="Times New Roman" w:hAnsi="Times New Roman" w:cs="Times New Roman"/>
        </w:rPr>
        <w:t>им</w:t>
      </w:r>
      <w:r w:rsidR="00347AEE" w:rsidRPr="005B69AD">
        <w:rPr>
          <w:rFonts w:ascii="Times New Roman" w:hAnsi="Times New Roman" w:cs="Times New Roman"/>
        </w:rPr>
        <w:t>ен</w:t>
      </w:r>
      <w:r w:rsidR="00E21866" w:rsidRPr="005B69AD">
        <w:rPr>
          <w:rFonts w:ascii="Times New Roman" w:hAnsi="Times New Roman" w:cs="Times New Roman"/>
        </w:rPr>
        <w:t xml:space="preserve">и </w:t>
      </w:r>
      <w:r w:rsidR="004324F4" w:rsidRPr="005B69AD">
        <w:rPr>
          <w:rFonts w:ascii="Times New Roman" w:hAnsi="Times New Roman" w:cs="Times New Roman"/>
        </w:rPr>
        <w:t>с</w:t>
      </w:r>
      <w:r w:rsidR="00C627B1" w:rsidRPr="005B69AD">
        <w:rPr>
          <w:rFonts w:ascii="Times New Roman" w:hAnsi="Times New Roman" w:cs="Times New Roman"/>
        </w:rPr>
        <w:t>уществительно</w:t>
      </w:r>
      <w:r w:rsidR="00D63EA9" w:rsidRPr="005B69AD">
        <w:rPr>
          <w:rFonts w:ascii="Times New Roman" w:hAnsi="Times New Roman" w:cs="Times New Roman"/>
        </w:rPr>
        <w:t>го</w:t>
      </w:r>
      <w:r w:rsidR="00C627B1" w:rsidRPr="005B69AD">
        <w:rPr>
          <w:rFonts w:ascii="Times New Roman" w:hAnsi="Times New Roman" w:cs="Times New Roman"/>
        </w:rPr>
        <w:t xml:space="preserve"> ВИНО</w:t>
      </w:r>
      <w:r w:rsidR="00D63EA9" w:rsidRPr="005B69AD">
        <w:rPr>
          <w:rFonts w:ascii="Times New Roman" w:hAnsi="Times New Roman" w:cs="Times New Roman"/>
        </w:rPr>
        <w:t xml:space="preserve">. </w:t>
      </w:r>
      <w:r w:rsidR="00C627B1" w:rsidRPr="005B69AD">
        <w:rPr>
          <w:rFonts w:ascii="Times New Roman" w:hAnsi="Times New Roman" w:cs="Times New Roman"/>
        </w:rPr>
        <w:t xml:space="preserve"> </w:t>
      </w:r>
    </w:p>
    <w:p w14:paraId="1637F235" w14:textId="4AD4DAC5" w:rsidR="00F82BE6" w:rsidRPr="005B69AD" w:rsidRDefault="00914E64" w:rsidP="00B3436F">
      <w:pPr>
        <w:spacing w:before="20"/>
        <w:ind w:firstLine="709"/>
        <w:jc w:val="both"/>
        <w:rPr>
          <w:rFonts w:ascii="Times New Roman" w:hAnsi="Times New Roman" w:cs="Times New Roman"/>
        </w:rPr>
      </w:pPr>
      <w:r w:rsidRPr="005B69AD">
        <w:rPr>
          <w:rFonts w:ascii="Times New Roman" w:hAnsi="Times New Roman" w:cs="Times New Roman"/>
        </w:rPr>
        <w:t xml:space="preserve">3. Помимо лексики, принадлежащей </w:t>
      </w:r>
      <w:r w:rsidR="002F6B73">
        <w:rPr>
          <w:rFonts w:ascii="Times New Roman" w:hAnsi="Times New Roman" w:cs="Times New Roman"/>
        </w:rPr>
        <w:t xml:space="preserve">к </w:t>
      </w:r>
      <w:r w:rsidRPr="005B69AD">
        <w:rPr>
          <w:rFonts w:ascii="Times New Roman" w:hAnsi="Times New Roman" w:cs="Times New Roman"/>
        </w:rPr>
        <w:t>разны</w:t>
      </w:r>
      <w:r w:rsidRPr="00FB68C3">
        <w:rPr>
          <w:rFonts w:ascii="Times New Roman" w:hAnsi="Times New Roman" w:cs="Times New Roman"/>
        </w:rPr>
        <w:t xml:space="preserve">м </w:t>
      </w:r>
      <w:r w:rsidR="000D20CC" w:rsidRPr="00FB68C3">
        <w:rPr>
          <w:rFonts w:ascii="Times New Roman" w:hAnsi="Times New Roman" w:cs="Times New Roman"/>
        </w:rPr>
        <w:t>сфера</w:t>
      </w:r>
      <w:r w:rsidR="00FB68C3" w:rsidRPr="00FB68C3">
        <w:rPr>
          <w:rFonts w:ascii="Times New Roman" w:hAnsi="Times New Roman" w:cs="Times New Roman"/>
        </w:rPr>
        <w:t>м-</w:t>
      </w:r>
      <w:r w:rsidR="000D20CC" w:rsidRPr="00FB68C3">
        <w:rPr>
          <w:rFonts w:ascii="Times New Roman" w:hAnsi="Times New Roman" w:cs="Times New Roman"/>
        </w:rPr>
        <w:t>донор</w:t>
      </w:r>
      <w:r w:rsidR="00FB68C3" w:rsidRPr="00FB68C3">
        <w:rPr>
          <w:rFonts w:ascii="Times New Roman" w:hAnsi="Times New Roman" w:cs="Times New Roman"/>
        </w:rPr>
        <w:t>ам</w:t>
      </w:r>
      <w:r w:rsidRPr="005B69AD">
        <w:rPr>
          <w:rFonts w:ascii="Times New Roman" w:hAnsi="Times New Roman" w:cs="Times New Roman"/>
        </w:rPr>
        <w:t xml:space="preserve">, в текстах о вине употреблены такие культурно значимые абстрактные имена (как правило, положительной окраски), как </w:t>
      </w:r>
      <w:r w:rsidR="00F82BE6" w:rsidRPr="005B69AD">
        <w:rPr>
          <w:rFonts w:ascii="Times New Roman" w:hAnsi="Times New Roman" w:cs="Times New Roman"/>
        </w:rPr>
        <w:t>ЖИЗНЬ</w:t>
      </w:r>
      <w:r w:rsidRPr="005B69AD">
        <w:rPr>
          <w:rFonts w:ascii="Times New Roman" w:hAnsi="Times New Roman" w:cs="Times New Roman"/>
        </w:rPr>
        <w:t>, ИСТОРИЯ, КУЛЬТУРА, ПУТЬ</w:t>
      </w:r>
      <w:r w:rsidR="00F82BE6" w:rsidRPr="005B69AD">
        <w:rPr>
          <w:rFonts w:ascii="Times New Roman" w:hAnsi="Times New Roman" w:cs="Times New Roman"/>
        </w:rPr>
        <w:t xml:space="preserve">, ФИЛОСОФИЯ: </w:t>
      </w:r>
      <w:r w:rsidR="00F82BE6" w:rsidRPr="005B69AD">
        <w:rPr>
          <w:rFonts w:ascii="Times New Roman" w:hAnsi="Times New Roman" w:cs="Times New Roman"/>
          <w:i/>
          <w:iCs/>
        </w:rPr>
        <w:t xml:space="preserve">Заказал емкость у тосканских мастеров, а на ее поверхности изобразил </w:t>
      </w:r>
      <w:r w:rsidR="00F82BE6" w:rsidRPr="005B69AD">
        <w:rPr>
          <w:rFonts w:ascii="Times New Roman" w:hAnsi="Times New Roman" w:cs="Times New Roman"/>
          <w:i/>
          <w:iCs/>
          <w:u w:val="single"/>
        </w:rPr>
        <w:t>путь</w:t>
      </w:r>
      <w:r w:rsidR="00F82BE6" w:rsidRPr="005B69AD">
        <w:rPr>
          <w:rFonts w:ascii="Times New Roman" w:hAnsi="Times New Roman" w:cs="Times New Roman"/>
          <w:i/>
          <w:iCs/>
        </w:rPr>
        <w:t xml:space="preserve"> вина – от лозы к бокалу, напоминая, что в прошлом амфора была не просто тарой, а </w:t>
      </w:r>
      <w:r w:rsidR="00F82BE6" w:rsidRPr="005B69AD">
        <w:rPr>
          <w:rFonts w:ascii="Times New Roman" w:hAnsi="Times New Roman" w:cs="Times New Roman"/>
          <w:i/>
          <w:iCs/>
          <w:u w:val="single"/>
        </w:rPr>
        <w:t>культурным носителем</w:t>
      </w:r>
      <w:r w:rsidR="00F82BE6" w:rsidRPr="005B69AD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="00F82BE6" w:rsidRPr="005B69AD">
        <w:rPr>
          <w:rFonts w:ascii="Times New Roman" w:hAnsi="Times New Roman" w:cs="Times New Roman"/>
          <w:i/>
          <w:iCs/>
        </w:rPr>
        <w:t>Соембо</w:t>
      </w:r>
      <w:proofErr w:type="spellEnd"/>
      <w:r w:rsidR="00F82BE6" w:rsidRPr="005B69AD">
        <w:rPr>
          <w:rFonts w:ascii="Times New Roman" w:hAnsi="Times New Roman" w:cs="Times New Roman"/>
          <w:i/>
          <w:iCs/>
        </w:rPr>
        <w:t xml:space="preserve"> заключает в себе буддийскую </w:t>
      </w:r>
      <w:r w:rsidR="00F82BE6" w:rsidRPr="005B69AD">
        <w:rPr>
          <w:rFonts w:ascii="Times New Roman" w:hAnsi="Times New Roman" w:cs="Times New Roman"/>
          <w:i/>
          <w:iCs/>
          <w:u w:val="single"/>
        </w:rPr>
        <w:t>философию</w:t>
      </w:r>
      <w:r w:rsidR="00F82BE6" w:rsidRPr="005B69AD">
        <w:rPr>
          <w:rFonts w:ascii="Times New Roman" w:hAnsi="Times New Roman" w:cs="Times New Roman"/>
          <w:i/>
          <w:iCs/>
        </w:rPr>
        <w:t xml:space="preserve">, идею </w:t>
      </w:r>
      <w:r w:rsidR="00F82BE6" w:rsidRPr="005B69AD">
        <w:rPr>
          <w:rFonts w:ascii="Times New Roman" w:hAnsi="Times New Roman" w:cs="Times New Roman"/>
          <w:i/>
          <w:iCs/>
          <w:u w:val="single"/>
        </w:rPr>
        <w:t>гармонии</w:t>
      </w:r>
      <w:r w:rsidR="00F82BE6" w:rsidRPr="005B69AD">
        <w:rPr>
          <w:rFonts w:ascii="Times New Roman" w:hAnsi="Times New Roman" w:cs="Times New Roman"/>
          <w:i/>
          <w:iCs/>
        </w:rPr>
        <w:t xml:space="preserve"> и </w:t>
      </w:r>
      <w:r w:rsidR="00F82BE6" w:rsidRPr="005B69AD">
        <w:rPr>
          <w:rFonts w:ascii="Times New Roman" w:hAnsi="Times New Roman" w:cs="Times New Roman"/>
          <w:i/>
          <w:iCs/>
        </w:rPr>
        <w:lastRenderedPageBreak/>
        <w:t xml:space="preserve">внутреннего света. Очаровательная </w:t>
      </w:r>
      <w:r w:rsidR="00F82BE6" w:rsidRPr="005B69AD">
        <w:rPr>
          <w:rFonts w:ascii="Times New Roman" w:hAnsi="Times New Roman" w:cs="Times New Roman"/>
          <w:i/>
          <w:iCs/>
          <w:u w:val="single"/>
        </w:rPr>
        <w:t>история</w:t>
      </w:r>
      <w:r w:rsidR="00F82BE6" w:rsidRPr="002F6B73">
        <w:rPr>
          <w:rFonts w:ascii="Times New Roman" w:hAnsi="Times New Roman" w:cs="Times New Roman"/>
          <w:i/>
          <w:iCs/>
        </w:rPr>
        <w:t xml:space="preserve"> </w:t>
      </w:r>
      <w:r w:rsidR="00F82BE6" w:rsidRPr="005B69AD">
        <w:rPr>
          <w:rFonts w:ascii="Times New Roman" w:hAnsi="Times New Roman" w:cs="Times New Roman"/>
          <w:i/>
          <w:iCs/>
        </w:rPr>
        <w:t xml:space="preserve">с шикарными иллюстрациями. Когда ком в горле, когда не хватает ни слов, ни сил для вдоха, когда перед тобой бокал, а в нем – </w:t>
      </w:r>
      <w:r w:rsidR="00F82BE6" w:rsidRPr="005B69AD">
        <w:rPr>
          <w:rFonts w:ascii="Times New Roman" w:hAnsi="Times New Roman" w:cs="Times New Roman"/>
          <w:i/>
          <w:iCs/>
          <w:u w:val="single"/>
        </w:rPr>
        <w:t>целая жизнь</w:t>
      </w:r>
      <w:r w:rsidR="00F82BE6" w:rsidRPr="005B69AD">
        <w:rPr>
          <w:rFonts w:ascii="Times New Roman" w:hAnsi="Times New Roman" w:cs="Times New Roman"/>
          <w:i/>
          <w:iCs/>
        </w:rPr>
        <w:t xml:space="preserve">, и каждый видит в нем подобное своему содержанию наполнение. </w:t>
      </w:r>
      <w:proofErr w:type="spellStart"/>
      <w:r w:rsidR="00053B79" w:rsidRPr="00FB68C3">
        <w:rPr>
          <w:rFonts w:ascii="Times New Roman" w:hAnsi="Times New Roman" w:cs="Times New Roman"/>
        </w:rPr>
        <w:t>Энологическая</w:t>
      </w:r>
      <w:proofErr w:type="spellEnd"/>
      <w:r w:rsidR="00A65EE0" w:rsidRPr="005B69AD">
        <w:rPr>
          <w:rFonts w:ascii="Times New Roman" w:hAnsi="Times New Roman" w:cs="Times New Roman"/>
        </w:rPr>
        <w:t xml:space="preserve"> </w:t>
      </w:r>
      <w:r w:rsidR="00F82BE6" w:rsidRPr="005B69AD">
        <w:rPr>
          <w:rFonts w:ascii="Times New Roman" w:hAnsi="Times New Roman" w:cs="Times New Roman"/>
        </w:rPr>
        <w:t xml:space="preserve">лексика, находясь в контекстном соседстве (контактном или </w:t>
      </w:r>
      <w:proofErr w:type="spellStart"/>
      <w:r w:rsidR="00F82BE6" w:rsidRPr="005B69AD">
        <w:rPr>
          <w:rFonts w:ascii="Times New Roman" w:hAnsi="Times New Roman" w:cs="Times New Roman"/>
        </w:rPr>
        <w:t>дистактном</w:t>
      </w:r>
      <w:proofErr w:type="spellEnd"/>
      <w:r w:rsidR="00F82BE6" w:rsidRPr="005B69AD">
        <w:rPr>
          <w:rFonts w:ascii="Times New Roman" w:hAnsi="Times New Roman" w:cs="Times New Roman"/>
        </w:rPr>
        <w:t xml:space="preserve">) с абстрактными именами, </w:t>
      </w:r>
      <w:r w:rsidR="00F82BE6" w:rsidRPr="00FB68C3">
        <w:rPr>
          <w:rFonts w:ascii="Times New Roman" w:hAnsi="Times New Roman" w:cs="Times New Roman"/>
        </w:rPr>
        <w:t>пере</w:t>
      </w:r>
      <w:r w:rsidR="00234E52" w:rsidRPr="00FB68C3">
        <w:rPr>
          <w:rFonts w:ascii="Times New Roman" w:hAnsi="Times New Roman" w:cs="Times New Roman"/>
        </w:rPr>
        <w:t>в</w:t>
      </w:r>
      <w:r w:rsidR="00F82BE6" w:rsidRPr="00FB68C3">
        <w:rPr>
          <w:rFonts w:ascii="Times New Roman" w:hAnsi="Times New Roman" w:cs="Times New Roman"/>
        </w:rPr>
        <w:t xml:space="preserve">одит </w:t>
      </w:r>
      <w:r w:rsidR="00234E52" w:rsidRPr="00FB68C3">
        <w:rPr>
          <w:rFonts w:ascii="Times New Roman" w:hAnsi="Times New Roman" w:cs="Times New Roman"/>
        </w:rPr>
        <w:t xml:space="preserve">феномен вина </w:t>
      </w:r>
      <w:r w:rsidR="00F82BE6" w:rsidRPr="00FB68C3">
        <w:rPr>
          <w:rFonts w:ascii="Times New Roman" w:hAnsi="Times New Roman" w:cs="Times New Roman"/>
        </w:rPr>
        <w:t>из предметного</w:t>
      </w:r>
      <w:r w:rsidR="00C831D5" w:rsidRPr="00FB68C3">
        <w:rPr>
          <w:rFonts w:ascii="Times New Roman" w:hAnsi="Times New Roman" w:cs="Times New Roman"/>
        </w:rPr>
        <w:t xml:space="preserve"> (вещественного)</w:t>
      </w:r>
      <w:r w:rsidR="00C54304" w:rsidRPr="00FB68C3">
        <w:rPr>
          <w:rFonts w:ascii="Times New Roman" w:hAnsi="Times New Roman" w:cs="Times New Roman"/>
        </w:rPr>
        <w:t>, эмпирически воспринимаемого мира</w:t>
      </w:r>
      <w:r w:rsidR="00F82BE6" w:rsidRPr="005B69AD">
        <w:rPr>
          <w:rFonts w:ascii="Times New Roman" w:hAnsi="Times New Roman" w:cs="Times New Roman"/>
        </w:rPr>
        <w:t xml:space="preserve"> в </w:t>
      </w:r>
      <w:r w:rsidR="00FB68C3">
        <w:rPr>
          <w:rFonts w:ascii="Times New Roman" w:hAnsi="Times New Roman" w:cs="Times New Roman"/>
        </w:rPr>
        <w:t xml:space="preserve">мир </w:t>
      </w:r>
      <w:r w:rsidR="002F1F79" w:rsidRPr="005B69AD">
        <w:rPr>
          <w:rFonts w:ascii="Times New Roman" w:hAnsi="Times New Roman" w:cs="Times New Roman"/>
        </w:rPr>
        <w:t>метафизический</w:t>
      </w:r>
      <w:r w:rsidR="00F82BE6" w:rsidRPr="005B69AD">
        <w:rPr>
          <w:rFonts w:ascii="Times New Roman" w:hAnsi="Times New Roman" w:cs="Times New Roman"/>
        </w:rPr>
        <w:t>, что повышает прагматический статус</w:t>
      </w:r>
      <w:r w:rsidR="00DE2188" w:rsidRPr="005B69AD">
        <w:rPr>
          <w:rFonts w:ascii="Times New Roman" w:hAnsi="Times New Roman" w:cs="Times New Roman"/>
        </w:rPr>
        <w:t xml:space="preserve"> </w:t>
      </w:r>
      <w:r w:rsidR="00ED3197" w:rsidRPr="005B69AD">
        <w:rPr>
          <w:rFonts w:ascii="Times New Roman" w:hAnsi="Times New Roman" w:cs="Times New Roman"/>
        </w:rPr>
        <w:t>в первую очередь существительного ВИНО</w:t>
      </w:r>
      <w:r w:rsidR="00B3436F">
        <w:rPr>
          <w:rFonts w:ascii="Times New Roman" w:hAnsi="Times New Roman" w:cs="Times New Roman"/>
        </w:rPr>
        <w:t xml:space="preserve"> </w:t>
      </w:r>
      <w:r w:rsidR="00B3436F" w:rsidRPr="00B3436F">
        <w:rPr>
          <w:rFonts w:ascii="Times New Roman" w:hAnsi="Times New Roman" w:cs="Times New Roman"/>
        </w:rPr>
        <w:t>[</w:t>
      </w:r>
      <w:proofErr w:type="spellStart"/>
      <w:r w:rsidR="00B3436F">
        <w:rPr>
          <w:rFonts w:ascii="Times New Roman" w:hAnsi="Times New Roman" w:cs="Times New Roman"/>
        </w:rPr>
        <w:t>Чернейко</w:t>
      </w:r>
      <w:proofErr w:type="spellEnd"/>
      <w:r w:rsidR="00B3436F">
        <w:rPr>
          <w:rFonts w:ascii="Times New Roman" w:hAnsi="Times New Roman" w:cs="Times New Roman"/>
        </w:rPr>
        <w:t>: 48</w:t>
      </w:r>
      <w:r w:rsidR="00B3436F" w:rsidRPr="00B3436F">
        <w:rPr>
          <w:rFonts w:ascii="Times New Roman" w:hAnsi="Times New Roman" w:cs="Times New Roman"/>
        </w:rPr>
        <w:t>]</w:t>
      </w:r>
      <w:r w:rsidR="00ED3197" w:rsidRPr="005B69AD">
        <w:rPr>
          <w:rFonts w:ascii="Times New Roman" w:hAnsi="Times New Roman" w:cs="Times New Roman"/>
        </w:rPr>
        <w:t>.</w:t>
      </w:r>
    </w:p>
    <w:p w14:paraId="2B83E8A9" w14:textId="151F5C87" w:rsidR="00C512EA" w:rsidRPr="005B69AD" w:rsidRDefault="00F82BE6" w:rsidP="00B3436F">
      <w:pPr>
        <w:spacing w:before="20"/>
        <w:ind w:firstLine="709"/>
        <w:jc w:val="both"/>
        <w:rPr>
          <w:rFonts w:ascii="Times New Roman" w:hAnsi="Times New Roman" w:cs="Times New Roman"/>
        </w:rPr>
      </w:pPr>
      <w:r w:rsidRPr="005B69AD">
        <w:rPr>
          <w:rFonts w:ascii="Times New Roman" w:hAnsi="Times New Roman" w:cs="Times New Roman"/>
        </w:rPr>
        <w:t>4</w:t>
      </w:r>
      <w:r w:rsidR="004324F4" w:rsidRPr="005B69AD">
        <w:rPr>
          <w:rFonts w:ascii="Times New Roman" w:hAnsi="Times New Roman" w:cs="Times New Roman"/>
        </w:rPr>
        <w:t xml:space="preserve">. </w:t>
      </w:r>
      <w:r w:rsidR="005015EE" w:rsidRPr="005B69AD">
        <w:rPr>
          <w:rFonts w:ascii="Times New Roman" w:hAnsi="Times New Roman" w:cs="Times New Roman"/>
        </w:rPr>
        <w:t>И</w:t>
      </w:r>
      <w:r w:rsidR="00BF7771" w:rsidRPr="005B69AD">
        <w:rPr>
          <w:rFonts w:ascii="Times New Roman" w:hAnsi="Times New Roman" w:cs="Times New Roman"/>
        </w:rPr>
        <w:t>зученн</w:t>
      </w:r>
      <w:r w:rsidR="005015EE" w:rsidRPr="005B69AD">
        <w:rPr>
          <w:rFonts w:ascii="Times New Roman" w:hAnsi="Times New Roman" w:cs="Times New Roman"/>
        </w:rPr>
        <w:t>ый</w:t>
      </w:r>
      <w:r w:rsidR="00BF7771" w:rsidRPr="005B69AD">
        <w:rPr>
          <w:rFonts w:ascii="Times New Roman" w:hAnsi="Times New Roman" w:cs="Times New Roman"/>
        </w:rPr>
        <w:t xml:space="preserve"> материал</w:t>
      </w:r>
      <w:r w:rsidR="005015EE" w:rsidRPr="005B69AD">
        <w:rPr>
          <w:rFonts w:ascii="Times New Roman" w:hAnsi="Times New Roman" w:cs="Times New Roman"/>
        </w:rPr>
        <w:t xml:space="preserve"> показыв</w:t>
      </w:r>
      <w:r w:rsidR="00707C7E" w:rsidRPr="005B69AD">
        <w:rPr>
          <w:rFonts w:ascii="Times New Roman" w:hAnsi="Times New Roman" w:cs="Times New Roman"/>
        </w:rPr>
        <w:t>а</w:t>
      </w:r>
      <w:r w:rsidR="005015EE" w:rsidRPr="005B69AD">
        <w:rPr>
          <w:rFonts w:ascii="Times New Roman" w:hAnsi="Times New Roman" w:cs="Times New Roman"/>
        </w:rPr>
        <w:t>ет, что</w:t>
      </w:r>
      <w:r w:rsidR="00707C7E" w:rsidRPr="005B69AD">
        <w:rPr>
          <w:rFonts w:ascii="Times New Roman" w:hAnsi="Times New Roman" w:cs="Times New Roman"/>
        </w:rPr>
        <w:t xml:space="preserve"> вино, как и многие </w:t>
      </w:r>
      <w:r w:rsidR="00707C7E" w:rsidRPr="00FB68C3">
        <w:rPr>
          <w:rFonts w:ascii="Times New Roman" w:hAnsi="Times New Roman" w:cs="Times New Roman"/>
        </w:rPr>
        <w:t>объекты</w:t>
      </w:r>
      <w:r w:rsidR="00707C7E" w:rsidRPr="005B69AD">
        <w:rPr>
          <w:rFonts w:ascii="Times New Roman" w:hAnsi="Times New Roman" w:cs="Times New Roman"/>
        </w:rPr>
        <w:t xml:space="preserve"> культуры и искусства,</w:t>
      </w:r>
      <w:r w:rsidR="00FB68C3">
        <w:rPr>
          <w:rFonts w:ascii="Times New Roman" w:hAnsi="Times New Roman" w:cs="Times New Roman"/>
        </w:rPr>
        <w:t xml:space="preserve"> </w:t>
      </w:r>
      <w:r w:rsidR="00BF7771" w:rsidRPr="005B69AD">
        <w:rPr>
          <w:rFonts w:ascii="Times New Roman" w:hAnsi="Times New Roman" w:cs="Times New Roman"/>
        </w:rPr>
        <w:t>воспринимается</w:t>
      </w:r>
      <w:r w:rsidR="005A29C1" w:rsidRPr="005B69AD">
        <w:rPr>
          <w:rFonts w:ascii="Times New Roman" w:hAnsi="Times New Roman" w:cs="Times New Roman"/>
        </w:rPr>
        <w:t xml:space="preserve"> </w:t>
      </w:r>
      <w:proofErr w:type="spellStart"/>
      <w:r w:rsidR="00BF7771" w:rsidRPr="005B69AD">
        <w:rPr>
          <w:rFonts w:ascii="Times New Roman" w:hAnsi="Times New Roman" w:cs="Times New Roman"/>
        </w:rPr>
        <w:t>многосенсорно</w:t>
      </w:r>
      <w:proofErr w:type="spellEnd"/>
      <w:r w:rsidR="00BF7771" w:rsidRPr="005B69AD">
        <w:rPr>
          <w:rFonts w:ascii="Times New Roman" w:hAnsi="Times New Roman" w:cs="Times New Roman"/>
        </w:rPr>
        <w:t>.</w:t>
      </w:r>
      <w:r w:rsidR="005A29C1" w:rsidRPr="005B69AD">
        <w:rPr>
          <w:rFonts w:ascii="Times New Roman" w:hAnsi="Times New Roman" w:cs="Times New Roman"/>
        </w:rPr>
        <w:t xml:space="preserve"> </w:t>
      </w:r>
      <w:proofErr w:type="spellStart"/>
      <w:r w:rsidR="008443CA" w:rsidRPr="005B69AD">
        <w:rPr>
          <w:rFonts w:ascii="Times New Roman" w:hAnsi="Times New Roman" w:cs="Times New Roman"/>
        </w:rPr>
        <w:t>Синест</w:t>
      </w:r>
      <w:r w:rsidR="001A178C">
        <w:rPr>
          <w:rFonts w:ascii="Times New Roman" w:hAnsi="Times New Roman" w:cs="Times New Roman"/>
        </w:rPr>
        <w:t>езийный</w:t>
      </w:r>
      <w:proofErr w:type="spellEnd"/>
      <w:r w:rsidR="008443CA" w:rsidRPr="005B69AD">
        <w:rPr>
          <w:rFonts w:ascii="Times New Roman" w:hAnsi="Times New Roman" w:cs="Times New Roman"/>
        </w:rPr>
        <w:t xml:space="preserve"> подход в описании вина выступает не только как тип восприятия предметного мира, но и как художественная стратегия. Благодаря этому сомелье </w:t>
      </w:r>
      <w:r w:rsidR="0097365D" w:rsidRPr="005B69AD">
        <w:rPr>
          <w:rFonts w:ascii="Times New Roman" w:hAnsi="Times New Roman" w:cs="Times New Roman"/>
        </w:rPr>
        <w:t>способен передать сложны</w:t>
      </w:r>
      <w:r w:rsidR="00FB68C3">
        <w:rPr>
          <w:rFonts w:ascii="Times New Roman" w:hAnsi="Times New Roman" w:cs="Times New Roman"/>
        </w:rPr>
        <w:t>е</w:t>
      </w:r>
      <w:r w:rsidR="0097365D" w:rsidRPr="005B69AD">
        <w:rPr>
          <w:rFonts w:ascii="Times New Roman" w:hAnsi="Times New Roman" w:cs="Times New Roman"/>
        </w:rPr>
        <w:t xml:space="preserve"> вкусовые качества напитка </w:t>
      </w:r>
      <w:r w:rsidR="004A0D8C" w:rsidRPr="005B69AD">
        <w:rPr>
          <w:rFonts w:ascii="Times New Roman" w:hAnsi="Times New Roman" w:cs="Times New Roman"/>
        </w:rPr>
        <w:t xml:space="preserve">более </w:t>
      </w:r>
      <w:r w:rsidR="00B57946" w:rsidRPr="00FB68C3">
        <w:rPr>
          <w:rFonts w:ascii="Times New Roman" w:hAnsi="Times New Roman" w:cs="Times New Roman"/>
        </w:rPr>
        <w:t>тонко</w:t>
      </w:r>
      <w:r w:rsidR="00FD09D8" w:rsidRPr="005B69AD">
        <w:rPr>
          <w:rFonts w:ascii="Times New Roman" w:hAnsi="Times New Roman" w:cs="Times New Roman"/>
        </w:rPr>
        <w:t xml:space="preserve"> и </w:t>
      </w:r>
      <w:r w:rsidR="004A0D8C" w:rsidRPr="005B69AD">
        <w:rPr>
          <w:rFonts w:ascii="Times New Roman" w:hAnsi="Times New Roman" w:cs="Times New Roman"/>
        </w:rPr>
        <w:t>полно</w:t>
      </w:r>
      <w:r w:rsidR="0097365D" w:rsidRPr="005B69AD">
        <w:rPr>
          <w:rFonts w:ascii="Times New Roman" w:hAnsi="Times New Roman" w:cs="Times New Roman"/>
        </w:rPr>
        <w:t>.</w:t>
      </w:r>
      <w:r w:rsidR="004A0D8C" w:rsidRPr="005B69AD">
        <w:rPr>
          <w:rFonts w:ascii="Times New Roman" w:hAnsi="Times New Roman" w:cs="Times New Roman"/>
        </w:rPr>
        <w:t xml:space="preserve"> </w:t>
      </w:r>
    </w:p>
    <w:p w14:paraId="4EAE31FE" w14:textId="567D223A" w:rsidR="00121B23" w:rsidRPr="005B69AD" w:rsidRDefault="00C512EA" w:rsidP="00B3436F">
      <w:pPr>
        <w:spacing w:before="20"/>
        <w:ind w:firstLine="709"/>
        <w:jc w:val="both"/>
        <w:rPr>
          <w:rFonts w:ascii="Times New Roman" w:hAnsi="Times New Roman" w:cs="Times New Roman"/>
        </w:rPr>
      </w:pPr>
      <w:r w:rsidRPr="005B69AD">
        <w:rPr>
          <w:rFonts w:ascii="Times New Roman" w:hAnsi="Times New Roman" w:cs="Times New Roman"/>
        </w:rPr>
        <w:t xml:space="preserve">При описании одной перцептивно воспринимаемой характеристики вина в категориях другой осуществляется метафорическая проекция </w:t>
      </w:r>
      <w:r w:rsidR="00B075C7" w:rsidRPr="005B69AD">
        <w:rPr>
          <w:rFonts w:ascii="Times New Roman" w:hAnsi="Times New Roman" w:cs="Times New Roman"/>
        </w:rPr>
        <w:t xml:space="preserve">вина </w:t>
      </w:r>
      <w:r w:rsidR="006A7A6F" w:rsidRPr="005B69AD">
        <w:rPr>
          <w:rFonts w:ascii="Times New Roman" w:hAnsi="Times New Roman" w:cs="Times New Roman"/>
        </w:rPr>
        <w:t xml:space="preserve">как </w:t>
      </w:r>
      <w:r w:rsidRPr="005B69AD">
        <w:rPr>
          <w:rFonts w:ascii="Times New Roman" w:hAnsi="Times New Roman" w:cs="Times New Roman"/>
        </w:rPr>
        <w:t xml:space="preserve">менее известного </w:t>
      </w:r>
      <w:r w:rsidR="006A7A6F" w:rsidRPr="004419A0">
        <w:rPr>
          <w:rFonts w:ascii="Times New Roman" w:hAnsi="Times New Roman" w:cs="Times New Roman"/>
        </w:rPr>
        <w:t xml:space="preserve">феномена </w:t>
      </w:r>
      <w:r w:rsidRPr="004419A0">
        <w:rPr>
          <w:rFonts w:ascii="Times New Roman" w:hAnsi="Times New Roman" w:cs="Times New Roman"/>
        </w:rPr>
        <w:t>(</w:t>
      </w:r>
      <w:proofErr w:type="spellStart"/>
      <w:r w:rsidRPr="004419A0">
        <w:rPr>
          <w:rFonts w:ascii="Times New Roman" w:hAnsi="Times New Roman" w:cs="Times New Roman"/>
        </w:rPr>
        <w:t>метафоризуемо</w:t>
      </w:r>
      <w:r w:rsidR="00527974" w:rsidRPr="004419A0">
        <w:rPr>
          <w:rFonts w:ascii="Times New Roman" w:hAnsi="Times New Roman" w:cs="Times New Roman"/>
        </w:rPr>
        <w:t>е</w:t>
      </w:r>
      <w:proofErr w:type="spellEnd"/>
      <w:r w:rsidRPr="004419A0">
        <w:rPr>
          <w:rFonts w:ascii="Times New Roman" w:hAnsi="Times New Roman" w:cs="Times New Roman"/>
        </w:rPr>
        <w:t xml:space="preserve">) на более </w:t>
      </w:r>
      <w:r w:rsidR="00527974" w:rsidRPr="004419A0">
        <w:rPr>
          <w:rFonts w:ascii="Times New Roman" w:hAnsi="Times New Roman" w:cs="Times New Roman"/>
        </w:rPr>
        <w:t>известный</w:t>
      </w:r>
      <w:r w:rsidR="00C36549" w:rsidRPr="004419A0">
        <w:rPr>
          <w:rFonts w:ascii="Times New Roman" w:hAnsi="Times New Roman" w:cs="Times New Roman"/>
        </w:rPr>
        <w:t xml:space="preserve"> и </w:t>
      </w:r>
      <w:r w:rsidRPr="004419A0">
        <w:rPr>
          <w:rFonts w:ascii="Times New Roman" w:hAnsi="Times New Roman" w:cs="Times New Roman"/>
        </w:rPr>
        <w:t xml:space="preserve">понятный </w:t>
      </w:r>
      <w:r w:rsidR="00C36549" w:rsidRPr="004419A0">
        <w:rPr>
          <w:rFonts w:ascii="Times New Roman" w:hAnsi="Times New Roman" w:cs="Times New Roman"/>
        </w:rPr>
        <w:t>феномен сферы предметного опыта говорящего</w:t>
      </w:r>
      <w:r w:rsidR="00C36549" w:rsidRPr="005B69AD">
        <w:rPr>
          <w:rFonts w:ascii="Times New Roman" w:hAnsi="Times New Roman" w:cs="Times New Roman"/>
        </w:rPr>
        <w:t xml:space="preserve"> </w:t>
      </w:r>
      <w:r w:rsidRPr="005B69AD">
        <w:rPr>
          <w:rFonts w:ascii="Times New Roman" w:hAnsi="Times New Roman" w:cs="Times New Roman"/>
        </w:rPr>
        <w:t>(</w:t>
      </w:r>
      <w:proofErr w:type="spellStart"/>
      <w:r w:rsidRPr="005B69AD">
        <w:rPr>
          <w:rFonts w:ascii="Times New Roman" w:hAnsi="Times New Roman" w:cs="Times New Roman"/>
        </w:rPr>
        <w:t>метафоризатор</w:t>
      </w:r>
      <w:proofErr w:type="spellEnd"/>
      <w:r w:rsidRPr="005B69AD">
        <w:rPr>
          <w:rFonts w:ascii="Times New Roman" w:hAnsi="Times New Roman" w:cs="Times New Roman"/>
        </w:rPr>
        <w:t xml:space="preserve">). </w:t>
      </w:r>
      <w:r w:rsidR="000A7AF9" w:rsidRPr="00FB68C3">
        <w:rPr>
          <w:rFonts w:ascii="Times New Roman" w:hAnsi="Times New Roman" w:cs="Times New Roman"/>
        </w:rPr>
        <w:t>В</w:t>
      </w:r>
      <w:r w:rsidR="00B21A17" w:rsidRPr="00FB68C3">
        <w:rPr>
          <w:rFonts w:ascii="Times New Roman" w:hAnsi="Times New Roman" w:cs="Times New Roman"/>
        </w:rPr>
        <w:t>следствие этого вино</w:t>
      </w:r>
      <w:r w:rsidR="000A7AF9" w:rsidRPr="00FB68C3">
        <w:rPr>
          <w:rFonts w:ascii="Times New Roman" w:hAnsi="Times New Roman" w:cs="Times New Roman"/>
        </w:rPr>
        <w:t>, будучи</w:t>
      </w:r>
      <w:r w:rsidR="00FA7FA7" w:rsidRPr="00FB68C3">
        <w:rPr>
          <w:rFonts w:ascii="Times New Roman" w:hAnsi="Times New Roman" w:cs="Times New Roman"/>
        </w:rPr>
        <w:t xml:space="preserve"> достаточно </w:t>
      </w:r>
      <w:r w:rsidR="00AB1EB7" w:rsidRPr="00FB68C3">
        <w:rPr>
          <w:rFonts w:ascii="Times New Roman" w:hAnsi="Times New Roman" w:cs="Times New Roman"/>
        </w:rPr>
        <w:t xml:space="preserve">известным многим </w:t>
      </w:r>
      <w:r w:rsidR="00F223C3" w:rsidRPr="00FB68C3">
        <w:rPr>
          <w:rFonts w:ascii="Times New Roman" w:hAnsi="Times New Roman" w:cs="Times New Roman"/>
        </w:rPr>
        <w:t>гастрономическим</w:t>
      </w:r>
      <w:r w:rsidR="00FB68C3" w:rsidRPr="00FB68C3">
        <w:rPr>
          <w:rFonts w:ascii="Times New Roman" w:hAnsi="Times New Roman" w:cs="Times New Roman"/>
        </w:rPr>
        <w:t xml:space="preserve"> </w:t>
      </w:r>
      <w:r w:rsidR="00FA7FA7" w:rsidRPr="00FB68C3">
        <w:rPr>
          <w:rFonts w:ascii="Times New Roman" w:hAnsi="Times New Roman" w:cs="Times New Roman"/>
        </w:rPr>
        <w:t>продуктом</w:t>
      </w:r>
      <w:r w:rsidR="004B0A05" w:rsidRPr="00FB68C3">
        <w:rPr>
          <w:rFonts w:ascii="Times New Roman" w:hAnsi="Times New Roman" w:cs="Times New Roman"/>
        </w:rPr>
        <w:t>, приобретает статус</w:t>
      </w:r>
      <w:r w:rsidR="00FA7FA7" w:rsidRPr="00FB68C3">
        <w:rPr>
          <w:rFonts w:ascii="Times New Roman" w:hAnsi="Times New Roman" w:cs="Times New Roman"/>
        </w:rPr>
        <w:t xml:space="preserve"> </w:t>
      </w:r>
      <w:r w:rsidR="004B0A05" w:rsidRPr="00FB68C3">
        <w:rPr>
          <w:rFonts w:ascii="Times New Roman" w:hAnsi="Times New Roman" w:cs="Times New Roman"/>
        </w:rPr>
        <w:t>малоизведанного</w:t>
      </w:r>
      <w:r w:rsidR="005B26CA" w:rsidRPr="00FB68C3">
        <w:rPr>
          <w:rFonts w:ascii="Times New Roman" w:hAnsi="Times New Roman" w:cs="Times New Roman"/>
        </w:rPr>
        <w:t xml:space="preserve"> </w:t>
      </w:r>
      <w:r w:rsidR="000C407B" w:rsidRPr="00FB68C3">
        <w:rPr>
          <w:rFonts w:ascii="Times New Roman" w:hAnsi="Times New Roman" w:cs="Times New Roman"/>
        </w:rPr>
        <w:t xml:space="preserve">научного </w:t>
      </w:r>
      <w:r w:rsidR="005B26CA" w:rsidRPr="00FB68C3">
        <w:rPr>
          <w:rFonts w:ascii="Times New Roman" w:hAnsi="Times New Roman" w:cs="Times New Roman"/>
        </w:rPr>
        <w:t>объект</w:t>
      </w:r>
      <w:r w:rsidR="00FB68C3" w:rsidRPr="00FB68C3">
        <w:rPr>
          <w:rFonts w:ascii="Times New Roman" w:hAnsi="Times New Roman" w:cs="Times New Roman"/>
        </w:rPr>
        <w:t>а</w:t>
      </w:r>
      <w:r w:rsidR="000C407B" w:rsidRPr="00FB68C3">
        <w:rPr>
          <w:rFonts w:ascii="Times New Roman" w:hAnsi="Times New Roman" w:cs="Times New Roman"/>
        </w:rPr>
        <w:t>, над изучением которого нео</w:t>
      </w:r>
      <w:r w:rsidR="00047ABA" w:rsidRPr="00FB68C3">
        <w:rPr>
          <w:rFonts w:ascii="Times New Roman" w:hAnsi="Times New Roman" w:cs="Times New Roman"/>
        </w:rPr>
        <w:t>бходимо трудиться.</w:t>
      </w:r>
      <w:r w:rsidR="000C407B" w:rsidRPr="005B69AD">
        <w:rPr>
          <w:rFonts w:ascii="Times New Roman" w:hAnsi="Times New Roman" w:cs="Times New Roman"/>
        </w:rPr>
        <w:t xml:space="preserve"> </w:t>
      </w:r>
      <w:r w:rsidR="005B26CA" w:rsidRPr="005B69AD">
        <w:rPr>
          <w:rFonts w:ascii="Times New Roman" w:hAnsi="Times New Roman" w:cs="Times New Roman"/>
        </w:rPr>
        <w:t xml:space="preserve"> </w:t>
      </w:r>
      <w:r w:rsidRPr="005B69AD">
        <w:rPr>
          <w:rFonts w:ascii="Times New Roman" w:hAnsi="Times New Roman" w:cs="Times New Roman"/>
        </w:rPr>
        <w:t xml:space="preserve">Таким </w:t>
      </w:r>
      <w:r w:rsidR="006C4185" w:rsidRPr="005B69AD">
        <w:rPr>
          <w:rFonts w:ascii="Times New Roman" w:hAnsi="Times New Roman" w:cs="Times New Roman"/>
        </w:rPr>
        <w:t>образом, можно выделить следующие метафорические проекции</w:t>
      </w:r>
      <w:r w:rsidR="004B49A2" w:rsidRPr="005B69AD">
        <w:rPr>
          <w:rFonts w:ascii="Times New Roman" w:hAnsi="Times New Roman" w:cs="Times New Roman"/>
        </w:rPr>
        <w:t xml:space="preserve"> </w:t>
      </w:r>
      <w:proofErr w:type="spellStart"/>
      <w:r w:rsidR="004B49A2" w:rsidRPr="005B69AD">
        <w:rPr>
          <w:rFonts w:ascii="Times New Roman" w:hAnsi="Times New Roman" w:cs="Times New Roman"/>
        </w:rPr>
        <w:t>синенсте</w:t>
      </w:r>
      <w:r w:rsidR="004F5CE6">
        <w:rPr>
          <w:rFonts w:ascii="Times New Roman" w:hAnsi="Times New Roman" w:cs="Times New Roman"/>
        </w:rPr>
        <w:t>зийного</w:t>
      </w:r>
      <w:proofErr w:type="spellEnd"/>
      <w:r w:rsidR="004B49A2" w:rsidRPr="005B69AD">
        <w:rPr>
          <w:rFonts w:ascii="Times New Roman" w:hAnsi="Times New Roman" w:cs="Times New Roman"/>
        </w:rPr>
        <w:t xml:space="preserve"> свойства</w:t>
      </w:r>
      <w:r w:rsidR="00E15369" w:rsidRPr="005B69AD">
        <w:rPr>
          <w:rFonts w:ascii="Times New Roman" w:hAnsi="Times New Roman" w:cs="Times New Roman"/>
        </w:rPr>
        <w:t xml:space="preserve"> (</w:t>
      </w:r>
      <w:proofErr w:type="spellStart"/>
      <w:r w:rsidR="00E15369" w:rsidRPr="005B69AD">
        <w:rPr>
          <w:rFonts w:ascii="Times New Roman" w:hAnsi="Times New Roman" w:cs="Times New Roman"/>
        </w:rPr>
        <w:t>метафоризатор</w:t>
      </w:r>
      <w:proofErr w:type="spellEnd"/>
      <w:r w:rsidR="00E15369" w:rsidRPr="005B69AD">
        <w:rPr>
          <w:rFonts w:ascii="Times New Roman" w:hAnsi="Times New Roman" w:cs="Times New Roman"/>
          <w:lang w:val="en-US"/>
        </w:rPr>
        <w:sym w:font="Wingdings" w:char="F0E0"/>
      </w:r>
      <w:proofErr w:type="spellStart"/>
      <w:r w:rsidR="00E15369" w:rsidRPr="005B69AD">
        <w:rPr>
          <w:rFonts w:ascii="Times New Roman" w:hAnsi="Times New Roman" w:cs="Times New Roman"/>
        </w:rPr>
        <w:t>метафоризуемое</w:t>
      </w:r>
      <w:proofErr w:type="spellEnd"/>
      <w:r w:rsidR="00E15369" w:rsidRPr="005B69AD">
        <w:rPr>
          <w:rFonts w:ascii="Times New Roman" w:hAnsi="Times New Roman" w:cs="Times New Roman"/>
        </w:rPr>
        <w:t>)</w:t>
      </w:r>
      <w:r w:rsidR="006C4185" w:rsidRPr="005B69AD">
        <w:rPr>
          <w:rFonts w:ascii="Times New Roman" w:hAnsi="Times New Roman" w:cs="Times New Roman"/>
        </w:rPr>
        <w:t>:</w:t>
      </w:r>
      <w:r w:rsidR="00E15369" w:rsidRPr="005B69AD">
        <w:rPr>
          <w:rFonts w:ascii="Times New Roman" w:hAnsi="Times New Roman" w:cs="Times New Roman"/>
        </w:rPr>
        <w:t xml:space="preserve"> </w:t>
      </w:r>
      <w:r w:rsidR="00121B23" w:rsidRPr="005B69AD">
        <w:rPr>
          <w:rFonts w:ascii="Times New Roman" w:hAnsi="Times New Roman" w:cs="Times New Roman"/>
        </w:rPr>
        <w:t>А</w:t>
      </w:r>
      <w:r w:rsidR="006C4185" w:rsidRPr="005B69AD">
        <w:rPr>
          <w:rFonts w:ascii="Times New Roman" w:hAnsi="Times New Roman" w:cs="Times New Roman"/>
        </w:rPr>
        <w:t xml:space="preserve">) </w:t>
      </w:r>
      <w:r w:rsidR="00121B23" w:rsidRPr="005B69AD">
        <w:rPr>
          <w:rFonts w:ascii="Times New Roman" w:hAnsi="Times New Roman" w:cs="Times New Roman"/>
          <w:b/>
          <w:bCs/>
        </w:rPr>
        <w:t>осязание</w:t>
      </w:r>
      <w:r w:rsidR="006C4185" w:rsidRPr="005B69AD">
        <w:rPr>
          <w:rFonts w:ascii="Times New Roman" w:hAnsi="Times New Roman" w:cs="Times New Roman"/>
          <w:b/>
          <w:bCs/>
        </w:rPr>
        <w:t xml:space="preserve"> </w:t>
      </w:r>
      <w:r w:rsidR="006C4185" w:rsidRPr="005B69AD">
        <w:rPr>
          <w:rFonts w:ascii="Times New Roman" w:hAnsi="Times New Roman" w:cs="Times New Roman"/>
          <w:b/>
          <w:bCs/>
          <w:lang w:val="en-US"/>
        </w:rPr>
        <w:sym w:font="Wingdings" w:char="F0E0"/>
      </w:r>
      <w:r w:rsidR="00121B23" w:rsidRPr="005B69AD">
        <w:rPr>
          <w:rFonts w:ascii="Times New Roman" w:hAnsi="Times New Roman" w:cs="Times New Roman"/>
          <w:b/>
          <w:bCs/>
        </w:rPr>
        <w:t xml:space="preserve"> вкус</w:t>
      </w:r>
      <w:r w:rsidR="00121B23" w:rsidRPr="005B69AD">
        <w:rPr>
          <w:rFonts w:ascii="Times New Roman" w:hAnsi="Times New Roman" w:cs="Times New Roman"/>
        </w:rPr>
        <w:t xml:space="preserve"> (</w:t>
      </w:r>
      <w:r w:rsidR="00121B23" w:rsidRPr="005B69AD">
        <w:rPr>
          <w:rFonts w:ascii="Times New Roman" w:hAnsi="Times New Roman" w:cs="Times New Roman"/>
          <w:i/>
          <w:iCs/>
        </w:rPr>
        <w:t xml:space="preserve">Вино </w:t>
      </w:r>
      <w:r w:rsidR="00121B23" w:rsidRPr="005B69AD">
        <w:rPr>
          <w:rFonts w:ascii="Times New Roman" w:hAnsi="Times New Roman" w:cs="Times New Roman"/>
          <w:i/>
          <w:iCs/>
          <w:u w:val="single"/>
        </w:rPr>
        <w:t>легкое</w:t>
      </w:r>
      <w:r w:rsidR="00121B23" w:rsidRPr="005B69AD">
        <w:rPr>
          <w:rFonts w:ascii="Times New Roman" w:hAnsi="Times New Roman" w:cs="Times New Roman"/>
          <w:i/>
          <w:iCs/>
        </w:rPr>
        <w:t xml:space="preserve"> и хрустящее, с хорошей структурой, сочной кислотностью и </w:t>
      </w:r>
      <w:r w:rsidR="00121B23" w:rsidRPr="005B69AD">
        <w:rPr>
          <w:rFonts w:ascii="Times New Roman" w:hAnsi="Times New Roman" w:cs="Times New Roman"/>
          <w:i/>
          <w:iCs/>
          <w:u w:val="single"/>
        </w:rPr>
        <w:t>мягкой</w:t>
      </w:r>
      <w:r w:rsidR="00121B23" w:rsidRPr="005B69AD">
        <w:rPr>
          <w:rFonts w:ascii="Times New Roman" w:hAnsi="Times New Roman" w:cs="Times New Roman"/>
          <w:i/>
          <w:iCs/>
        </w:rPr>
        <w:t xml:space="preserve"> </w:t>
      </w:r>
      <w:r w:rsidR="00121B23" w:rsidRPr="005B69AD">
        <w:rPr>
          <w:rFonts w:ascii="Times New Roman" w:hAnsi="Times New Roman" w:cs="Times New Roman"/>
          <w:i/>
          <w:iCs/>
          <w:u w:val="single"/>
        </w:rPr>
        <w:t>округлостью</w:t>
      </w:r>
      <w:r w:rsidR="00121B23" w:rsidRPr="005B69AD">
        <w:rPr>
          <w:rFonts w:ascii="Times New Roman" w:hAnsi="Times New Roman" w:cs="Times New Roman"/>
          <w:i/>
          <w:iCs/>
        </w:rPr>
        <w:t xml:space="preserve"> от выдержки на осадке</w:t>
      </w:r>
      <w:r w:rsidR="00B27933" w:rsidRPr="005B69AD">
        <w:rPr>
          <w:rFonts w:ascii="Times New Roman" w:hAnsi="Times New Roman" w:cs="Times New Roman"/>
          <w:i/>
          <w:iCs/>
        </w:rPr>
        <w:t xml:space="preserve">. Во вкусе – </w:t>
      </w:r>
      <w:r w:rsidR="00B27933" w:rsidRPr="005B69AD">
        <w:rPr>
          <w:rFonts w:ascii="Times New Roman" w:hAnsi="Times New Roman" w:cs="Times New Roman"/>
          <w:i/>
          <w:iCs/>
          <w:u w:val="single"/>
        </w:rPr>
        <w:t>плотность</w:t>
      </w:r>
      <w:r w:rsidR="00B27933" w:rsidRPr="005B69AD">
        <w:rPr>
          <w:rFonts w:ascii="Times New Roman" w:hAnsi="Times New Roman" w:cs="Times New Roman"/>
          <w:i/>
          <w:iCs/>
        </w:rPr>
        <w:t xml:space="preserve">, хруст, </w:t>
      </w:r>
      <w:r w:rsidR="00B27933" w:rsidRPr="005B69AD">
        <w:rPr>
          <w:rFonts w:ascii="Times New Roman" w:hAnsi="Times New Roman" w:cs="Times New Roman"/>
          <w:i/>
          <w:iCs/>
          <w:u w:val="single"/>
        </w:rPr>
        <w:t>бархатные</w:t>
      </w:r>
      <w:r w:rsidR="00B27933" w:rsidRPr="005B69AD">
        <w:rPr>
          <w:rFonts w:ascii="Times New Roman" w:hAnsi="Times New Roman" w:cs="Times New Roman"/>
          <w:i/>
          <w:iCs/>
        </w:rPr>
        <w:t xml:space="preserve"> танины</w:t>
      </w:r>
      <w:r w:rsidR="00121B23" w:rsidRPr="005B69AD">
        <w:rPr>
          <w:rFonts w:ascii="Times New Roman" w:hAnsi="Times New Roman" w:cs="Times New Roman"/>
        </w:rPr>
        <w:t>)</w:t>
      </w:r>
      <w:r w:rsidR="00E15369" w:rsidRPr="005B69AD">
        <w:rPr>
          <w:rFonts w:ascii="Times New Roman" w:hAnsi="Times New Roman" w:cs="Times New Roman"/>
        </w:rPr>
        <w:t xml:space="preserve">; </w:t>
      </w:r>
      <w:r w:rsidR="00121B23" w:rsidRPr="005B69AD">
        <w:rPr>
          <w:rFonts w:ascii="Times New Roman" w:hAnsi="Times New Roman" w:cs="Times New Roman"/>
        </w:rPr>
        <w:t xml:space="preserve">Б) </w:t>
      </w:r>
      <w:r w:rsidR="00121B23" w:rsidRPr="005B69AD">
        <w:rPr>
          <w:rFonts w:ascii="Times New Roman" w:hAnsi="Times New Roman" w:cs="Times New Roman"/>
          <w:b/>
          <w:bCs/>
        </w:rPr>
        <w:t>слух</w:t>
      </w:r>
      <w:r w:rsidR="00121B23" w:rsidRPr="005B69AD">
        <w:rPr>
          <w:rFonts w:ascii="Times New Roman" w:hAnsi="Times New Roman" w:cs="Times New Roman"/>
          <w:b/>
          <w:bCs/>
          <w:lang w:val="en-US"/>
        </w:rPr>
        <w:sym w:font="Wingdings" w:char="F0E0"/>
      </w:r>
      <w:r w:rsidR="00121B23" w:rsidRPr="005B69AD">
        <w:rPr>
          <w:rFonts w:ascii="Times New Roman" w:hAnsi="Times New Roman" w:cs="Times New Roman"/>
          <w:b/>
          <w:bCs/>
        </w:rPr>
        <w:t xml:space="preserve"> вкус</w:t>
      </w:r>
      <w:r w:rsidR="00121B23" w:rsidRPr="005B69AD">
        <w:rPr>
          <w:rFonts w:ascii="Times New Roman" w:hAnsi="Times New Roman" w:cs="Times New Roman"/>
        </w:rPr>
        <w:t xml:space="preserve"> (</w:t>
      </w:r>
      <w:r w:rsidR="00B27933" w:rsidRPr="005B69AD">
        <w:rPr>
          <w:rFonts w:ascii="Times New Roman" w:hAnsi="Times New Roman" w:cs="Times New Roman"/>
          <w:i/>
          <w:iCs/>
        </w:rPr>
        <w:t xml:space="preserve">Во вкусе – </w:t>
      </w:r>
      <w:r w:rsidR="00B27933" w:rsidRPr="005B69AD">
        <w:rPr>
          <w:rFonts w:ascii="Times New Roman" w:hAnsi="Times New Roman" w:cs="Times New Roman"/>
          <w:i/>
          <w:iCs/>
          <w:u w:val="single"/>
        </w:rPr>
        <w:t>звонкость,</w:t>
      </w:r>
      <w:r w:rsidR="00B27933" w:rsidRPr="005B69AD">
        <w:rPr>
          <w:rFonts w:ascii="Times New Roman" w:hAnsi="Times New Roman" w:cs="Times New Roman"/>
          <w:i/>
          <w:iCs/>
        </w:rPr>
        <w:t xml:space="preserve"> </w:t>
      </w:r>
      <w:r w:rsidR="00B27933" w:rsidRPr="005B69AD">
        <w:rPr>
          <w:rFonts w:ascii="Times New Roman" w:hAnsi="Times New Roman" w:cs="Times New Roman"/>
          <w:i/>
          <w:iCs/>
          <w:u w:val="single"/>
        </w:rPr>
        <w:t>хруст</w:t>
      </w:r>
      <w:r w:rsidR="00C15401" w:rsidRPr="005B69AD">
        <w:rPr>
          <w:rFonts w:ascii="Times New Roman" w:hAnsi="Times New Roman" w:cs="Times New Roman"/>
          <w:i/>
          <w:iCs/>
          <w:u w:val="single"/>
        </w:rPr>
        <w:t>кая</w:t>
      </w:r>
      <w:r w:rsidR="00C15401" w:rsidRPr="005B69AD">
        <w:rPr>
          <w:rFonts w:ascii="Times New Roman" w:hAnsi="Times New Roman" w:cs="Times New Roman"/>
          <w:i/>
          <w:iCs/>
        </w:rPr>
        <w:t xml:space="preserve"> кислотность</w:t>
      </w:r>
      <w:r w:rsidR="00121B23" w:rsidRPr="005B69AD">
        <w:rPr>
          <w:rFonts w:ascii="Times New Roman" w:hAnsi="Times New Roman" w:cs="Times New Roman"/>
        </w:rPr>
        <w:t>)</w:t>
      </w:r>
      <w:r w:rsidR="00E15369" w:rsidRPr="005B69AD">
        <w:rPr>
          <w:rFonts w:ascii="Times New Roman" w:hAnsi="Times New Roman" w:cs="Times New Roman"/>
        </w:rPr>
        <w:t xml:space="preserve">; </w:t>
      </w:r>
      <w:r w:rsidR="00C15401" w:rsidRPr="005B69AD">
        <w:rPr>
          <w:rFonts w:ascii="Times New Roman" w:hAnsi="Times New Roman" w:cs="Times New Roman"/>
        </w:rPr>
        <w:t>В</w:t>
      </w:r>
      <w:r w:rsidR="00B27933" w:rsidRPr="005B69AD">
        <w:rPr>
          <w:rFonts w:ascii="Times New Roman" w:hAnsi="Times New Roman" w:cs="Times New Roman"/>
        </w:rPr>
        <w:t xml:space="preserve">) </w:t>
      </w:r>
      <w:r w:rsidR="00B27933" w:rsidRPr="005B69AD">
        <w:rPr>
          <w:rFonts w:ascii="Times New Roman" w:hAnsi="Times New Roman" w:cs="Times New Roman"/>
          <w:b/>
          <w:bCs/>
        </w:rPr>
        <w:t>зрение</w:t>
      </w:r>
      <w:r w:rsidR="00B27933" w:rsidRPr="005B69AD">
        <w:rPr>
          <w:rFonts w:ascii="Times New Roman" w:hAnsi="Times New Roman" w:cs="Times New Roman"/>
          <w:b/>
          <w:bCs/>
          <w:lang w:val="en-US"/>
        </w:rPr>
        <w:sym w:font="Wingdings" w:char="F0E0"/>
      </w:r>
      <w:r w:rsidR="00B27933" w:rsidRPr="005B69AD">
        <w:rPr>
          <w:rFonts w:ascii="Times New Roman" w:hAnsi="Times New Roman" w:cs="Times New Roman"/>
          <w:b/>
          <w:bCs/>
        </w:rPr>
        <w:t>обоняние</w:t>
      </w:r>
      <w:r w:rsidR="00B27933" w:rsidRPr="005B69AD">
        <w:rPr>
          <w:rFonts w:ascii="Times New Roman" w:hAnsi="Times New Roman" w:cs="Times New Roman"/>
        </w:rPr>
        <w:t xml:space="preserve"> (</w:t>
      </w:r>
      <w:r w:rsidR="00B27933" w:rsidRPr="005B69AD">
        <w:rPr>
          <w:rFonts w:ascii="Times New Roman" w:hAnsi="Times New Roman" w:cs="Times New Roman"/>
          <w:i/>
          <w:iCs/>
        </w:rPr>
        <w:t xml:space="preserve">Аромат – </w:t>
      </w:r>
      <w:r w:rsidR="00B27933" w:rsidRPr="005B69AD">
        <w:rPr>
          <w:rFonts w:ascii="Times New Roman" w:hAnsi="Times New Roman" w:cs="Times New Roman"/>
          <w:i/>
          <w:iCs/>
          <w:u w:val="single"/>
        </w:rPr>
        <w:t>яркий</w:t>
      </w:r>
      <w:r w:rsidR="00B27933" w:rsidRPr="005B69AD">
        <w:rPr>
          <w:rFonts w:ascii="Times New Roman" w:hAnsi="Times New Roman" w:cs="Times New Roman"/>
          <w:i/>
          <w:iCs/>
        </w:rPr>
        <w:t xml:space="preserve">, открытый, с тонами спелой груши, персика, </w:t>
      </w:r>
      <w:r w:rsidR="00B27933" w:rsidRPr="005B69AD">
        <w:rPr>
          <w:rFonts w:ascii="Times New Roman" w:hAnsi="Times New Roman" w:cs="Times New Roman"/>
          <w:i/>
          <w:iCs/>
          <w:u w:val="single"/>
        </w:rPr>
        <w:t>цветущих</w:t>
      </w:r>
      <w:r w:rsidR="00B27933" w:rsidRPr="005B69AD">
        <w:rPr>
          <w:rFonts w:ascii="Times New Roman" w:hAnsi="Times New Roman" w:cs="Times New Roman"/>
          <w:i/>
          <w:iCs/>
        </w:rPr>
        <w:t xml:space="preserve"> луговых трав</w:t>
      </w:r>
      <w:r w:rsidR="00C15401" w:rsidRPr="005B69AD">
        <w:rPr>
          <w:rFonts w:ascii="Times New Roman" w:hAnsi="Times New Roman" w:cs="Times New Roman"/>
          <w:i/>
          <w:iCs/>
        </w:rPr>
        <w:t>.</w:t>
      </w:r>
      <w:r w:rsidR="00B27933" w:rsidRPr="005B69AD">
        <w:rPr>
          <w:rFonts w:ascii="Times New Roman" w:hAnsi="Times New Roman" w:cs="Times New Roman"/>
        </w:rPr>
        <w:t>)</w:t>
      </w:r>
      <w:r w:rsidR="00E15369" w:rsidRPr="005B69AD">
        <w:rPr>
          <w:rFonts w:ascii="Times New Roman" w:hAnsi="Times New Roman" w:cs="Times New Roman"/>
        </w:rPr>
        <w:t xml:space="preserve">; </w:t>
      </w:r>
      <w:r w:rsidR="00C15401" w:rsidRPr="005B69AD">
        <w:rPr>
          <w:rFonts w:ascii="Times New Roman" w:hAnsi="Times New Roman" w:cs="Times New Roman"/>
        </w:rPr>
        <w:t xml:space="preserve">Г) </w:t>
      </w:r>
      <w:proofErr w:type="spellStart"/>
      <w:r w:rsidR="00C15401" w:rsidRPr="005B69AD">
        <w:rPr>
          <w:rFonts w:ascii="Times New Roman" w:hAnsi="Times New Roman" w:cs="Times New Roman"/>
          <w:b/>
          <w:bCs/>
        </w:rPr>
        <w:t>зрение+слух</w:t>
      </w:r>
      <w:proofErr w:type="spellEnd"/>
      <w:r w:rsidR="00C15401" w:rsidRPr="005B69AD">
        <w:rPr>
          <w:rFonts w:ascii="Times New Roman" w:hAnsi="Times New Roman" w:cs="Times New Roman"/>
          <w:b/>
          <w:bCs/>
          <w:lang w:val="en-US"/>
        </w:rPr>
        <w:sym w:font="Wingdings" w:char="F0E0"/>
      </w:r>
      <w:r w:rsidR="00C15401" w:rsidRPr="005B69AD">
        <w:rPr>
          <w:rFonts w:ascii="Times New Roman" w:hAnsi="Times New Roman" w:cs="Times New Roman"/>
          <w:b/>
          <w:bCs/>
        </w:rPr>
        <w:t>вкус</w:t>
      </w:r>
      <w:r w:rsidR="00C15401" w:rsidRPr="005B69AD">
        <w:rPr>
          <w:rFonts w:ascii="Times New Roman" w:hAnsi="Times New Roman" w:cs="Times New Roman"/>
        </w:rPr>
        <w:t xml:space="preserve"> (</w:t>
      </w:r>
      <w:r w:rsidR="00C15401" w:rsidRPr="005B69AD">
        <w:rPr>
          <w:rFonts w:ascii="Times New Roman" w:hAnsi="Times New Roman" w:cs="Times New Roman"/>
          <w:i/>
          <w:iCs/>
        </w:rPr>
        <w:t xml:space="preserve">Я не чураюсь натуральных вин, даже во многом их люблю, и мне всегда интересно </w:t>
      </w:r>
      <w:r w:rsidR="00C15401" w:rsidRPr="005B69AD">
        <w:rPr>
          <w:rFonts w:ascii="Times New Roman" w:hAnsi="Times New Roman" w:cs="Times New Roman"/>
          <w:i/>
          <w:iCs/>
          <w:u w:val="single"/>
        </w:rPr>
        <w:t>понаблюдать,</w:t>
      </w:r>
      <w:r w:rsidR="00C15401" w:rsidRPr="005B69AD">
        <w:rPr>
          <w:rFonts w:ascii="Times New Roman" w:hAnsi="Times New Roman" w:cs="Times New Roman"/>
          <w:i/>
          <w:iCs/>
        </w:rPr>
        <w:t xml:space="preserve"> </w:t>
      </w:r>
      <w:r w:rsidR="00C15401" w:rsidRPr="005B69AD">
        <w:rPr>
          <w:rFonts w:ascii="Times New Roman" w:hAnsi="Times New Roman" w:cs="Times New Roman"/>
          <w:i/>
          <w:iCs/>
          <w:u w:val="single"/>
        </w:rPr>
        <w:t>послушать и ржавчину, и лакокраску</w:t>
      </w:r>
      <w:r w:rsidR="00C15401" w:rsidRPr="005B69AD">
        <w:rPr>
          <w:rFonts w:ascii="Times New Roman" w:hAnsi="Times New Roman" w:cs="Times New Roman"/>
          <w:i/>
          <w:iCs/>
        </w:rPr>
        <w:t>, которая здесь тоже присутствует</w:t>
      </w:r>
      <w:r w:rsidR="00C15401" w:rsidRPr="005B69AD">
        <w:rPr>
          <w:rFonts w:ascii="Times New Roman" w:hAnsi="Times New Roman" w:cs="Times New Roman"/>
        </w:rPr>
        <w:t>)</w:t>
      </w:r>
      <w:r w:rsidR="00E15369" w:rsidRPr="005B69AD">
        <w:rPr>
          <w:rFonts w:ascii="Times New Roman" w:hAnsi="Times New Roman" w:cs="Times New Roman"/>
        </w:rPr>
        <w:t xml:space="preserve">; </w:t>
      </w:r>
      <w:r w:rsidR="00C15401" w:rsidRPr="005B69AD">
        <w:rPr>
          <w:rFonts w:ascii="Times New Roman" w:hAnsi="Times New Roman" w:cs="Times New Roman"/>
        </w:rPr>
        <w:t xml:space="preserve">Д) </w:t>
      </w:r>
      <w:r w:rsidR="00C15401" w:rsidRPr="005B69AD">
        <w:rPr>
          <w:rFonts w:ascii="Times New Roman" w:hAnsi="Times New Roman" w:cs="Times New Roman"/>
          <w:b/>
          <w:bCs/>
        </w:rPr>
        <w:t>вкус</w:t>
      </w:r>
      <w:r w:rsidR="00C15401" w:rsidRPr="005B69AD">
        <w:rPr>
          <w:rFonts w:ascii="Times New Roman" w:hAnsi="Times New Roman" w:cs="Times New Roman"/>
          <w:b/>
          <w:bCs/>
          <w:lang w:val="en-US"/>
        </w:rPr>
        <w:sym w:font="Wingdings" w:char="F0E0"/>
      </w:r>
      <w:r w:rsidR="00C15401" w:rsidRPr="005B69AD">
        <w:rPr>
          <w:rFonts w:ascii="Times New Roman" w:hAnsi="Times New Roman" w:cs="Times New Roman"/>
          <w:b/>
          <w:bCs/>
        </w:rPr>
        <w:t>аромат</w:t>
      </w:r>
      <w:r w:rsidR="00C15401" w:rsidRPr="005B69AD">
        <w:rPr>
          <w:rFonts w:ascii="Times New Roman" w:hAnsi="Times New Roman" w:cs="Times New Roman"/>
        </w:rPr>
        <w:t xml:space="preserve"> (</w:t>
      </w:r>
      <w:r w:rsidR="00C15401" w:rsidRPr="005B69AD">
        <w:rPr>
          <w:rFonts w:ascii="Times New Roman" w:hAnsi="Times New Roman" w:cs="Times New Roman"/>
          <w:i/>
          <w:iCs/>
          <w:u w:val="single"/>
        </w:rPr>
        <w:t>Сочное</w:t>
      </w:r>
      <w:r w:rsidR="00C15401" w:rsidRPr="005B69AD">
        <w:rPr>
          <w:rFonts w:ascii="Times New Roman" w:hAnsi="Times New Roman" w:cs="Times New Roman"/>
          <w:i/>
          <w:iCs/>
        </w:rPr>
        <w:t xml:space="preserve">, пряное, в аромате ноты, напоминающие о </w:t>
      </w:r>
      <w:r w:rsidR="00C15401" w:rsidRPr="005B69AD">
        <w:rPr>
          <w:rFonts w:ascii="Times New Roman" w:hAnsi="Times New Roman" w:cs="Times New Roman"/>
          <w:i/>
          <w:iCs/>
          <w:u w:val="single"/>
        </w:rPr>
        <w:t>конфетах «горящая вишня в шоколаде</w:t>
      </w:r>
      <w:r w:rsidR="00C15401" w:rsidRPr="005B69AD">
        <w:rPr>
          <w:rFonts w:ascii="Times New Roman" w:hAnsi="Times New Roman" w:cs="Times New Roman"/>
        </w:rPr>
        <w:t>)</w:t>
      </w:r>
      <w:r w:rsidR="00E15369" w:rsidRPr="005B69AD">
        <w:rPr>
          <w:rFonts w:ascii="Times New Roman" w:hAnsi="Times New Roman" w:cs="Times New Roman"/>
        </w:rPr>
        <w:t xml:space="preserve">; </w:t>
      </w:r>
      <w:r w:rsidR="00C15401" w:rsidRPr="005B69AD">
        <w:rPr>
          <w:rFonts w:ascii="Times New Roman" w:hAnsi="Times New Roman" w:cs="Times New Roman"/>
        </w:rPr>
        <w:t xml:space="preserve">Е) </w:t>
      </w:r>
      <w:r w:rsidR="00C15401" w:rsidRPr="005B69AD">
        <w:rPr>
          <w:rFonts w:ascii="Times New Roman" w:hAnsi="Times New Roman" w:cs="Times New Roman"/>
          <w:b/>
          <w:bCs/>
        </w:rPr>
        <w:t>зрение</w:t>
      </w:r>
      <w:r w:rsidR="00C15401" w:rsidRPr="005B69AD">
        <w:rPr>
          <w:rFonts w:ascii="Times New Roman" w:hAnsi="Times New Roman" w:cs="Times New Roman"/>
          <w:b/>
          <w:bCs/>
          <w:lang w:val="en-US"/>
        </w:rPr>
        <w:sym w:font="Wingdings" w:char="F0E0"/>
      </w:r>
      <w:r w:rsidR="00C15401" w:rsidRPr="005B69AD">
        <w:rPr>
          <w:rFonts w:ascii="Times New Roman" w:hAnsi="Times New Roman" w:cs="Times New Roman"/>
          <w:b/>
          <w:bCs/>
        </w:rPr>
        <w:t>вкус</w:t>
      </w:r>
      <w:r w:rsidR="00C15401" w:rsidRPr="005B69AD">
        <w:rPr>
          <w:rFonts w:ascii="Times New Roman" w:hAnsi="Times New Roman" w:cs="Times New Roman"/>
        </w:rPr>
        <w:t xml:space="preserve"> (</w:t>
      </w:r>
      <w:r w:rsidR="00C15401" w:rsidRPr="005B69AD">
        <w:rPr>
          <w:rFonts w:ascii="Times New Roman" w:hAnsi="Times New Roman" w:cs="Times New Roman"/>
          <w:i/>
          <w:iCs/>
        </w:rPr>
        <w:t xml:space="preserve">Здесь та </w:t>
      </w:r>
      <w:proofErr w:type="spellStart"/>
      <w:r w:rsidR="00C15401" w:rsidRPr="005B69AD">
        <w:rPr>
          <w:rFonts w:ascii="Times New Roman" w:hAnsi="Times New Roman" w:cs="Times New Roman"/>
          <w:i/>
          <w:iCs/>
        </w:rPr>
        <w:t>натуралистость</w:t>
      </w:r>
      <w:proofErr w:type="spellEnd"/>
      <w:r w:rsidR="00C15401" w:rsidRPr="005B69AD">
        <w:rPr>
          <w:rFonts w:ascii="Times New Roman" w:hAnsi="Times New Roman" w:cs="Times New Roman"/>
          <w:i/>
          <w:iCs/>
        </w:rPr>
        <w:t xml:space="preserve">, которую хочется </w:t>
      </w:r>
      <w:r w:rsidR="00C15401" w:rsidRPr="005B69AD">
        <w:rPr>
          <w:rFonts w:ascii="Times New Roman" w:hAnsi="Times New Roman" w:cs="Times New Roman"/>
          <w:i/>
          <w:iCs/>
          <w:u w:val="single"/>
        </w:rPr>
        <w:t xml:space="preserve">видеть </w:t>
      </w:r>
      <w:r w:rsidR="00C15401" w:rsidRPr="005B69AD">
        <w:rPr>
          <w:rFonts w:ascii="Times New Roman" w:hAnsi="Times New Roman" w:cs="Times New Roman"/>
          <w:i/>
          <w:iCs/>
        </w:rPr>
        <w:t xml:space="preserve">в вине, немножко </w:t>
      </w:r>
      <w:r w:rsidR="00C15401" w:rsidRPr="005B69AD">
        <w:rPr>
          <w:rFonts w:ascii="Times New Roman" w:hAnsi="Times New Roman" w:cs="Times New Roman"/>
          <w:i/>
          <w:iCs/>
          <w:u w:val="single"/>
        </w:rPr>
        <w:t>завуалированная</w:t>
      </w:r>
      <w:r w:rsidR="00C15401" w:rsidRPr="005B69AD">
        <w:rPr>
          <w:rFonts w:ascii="Times New Roman" w:hAnsi="Times New Roman" w:cs="Times New Roman"/>
          <w:i/>
          <w:iCs/>
        </w:rPr>
        <w:t xml:space="preserve"> ягоды, фрукты, скотного двора в меру</w:t>
      </w:r>
      <w:r w:rsidR="00C15401" w:rsidRPr="005B69AD">
        <w:rPr>
          <w:rFonts w:ascii="Times New Roman" w:hAnsi="Times New Roman" w:cs="Times New Roman"/>
        </w:rPr>
        <w:t xml:space="preserve">). </w:t>
      </w:r>
    </w:p>
    <w:p w14:paraId="4DA80E23" w14:textId="0BB19BB7" w:rsidR="00DF53CC" w:rsidRPr="00B3436F" w:rsidRDefault="00B3436F" w:rsidP="00B3436F">
      <w:pPr>
        <w:spacing w:before="20"/>
        <w:jc w:val="center"/>
        <w:rPr>
          <w:rFonts w:ascii="Times New Roman" w:hAnsi="Times New Roman" w:cs="Times New Roman"/>
          <w:b/>
          <w:bCs/>
        </w:rPr>
      </w:pPr>
      <w:r w:rsidRPr="00B3436F">
        <w:rPr>
          <w:rFonts w:ascii="Times New Roman" w:hAnsi="Times New Roman" w:cs="Times New Roman"/>
          <w:b/>
          <w:bCs/>
        </w:rPr>
        <w:t>Литература</w:t>
      </w:r>
    </w:p>
    <w:p w14:paraId="0BDB1D4A" w14:textId="77777777" w:rsidR="00B3436F" w:rsidRPr="002F0412" w:rsidRDefault="00B3436F" w:rsidP="00B3436F">
      <w:pPr>
        <w:shd w:val="clear" w:color="auto" w:fill="FFFFFF"/>
        <w:spacing w:before="20" w:after="300"/>
        <w:ind w:right="720"/>
        <w:jc w:val="both"/>
        <w:textAlignment w:val="baseline"/>
        <w:rPr>
          <w:rFonts w:ascii="Times New Roman" w:hAnsi="Times New Roman" w:cs="Times New Roman"/>
          <w:color w:val="222222"/>
        </w:rPr>
      </w:pPr>
      <w:proofErr w:type="spellStart"/>
      <w:r w:rsidRPr="002F0412">
        <w:rPr>
          <w:rFonts w:ascii="Times New Roman" w:hAnsi="Times New Roman" w:cs="Times New Roman"/>
        </w:rPr>
        <w:t>Чернейко</w:t>
      </w:r>
      <w:proofErr w:type="spellEnd"/>
      <w:r w:rsidRPr="002F0412">
        <w:rPr>
          <w:rFonts w:ascii="Times New Roman" w:hAnsi="Times New Roman" w:cs="Times New Roman"/>
        </w:rPr>
        <w:t xml:space="preserve"> Л. О. Языковая метафора и метафорическое мышление// </w:t>
      </w:r>
      <w:r w:rsidRPr="002F0412">
        <w:rPr>
          <w:rFonts w:ascii="Times New Roman" w:hAnsi="Times New Roman" w:cs="Times New Roman"/>
          <w:color w:val="000000" w:themeColor="text1"/>
        </w:rPr>
        <w:t xml:space="preserve">Язык, сознание, коммуникация. </w:t>
      </w:r>
      <w:r w:rsidRPr="002F0412">
        <w:rPr>
          <w:rFonts w:ascii="Times New Roman" w:hAnsi="Times New Roman" w:cs="Times New Roman"/>
          <w:color w:val="222222"/>
        </w:rPr>
        <w:t xml:space="preserve">М., </w:t>
      </w:r>
      <w:r w:rsidRPr="002F0412">
        <w:rPr>
          <w:rFonts w:ascii="Times New Roman" w:hAnsi="Times New Roman" w:cs="Times New Roman"/>
          <w:iCs/>
          <w:color w:val="222222"/>
          <w:bdr w:val="none" w:sz="0" w:space="0" w:color="auto" w:frame="1"/>
        </w:rPr>
        <w:t>2021</w:t>
      </w:r>
      <w:r>
        <w:rPr>
          <w:rFonts w:ascii="Times New Roman" w:hAnsi="Times New Roman" w:cs="Times New Roman"/>
          <w:iCs/>
          <w:color w:val="222222"/>
          <w:bdr w:val="none" w:sz="0" w:space="0" w:color="auto" w:frame="1"/>
        </w:rPr>
        <w:t>.</w:t>
      </w:r>
      <w:r w:rsidRPr="002F0412">
        <w:rPr>
          <w:rFonts w:ascii="Times New Roman" w:hAnsi="Times New Roman" w:cs="Times New Roman"/>
          <w:color w:val="222222"/>
        </w:rPr>
        <w:t xml:space="preserve"> Т. 63. С. 40-61. </w:t>
      </w:r>
    </w:p>
    <w:p w14:paraId="04827DE5" w14:textId="77777777" w:rsidR="00B3436F" w:rsidRPr="00B3436F" w:rsidRDefault="00B3436F" w:rsidP="00B3436F">
      <w:pPr>
        <w:spacing w:before="20"/>
        <w:jc w:val="both"/>
        <w:rPr>
          <w:rFonts w:ascii="Times New Roman" w:hAnsi="Times New Roman" w:cs="Times New Roman"/>
        </w:rPr>
      </w:pPr>
    </w:p>
    <w:sectPr w:rsidR="00B3436F" w:rsidRPr="00B3436F" w:rsidSect="00B3436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A2E"/>
    <w:rsid w:val="0002483A"/>
    <w:rsid w:val="00047ABA"/>
    <w:rsid w:val="00053B79"/>
    <w:rsid w:val="000943FE"/>
    <w:rsid w:val="000A3302"/>
    <w:rsid w:val="000A5393"/>
    <w:rsid w:val="000A7AF9"/>
    <w:rsid w:val="000C407B"/>
    <w:rsid w:val="000D20CC"/>
    <w:rsid w:val="00121B23"/>
    <w:rsid w:val="00131961"/>
    <w:rsid w:val="00135198"/>
    <w:rsid w:val="0015007F"/>
    <w:rsid w:val="001673C8"/>
    <w:rsid w:val="00176F30"/>
    <w:rsid w:val="00190341"/>
    <w:rsid w:val="001A178C"/>
    <w:rsid w:val="001B155F"/>
    <w:rsid w:val="001B5EC3"/>
    <w:rsid w:val="001C37C0"/>
    <w:rsid w:val="001D319F"/>
    <w:rsid w:val="002037AC"/>
    <w:rsid w:val="00227F63"/>
    <w:rsid w:val="00230AD4"/>
    <w:rsid w:val="00234E52"/>
    <w:rsid w:val="002A00B0"/>
    <w:rsid w:val="002A6BE6"/>
    <w:rsid w:val="002C0D4A"/>
    <w:rsid w:val="002F1F79"/>
    <w:rsid w:val="002F6B73"/>
    <w:rsid w:val="003047DD"/>
    <w:rsid w:val="003073CA"/>
    <w:rsid w:val="00316874"/>
    <w:rsid w:val="0033363B"/>
    <w:rsid w:val="00347AEE"/>
    <w:rsid w:val="0036275E"/>
    <w:rsid w:val="00393C85"/>
    <w:rsid w:val="00394F0D"/>
    <w:rsid w:val="003977E3"/>
    <w:rsid w:val="003A1298"/>
    <w:rsid w:val="003B7307"/>
    <w:rsid w:val="00415242"/>
    <w:rsid w:val="004324F4"/>
    <w:rsid w:val="004419A0"/>
    <w:rsid w:val="00442044"/>
    <w:rsid w:val="004443E6"/>
    <w:rsid w:val="00453426"/>
    <w:rsid w:val="004A0D8C"/>
    <w:rsid w:val="004A33A1"/>
    <w:rsid w:val="004B0A05"/>
    <w:rsid w:val="004B49A2"/>
    <w:rsid w:val="004C6484"/>
    <w:rsid w:val="004D7FEC"/>
    <w:rsid w:val="004F25E5"/>
    <w:rsid w:val="004F5CE6"/>
    <w:rsid w:val="005015EE"/>
    <w:rsid w:val="00527974"/>
    <w:rsid w:val="00536306"/>
    <w:rsid w:val="00544B61"/>
    <w:rsid w:val="00585B39"/>
    <w:rsid w:val="00595A78"/>
    <w:rsid w:val="005A1B5B"/>
    <w:rsid w:val="005A29C1"/>
    <w:rsid w:val="005A7FC9"/>
    <w:rsid w:val="005B26CA"/>
    <w:rsid w:val="005B69AD"/>
    <w:rsid w:val="005C021B"/>
    <w:rsid w:val="005F282F"/>
    <w:rsid w:val="00603588"/>
    <w:rsid w:val="00612C56"/>
    <w:rsid w:val="00674038"/>
    <w:rsid w:val="006A24C2"/>
    <w:rsid w:val="006A655B"/>
    <w:rsid w:val="006A7A6F"/>
    <w:rsid w:val="006C4185"/>
    <w:rsid w:val="006C7B67"/>
    <w:rsid w:val="006F0621"/>
    <w:rsid w:val="00701A68"/>
    <w:rsid w:val="00701DC2"/>
    <w:rsid w:val="00707C7E"/>
    <w:rsid w:val="0073118C"/>
    <w:rsid w:val="00743097"/>
    <w:rsid w:val="00745151"/>
    <w:rsid w:val="007503FC"/>
    <w:rsid w:val="00773706"/>
    <w:rsid w:val="00773A83"/>
    <w:rsid w:val="007752E1"/>
    <w:rsid w:val="007944C4"/>
    <w:rsid w:val="007A2D5D"/>
    <w:rsid w:val="007A4993"/>
    <w:rsid w:val="007C4F7D"/>
    <w:rsid w:val="007E4EB3"/>
    <w:rsid w:val="007F02D0"/>
    <w:rsid w:val="008010A9"/>
    <w:rsid w:val="00805F85"/>
    <w:rsid w:val="008443CA"/>
    <w:rsid w:val="00857DDA"/>
    <w:rsid w:val="00862E11"/>
    <w:rsid w:val="00863900"/>
    <w:rsid w:val="008701BF"/>
    <w:rsid w:val="008A5CAF"/>
    <w:rsid w:val="008C43AC"/>
    <w:rsid w:val="008C79C5"/>
    <w:rsid w:val="009131CA"/>
    <w:rsid w:val="00914E64"/>
    <w:rsid w:val="009213E5"/>
    <w:rsid w:val="009333AB"/>
    <w:rsid w:val="0093615C"/>
    <w:rsid w:val="009435CC"/>
    <w:rsid w:val="009520AD"/>
    <w:rsid w:val="00953071"/>
    <w:rsid w:val="0095685F"/>
    <w:rsid w:val="00963A2E"/>
    <w:rsid w:val="009675C1"/>
    <w:rsid w:val="0097365D"/>
    <w:rsid w:val="009777B0"/>
    <w:rsid w:val="00977CFB"/>
    <w:rsid w:val="00984F39"/>
    <w:rsid w:val="009C0CB0"/>
    <w:rsid w:val="009D14CC"/>
    <w:rsid w:val="009F72AD"/>
    <w:rsid w:val="00A17A3C"/>
    <w:rsid w:val="00A213B8"/>
    <w:rsid w:val="00A27E41"/>
    <w:rsid w:val="00A44ED1"/>
    <w:rsid w:val="00A65EE0"/>
    <w:rsid w:val="00A90D38"/>
    <w:rsid w:val="00A91DE4"/>
    <w:rsid w:val="00A93580"/>
    <w:rsid w:val="00A94F66"/>
    <w:rsid w:val="00AB1EB7"/>
    <w:rsid w:val="00AE4403"/>
    <w:rsid w:val="00AF36CD"/>
    <w:rsid w:val="00AF7F47"/>
    <w:rsid w:val="00B075C7"/>
    <w:rsid w:val="00B108E9"/>
    <w:rsid w:val="00B1093A"/>
    <w:rsid w:val="00B21A17"/>
    <w:rsid w:val="00B27933"/>
    <w:rsid w:val="00B27B7F"/>
    <w:rsid w:val="00B302C4"/>
    <w:rsid w:val="00B3436F"/>
    <w:rsid w:val="00B5205E"/>
    <w:rsid w:val="00B57946"/>
    <w:rsid w:val="00B84B0E"/>
    <w:rsid w:val="00B84CAD"/>
    <w:rsid w:val="00B873FA"/>
    <w:rsid w:val="00B96191"/>
    <w:rsid w:val="00B97A96"/>
    <w:rsid w:val="00BC3A8E"/>
    <w:rsid w:val="00BD0D62"/>
    <w:rsid w:val="00BE1E5D"/>
    <w:rsid w:val="00BF22C4"/>
    <w:rsid w:val="00BF3000"/>
    <w:rsid w:val="00BF7771"/>
    <w:rsid w:val="00C065A1"/>
    <w:rsid w:val="00C15401"/>
    <w:rsid w:val="00C23040"/>
    <w:rsid w:val="00C36549"/>
    <w:rsid w:val="00C47F0F"/>
    <w:rsid w:val="00C512EA"/>
    <w:rsid w:val="00C54304"/>
    <w:rsid w:val="00C627B1"/>
    <w:rsid w:val="00C63F4F"/>
    <w:rsid w:val="00C813A3"/>
    <w:rsid w:val="00C831D5"/>
    <w:rsid w:val="00C8332E"/>
    <w:rsid w:val="00CB3502"/>
    <w:rsid w:val="00CB5839"/>
    <w:rsid w:val="00CB68DE"/>
    <w:rsid w:val="00D2320C"/>
    <w:rsid w:val="00D40D37"/>
    <w:rsid w:val="00D43247"/>
    <w:rsid w:val="00D55E5B"/>
    <w:rsid w:val="00D63EA9"/>
    <w:rsid w:val="00D6488E"/>
    <w:rsid w:val="00D76A81"/>
    <w:rsid w:val="00D967FE"/>
    <w:rsid w:val="00DA2CE5"/>
    <w:rsid w:val="00DB460A"/>
    <w:rsid w:val="00DB77E0"/>
    <w:rsid w:val="00DC2B8A"/>
    <w:rsid w:val="00DE2188"/>
    <w:rsid w:val="00DF53CC"/>
    <w:rsid w:val="00E05CD7"/>
    <w:rsid w:val="00E05F27"/>
    <w:rsid w:val="00E15369"/>
    <w:rsid w:val="00E216B7"/>
    <w:rsid w:val="00E21866"/>
    <w:rsid w:val="00E328A7"/>
    <w:rsid w:val="00E4193C"/>
    <w:rsid w:val="00E42B18"/>
    <w:rsid w:val="00E94C35"/>
    <w:rsid w:val="00E971F3"/>
    <w:rsid w:val="00EC17D3"/>
    <w:rsid w:val="00ED3197"/>
    <w:rsid w:val="00EE2955"/>
    <w:rsid w:val="00EE43E1"/>
    <w:rsid w:val="00EE52B6"/>
    <w:rsid w:val="00EF5355"/>
    <w:rsid w:val="00F16CD2"/>
    <w:rsid w:val="00F223C3"/>
    <w:rsid w:val="00F31BA3"/>
    <w:rsid w:val="00F37EEE"/>
    <w:rsid w:val="00F55B16"/>
    <w:rsid w:val="00F82BE6"/>
    <w:rsid w:val="00F9764C"/>
    <w:rsid w:val="00FA7FA7"/>
    <w:rsid w:val="00FB68C3"/>
    <w:rsid w:val="00FD09D8"/>
    <w:rsid w:val="00FF779E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6CD2B"/>
  <w15:chartTrackingRefBased/>
  <w15:docId w15:val="{6D77CDAA-4FCE-BD4B-AEC6-555D3D67A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24C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A24C2"/>
    <w:rPr>
      <w:color w:val="605E5C"/>
      <w:shd w:val="clear" w:color="auto" w:fill="E1DFDD"/>
    </w:rPr>
  </w:style>
  <w:style w:type="character" w:styleId="a5">
    <w:name w:val="annotation reference"/>
    <w:basedOn w:val="a0"/>
    <w:uiPriority w:val="99"/>
    <w:semiHidden/>
    <w:unhideWhenUsed/>
    <w:rsid w:val="007C4F7D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7C4F7D"/>
    <w:pPr>
      <w:spacing w:after="160"/>
    </w:pPr>
    <w:rPr>
      <w:kern w:val="2"/>
      <w:sz w:val="20"/>
      <w:szCs w:val="20"/>
      <w:lang w:val="en-US"/>
      <w14:ligatures w14:val="standardContextual"/>
    </w:rPr>
  </w:style>
  <w:style w:type="character" w:customStyle="1" w:styleId="a7">
    <w:name w:val="Текст примечания Знак"/>
    <w:basedOn w:val="a0"/>
    <w:link w:val="a6"/>
    <w:uiPriority w:val="99"/>
    <w:rsid w:val="007C4F7D"/>
    <w:rPr>
      <w:kern w:val="2"/>
      <w:sz w:val="20"/>
      <w:szCs w:val="20"/>
      <w:lang w:val="en-US"/>
      <w14:ligatures w14:val="standardContextual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A7FC9"/>
    <w:pPr>
      <w:spacing w:after="0"/>
    </w:pPr>
    <w:rPr>
      <w:b/>
      <w:bCs/>
      <w:kern w:val="0"/>
      <w:lang w:val="ru-RU"/>
      <w14:ligatures w14:val="none"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A7FC9"/>
    <w:rPr>
      <w:b/>
      <w:bCs/>
      <w:kern w:val="2"/>
      <w:sz w:val="20"/>
      <w:szCs w:val="20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765</Words>
  <Characters>5165</Characters>
  <Application>Microsoft Office Word</Application>
  <DocSecurity>0</DocSecurity>
  <Lines>83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2026-03-02T19:58:00Z</dcterms:created>
  <dcterms:modified xsi:type="dcterms:W3CDTF">2026-03-02T19:58:00Z</dcterms:modified>
</cp:coreProperties>
</file>