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3136" w14:textId="77777777" w:rsidR="00A966FD" w:rsidRPr="008B5199" w:rsidRDefault="00A966FD" w:rsidP="008B5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B5199">
        <w:rPr>
          <w:rFonts w:ascii="Times New Roman" w:hAnsi="Times New Roman" w:cs="Times New Roman"/>
          <w:b/>
          <w:bCs/>
          <w:sz w:val="24"/>
          <w:szCs w:val="24"/>
        </w:rPr>
        <w:t>Гнездо эквивалентности атрибутивной аббревиатуры</w:t>
      </w:r>
    </w:p>
    <w:bookmarkEnd w:id="0"/>
    <w:p w14:paraId="5F8AA37D" w14:textId="5139B0A3" w:rsidR="00F82B5A" w:rsidRPr="008B5199" w:rsidRDefault="00215A3E" w:rsidP="008B51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B51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Агаркова Мария Денисовна </w:t>
      </w:r>
      <w:r w:rsidRPr="008B5199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8B5199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  <w:r w:rsidRPr="008B5199">
        <w:rPr>
          <w:rFonts w:ascii="Times New Roman" w:hAnsi="Times New Roman" w:cs="Times New Roman"/>
          <w:i/>
          <w:iCs/>
          <w:sz w:val="24"/>
          <w:szCs w:val="24"/>
        </w:rPr>
        <w:br/>
        <w:t>ФГБОУ ВО «Донецкий государственный университет</w:t>
      </w:r>
      <w:r w:rsidR="00CF6DB3" w:rsidRPr="008B519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B5199">
        <w:rPr>
          <w:rFonts w:ascii="Times New Roman" w:hAnsi="Times New Roman" w:cs="Times New Roman"/>
          <w:i/>
          <w:iCs/>
          <w:sz w:val="24"/>
          <w:szCs w:val="24"/>
        </w:rPr>
        <w:t>, Донецк, ДНР, Российская Федерация</w:t>
      </w:r>
      <w:r w:rsidRPr="008B5199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hyperlink r:id="rId5" w:history="1">
        <w:r w:rsidRPr="008B519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agarkova</w:t>
        </w:r>
        <w:r w:rsidRPr="008B519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03@</w:t>
        </w:r>
        <w:r w:rsidRPr="008B519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8B519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B519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1BA7BD08" w14:textId="42EBE571" w:rsidR="00A966FD" w:rsidRPr="008B5199" w:rsidRDefault="00A966FD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 xml:space="preserve">Данная работа посвящена рассмотрению атрибутивных аббревиатур (далее – АА) и их </w:t>
      </w:r>
      <w:r w:rsidR="00D604E9" w:rsidRPr="008B5199">
        <w:rPr>
          <w:rFonts w:ascii="Times New Roman" w:hAnsi="Times New Roman" w:cs="Times New Roman"/>
          <w:sz w:val="24"/>
          <w:szCs w:val="24"/>
        </w:rPr>
        <w:t>гн</w:t>
      </w:r>
      <w:r w:rsidR="008145F8" w:rsidRPr="008B5199">
        <w:rPr>
          <w:rFonts w:ascii="Times New Roman" w:hAnsi="Times New Roman" w:cs="Times New Roman"/>
          <w:sz w:val="24"/>
          <w:szCs w:val="24"/>
        </w:rPr>
        <w:t>ё</w:t>
      </w:r>
      <w:r w:rsidR="00D604E9" w:rsidRPr="008B5199">
        <w:rPr>
          <w:rFonts w:ascii="Times New Roman" w:hAnsi="Times New Roman" w:cs="Times New Roman"/>
          <w:sz w:val="24"/>
          <w:szCs w:val="24"/>
        </w:rPr>
        <w:t>зд</w:t>
      </w:r>
      <w:r w:rsidRPr="008B5199">
        <w:rPr>
          <w:rFonts w:ascii="Times New Roman" w:hAnsi="Times New Roman" w:cs="Times New Roman"/>
          <w:sz w:val="24"/>
          <w:szCs w:val="24"/>
        </w:rPr>
        <w:t xml:space="preserve"> эквивалентности. </w:t>
      </w:r>
    </w:p>
    <w:p w14:paraId="0D0BAD0F" w14:textId="529EFF22" w:rsidR="00A966FD" w:rsidRPr="008B5199" w:rsidRDefault="00A966FD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b/>
          <w:bCs/>
          <w:sz w:val="24"/>
          <w:szCs w:val="24"/>
        </w:rPr>
        <w:t>Цель работы —</w:t>
      </w:r>
      <w:r w:rsidRPr="008B5199">
        <w:rPr>
          <w:rFonts w:ascii="Times New Roman" w:hAnsi="Times New Roman" w:cs="Times New Roman"/>
          <w:sz w:val="24"/>
          <w:szCs w:val="24"/>
        </w:rPr>
        <w:t xml:space="preserve"> </w:t>
      </w:r>
      <w:r w:rsidR="008145F8" w:rsidRPr="008B5199">
        <w:rPr>
          <w:rFonts w:ascii="Times New Roman" w:hAnsi="Times New Roman" w:cs="Times New Roman"/>
          <w:sz w:val="24"/>
          <w:szCs w:val="24"/>
        </w:rPr>
        <w:t>описать</w:t>
      </w:r>
      <w:r w:rsidRPr="008B5199">
        <w:rPr>
          <w:rFonts w:ascii="Times New Roman" w:hAnsi="Times New Roman" w:cs="Times New Roman"/>
          <w:sz w:val="24"/>
          <w:szCs w:val="24"/>
        </w:rPr>
        <w:t xml:space="preserve"> </w:t>
      </w:r>
      <w:r w:rsidR="008145F8" w:rsidRPr="008B5199">
        <w:rPr>
          <w:rFonts w:ascii="Times New Roman" w:hAnsi="Times New Roman" w:cs="Times New Roman"/>
          <w:sz w:val="24"/>
          <w:szCs w:val="24"/>
        </w:rPr>
        <w:t>гнезда</w:t>
      </w:r>
      <w:r w:rsidRPr="008B5199">
        <w:rPr>
          <w:rFonts w:ascii="Times New Roman" w:hAnsi="Times New Roman" w:cs="Times New Roman"/>
          <w:sz w:val="24"/>
          <w:szCs w:val="24"/>
        </w:rPr>
        <w:t xml:space="preserve"> эквивалентности АА. Для достижения цели исследования поставлены следующие</w:t>
      </w:r>
      <w:r w:rsidRPr="008B5199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  <w:r w:rsidRPr="008B5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AC110" w14:textId="77777777" w:rsidR="00A966FD" w:rsidRPr="008B5199" w:rsidRDefault="00A966FD" w:rsidP="008B519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>дать определение АА;</w:t>
      </w:r>
    </w:p>
    <w:p w14:paraId="7F3DA8CE" w14:textId="30F033ED" w:rsidR="00A966FD" w:rsidRPr="008B5199" w:rsidRDefault="00A966FD" w:rsidP="008B519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>дать определение понятия «гнездо эквивалентности»;</w:t>
      </w:r>
    </w:p>
    <w:p w14:paraId="7B81F1D3" w14:textId="75A903ED" w:rsidR="00A966FD" w:rsidRPr="008B5199" w:rsidRDefault="00A966FD" w:rsidP="008B519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 xml:space="preserve">описать </w:t>
      </w:r>
      <w:r w:rsidR="008145F8" w:rsidRPr="008B5199">
        <w:rPr>
          <w:rFonts w:ascii="Times New Roman" w:hAnsi="Times New Roman" w:cs="Times New Roman"/>
          <w:sz w:val="24"/>
          <w:szCs w:val="24"/>
        </w:rPr>
        <w:t>гнезда эквивалентности АА</w:t>
      </w:r>
      <w:r w:rsidRPr="008B5199">
        <w:rPr>
          <w:rFonts w:ascii="Times New Roman" w:hAnsi="Times New Roman" w:cs="Times New Roman"/>
          <w:sz w:val="24"/>
          <w:szCs w:val="24"/>
        </w:rPr>
        <w:t>.</w:t>
      </w:r>
    </w:p>
    <w:p w14:paraId="432729C2" w14:textId="4EB3D152" w:rsidR="00A966FD" w:rsidRPr="008B5199" w:rsidRDefault="00A966FD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работы </w:t>
      </w:r>
      <w:r w:rsidRPr="008B5199">
        <w:rPr>
          <w:rFonts w:ascii="Times New Roman" w:hAnsi="Times New Roman" w:cs="Times New Roman"/>
          <w:sz w:val="24"/>
          <w:szCs w:val="24"/>
        </w:rPr>
        <w:t xml:space="preserve">определяется тем, что АА ранее не рассматривались как аббревиатуры: «Аббревиатуры – это </w:t>
      </w:r>
      <w:r w:rsidRPr="008B5199">
        <w:rPr>
          <w:rFonts w:ascii="Times New Roman" w:hAnsi="Times New Roman" w:cs="Times New Roman"/>
          <w:i/>
          <w:iCs/>
          <w:sz w:val="24"/>
          <w:szCs w:val="24"/>
        </w:rPr>
        <w:t>существительные</w:t>
      </w:r>
      <w:r w:rsidRPr="008B5199">
        <w:rPr>
          <w:rFonts w:ascii="Times New Roman" w:hAnsi="Times New Roman" w:cs="Times New Roman"/>
          <w:sz w:val="24"/>
          <w:szCs w:val="24"/>
        </w:rPr>
        <w:t xml:space="preserve"> (выделено нами – М.А.), состоящие из усечённых отрезков слов, входящих в синонимичное им словосочетание» [</w:t>
      </w:r>
      <w:r w:rsidR="006732D4" w:rsidRPr="008B5199">
        <w:rPr>
          <w:rFonts w:ascii="Times New Roman" w:hAnsi="Times New Roman" w:cs="Times New Roman"/>
          <w:sz w:val="24"/>
          <w:szCs w:val="24"/>
        </w:rPr>
        <w:t>Белоусов: 84</w:t>
      </w:r>
      <w:r w:rsidRPr="008B5199">
        <w:rPr>
          <w:rFonts w:ascii="Times New Roman" w:hAnsi="Times New Roman" w:cs="Times New Roman"/>
          <w:sz w:val="24"/>
          <w:szCs w:val="24"/>
        </w:rPr>
        <w:t>]</w:t>
      </w:r>
      <w:r w:rsidR="006732D4" w:rsidRPr="008B5199">
        <w:rPr>
          <w:rFonts w:ascii="Times New Roman" w:hAnsi="Times New Roman" w:cs="Times New Roman"/>
          <w:sz w:val="24"/>
          <w:szCs w:val="24"/>
        </w:rPr>
        <w:t xml:space="preserve">, а «процесс сложения усечённых основ или усечённых и полных основ, действующий только относительно словообразования </w:t>
      </w:r>
      <w:r w:rsidR="006732D4" w:rsidRPr="008B5199">
        <w:rPr>
          <w:rFonts w:ascii="Times New Roman" w:hAnsi="Times New Roman" w:cs="Times New Roman"/>
          <w:bCs/>
          <w:i/>
          <w:sz w:val="24"/>
          <w:szCs w:val="24"/>
        </w:rPr>
        <w:t>имён существительных</w:t>
      </w:r>
      <w:r w:rsidR="006732D4" w:rsidRPr="008B5199">
        <w:rPr>
          <w:rFonts w:ascii="Times New Roman" w:hAnsi="Times New Roman" w:cs="Times New Roman"/>
          <w:sz w:val="24"/>
          <w:szCs w:val="24"/>
        </w:rPr>
        <w:t xml:space="preserve"> (выделено нами – М.А.)» [</w:t>
      </w:r>
      <w:proofErr w:type="spellStart"/>
      <w:r w:rsidR="006732D4" w:rsidRPr="008B5199">
        <w:rPr>
          <w:rFonts w:ascii="Times New Roman" w:hAnsi="Times New Roman" w:cs="Times New Roman"/>
          <w:color w:val="000000"/>
          <w:sz w:val="24"/>
          <w:szCs w:val="24"/>
        </w:rPr>
        <w:t>Возбранная</w:t>
      </w:r>
      <w:proofErr w:type="spellEnd"/>
      <w:r w:rsidR="006732D4" w:rsidRPr="008B519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732D4" w:rsidRPr="008B5199">
        <w:rPr>
          <w:rFonts w:ascii="Times New Roman" w:hAnsi="Times New Roman" w:cs="Times New Roman"/>
          <w:sz w:val="24"/>
          <w:szCs w:val="24"/>
        </w:rPr>
        <w:t>17].</w:t>
      </w:r>
      <w:r w:rsidRPr="008B5199">
        <w:rPr>
          <w:rFonts w:ascii="Times New Roman" w:hAnsi="Times New Roman" w:cs="Times New Roman"/>
          <w:sz w:val="24"/>
          <w:szCs w:val="24"/>
        </w:rPr>
        <w:t xml:space="preserve"> Наше исследование призвано расширить научные </w:t>
      </w:r>
      <w:r w:rsidR="006732D4" w:rsidRPr="008B5199">
        <w:rPr>
          <w:rFonts w:ascii="Times New Roman" w:hAnsi="Times New Roman" w:cs="Times New Roman"/>
          <w:sz w:val="24"/>
          <w:szCs w:val="24"/>
        </w:rPr>
        <w:t>знания</w:t>
      </w:r>
      <w:r w:rsidRPr="008B5199">
        <w:rPr>
          <w:rFonts w:ascii="Times New Roman" w:hAnsi="Times New Roman" w:cs="Times New Roman"/>
          <w:sz w:val="24"/>
          <w:szCs w:val="24"/>
        </w:rPr>
        <w:t xml:space="preserve"> </w:t>
      </w:r>
      <w:r w:rsidR="006732D4" w:rsidRPr="008B5199">
        <w:rPr>
          <w:rFonts w:ascii="Times New Roman" w:hAnsi="Times New Roman" w:cs="Times New Roman"/>
          <w:sz w:val="24"/>
          <w:szCs w:val="24"/>
        </w:rPr>
        <w:t xml:space="preserve">в области русской </w:t>
      </w:r>
      <w:proofErr w:type="spellStart"/>
      <w:r w:rsidR="006732D4" w:rsidRPr="008B5199">
        <w:rPr>
          <w:rFonts w:ascii="Times New Roman" w:hAnsi="Times New Roman" w:cs="Times New Roman"/>
          <w:sz w:val="24"/>
          <w:szCs w:val="24"/>
        </w:rPr>
        <w:t>дериватологии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. Результаты исследования применяются в работе над создаваемым в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ДонГУ</w:t>
      </w:r>
      <w:proofErr w:type="spellEnd"/>
      <w:r w:rsidR="006732D4" w:rsidRPr="008B5199">
        <w:rPr>
          <w:rFonts w:ascii="Times New Roman" w:hAnsi="Times New Roman" w:cs="Times New Roman"/>
          <w:sz w:val="24"/>
          <w:szCs w:val="24"/>
        </w:rPr>
        <w:t xml:space="preserve"> Словарём аббревиатур государственного языка Российской Федерации</w:t>
      </w:r>
      <w:r w:rsidRPr="008B5199">
        <w:rPr>
          <w:rFonts w:ascii="Times New Roman" w:hAnsi="Times New Roman" w:cs="Times New Roman"/>
          <w:sz w:val="24"/>
          <w:szCs w:val="24"/>
        </w:rPr>
        <w:t>.</w:t>
      </w:r>
    </w:p>
    <w:p w14:paraId="63721E0A" w14:textId="4033A5F5" w:rsidR="006732D4" w:rsidRPr="008B5199" w:rsidRDefault="006732D4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 xml:space="preserve">АА с точки зрения диахронного анализа не относятся к аббревиатурам. Развертываемые на их базе словосочетания вторичны, они возникли в результате </w:t>
      </w:r>
      <w:proofErr w:type="spellStart"/>
      <w:r w:rsidRPr="008B5199">
        <w:rPr>
          <w:rFonts w:ascii="Times New Roman" w:hAnsi="Times New Roman" w:cs="Times New Roman"/>
          <w:b/>
          <w:bCs/>
          <w:sz w:val="24"/>
          <w:szCs w:val="24"/>
        </w:rPr>
        <w:t>псевдоунивербализации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. На </w:t>
      </w:r>
      <w:r w:rsidRPr="008B5199">
        <w:rPr>
          <w:rFonts w:ascii="Times New Roman" w:hAnsi="Times New Roman" w:cs="Times New Roman"/>
          <w:b/>
          <w:bCs/>
          <w:sz w:val="24"/>
          <w:szCs w:val="24"/>
        </w:rPr>
        <w:t xml:space="preserve">синхронном </w:t>
      </w:r>
      <w:r w:rsidRPr="008B5199">
        <w:rPr>
          <w:rFonts w:ascii="Times New Roman" w:hAnsi="Times New Roman" w:cs="Times New Roman"/>
          <w:sz w:val="24"/>
          <w:szCs w:val="24"/>
        </w:rPr>
        <w:t>срезе языка</w:t>
      </w:r>
      <w:r w:rsidRPr="008B5199">
        <w:rPr>
          <w:rFonts w:ascii="Times New Roman" w:hAnsi="Times New Roman" w:cs="Times New Roman"/>
          <w:b/>
          <w:bCs/>
          <w:sz w:val="24"/>
          <w:szCs w:val="24"/>
        </w:rPr>
        <w:t xml:space="preserve"> АА </w:t>
      </w:r>
      <w:r w:rsidRPr="008B5199">
        <w:rPr>
          <w:rFonts w:ascii="Times New Roman" w:hAnsi="Times New Roman" w:cs="Times New Roman"/>
          <w:sz w:val="24"/>
          <w:szCs w:val="24"/>
        </w:rPr>
        <w:t xml:space="preserve">– прилагательные, включающие в свой состав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абброконструкт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 и получившие в результате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псевдоунивербализации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 дескриптивные эквиваленты (</w:t>
      </w:r>
      <w:proofErr w:type="spellStart"/>
      <w:proofErr w:type="gramStart"/>
      <w:r w:rsidRPr="008B5199">
        <w:rPr>
          <w:rFonts w:ascii="Times New Roman" w:hAnsi="Times New Roman" w:cs="Times New Roman"/>
          <w:i/>
          <w:iCs/>
          <w:sz w:val="24"/>
          <w:szCs w:val="24"/>
        </w:rPr>
        <w:t>велодорожный</w:t>
      </w:r>
      <w:proofErr w:type="spell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&gt;</w:t>
      </w:r>
      <w:proofErr w:type="gram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велосипедный дорожный</w:t>
      </w:r>
      <w:r w:rsidRPr="008B5199">
        <w:rPr>
          <w:rFonts w:ascii="Times New Roman" w:hAnsi="Times New Roman" w:cs="Times New Roman"/>
          <w:sz w:val="24"/>
          <w:szCs w:val="24"/>
        </w:rPr>
        <w:t>).</w:t>
      </w:r>
    </w:p>
    <w:p w14:paraId="32059377" w14:textId="77777777" w:rsidR="006732D4" w:rsidRPr="008B5199" w:rsidRDefault="006732D4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русском языке сложносокращённые слова, функционирующие в атрибутивной позиции, образуют особые парадигматические объединения – </w:t>
      </w:r>
      <w:r w:rsidRPr="008B5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гнёзда эквивалентности (ГЭ)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ГЭ </w:t>
      </w:r>
      <w:r w:rsidRPr="008B5199">
        <w:rPr>
          <w:rFonts w:ascii="Times New Roman" w:hAnsi="Times New Roman" w:cs="Times New Roman"/>
          <w:bCs/>
          <w:sz w:val="24"/>
          <w:szCs w:val="24"/>
        </w:rPr>
        <w:t>— «</w:t>
      </w:r>
      <w:r w:rsidRPr="008B5199">
        <w:rPr>
          <w:rFonts w:ascii="Times New Roman" w:hAnsi="Times New Roman" w:cs="Times New Roman"/>
          <w:sz w:val="24"/>
          <w:szCs w:val="24"/>
        </w:rPr>
        <w:t>совокупность словосочетаний, связанных отношениями формально-семантической эквивалентности с аббревиатурой и употребляемых с нею в эквивалентных текстах» [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: 76]. </w:t>
      </w:r>
    </w:p>
    <w:p w14:paraId="2B063D19" w14:textId="42917E7B" w:rsidR="00ED708B" w:rsidRPr="008B5199" w:rsidRDefault="006732D4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 xml:space="preserve">Специфика атрибутивных отношений такова, что в функции определения выступают не только имена прилагательные, но и имена существительные.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Частеречная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 принадлежность определения позволяет разделить словосочетания, эквивалентные АА, на атрибутивные и субстантивные. ГЭ АА в подавляющем большинстве случаев представляет адъективную трактовку, при которой компоненты эквивалентного словосочетания обычно выражаются прилагательными (</w:t>
      </w:r>
      <w:proofErr w:type="spellStart"/>
      <w:proofErr w:type="gramStart"/>
      <w:r w:rsidRPr="008B5199">
        <w:rPr>
          <w:rFonts w:ascii="Times New Roman" w:hAnsi="Times New Roman" w:cs="Times New Roman"/>
          <w:i/>
          <w:iCs/>
          <w:sz w:val="24"/>
          <w:szCs w:val="24"/>
        </w:rPr>
        <w:t>армвоенный</w:t>
      </w:r>
      <w:proofErr w:type="spell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&gt;</w:t>
      </w:r>
      <w:proofErr w:type="gram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армейский военный; </w:t>
      </w:r>
      <w:proofErr w:type="spellStart"/>
      <w:r w:rsidRPr="008B5199">
        <w:rPr>
          <w:rFonts w:ascii="Times New Roman" w:hAnsi="Times New Roman" w:cs="Times New Roman"/>
          <w:i/>
          <w:iCs/>
          <w:sz w:val="24"/>
          <w:szCs w:val="24"/>
        </w:rPr>
        <w:t>виброшлифовальный</w:t>
      </w:r>
      <w:proofErr w:type="spell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&gt; вибрационно-шлифовальный, вибрационный шлифовальный</w:t>
      </w:r>
      <w:r w:rsidRPr="008B5199">
        <w:rPr>
          <w:rFonts w:ascii="Times New Roman" w:hAnsi="Times New Roman" w:cs="Times New Roman"/>
          <w:sz w:val="24"/>
          <w:szCs w:val="24"/>
        </w:rPr>
        <w:t xml:space="preserve">) или субстантивными эквивалентами в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посессивной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 функции (</w:t>
      </w:r>
      <w:proofErr w:type="spellStart"/>
      <w:r w:rsidRPr="008B5199">
        <w:rPr>
          <w:rFonts w:ascii="Times New Roman" w:hAnsi="Times New Roman" w:cs="Times New Roman"/>
          <w:i/>
          <w:iCs/>
          <w:sz w:val="24"/>
          <w:szCs w:val="24"/>
        </w:rPr>
        <w:t>авиабилетный</w:t>
      </w:r>
      <w:proofErr w:type="spell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proofErr w:type="spellStart"/>
      <w:r w:rsidRPr="008B5199">
        <w:rPr>
          <w:rFonts w:ascii="Times New Roman" w:hAnsi="Times New Roman" w:cs="Times New Roman"/>
          <w:i/>
          <w:iCs/>
          <w:sz w:val="24"/>
          <w:szCs w:val="24"/>
        </w:rPr>
        <w:t>авиабилетная</w:t>
      </w:r>
      <w:proofErr w:type="spellEnd"/>
      <w:r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касса — касса для продажи авиационных билетов</w:t>
      </w:r>
      <w:r w:rsidRPr="008B5199">
        <w:rPr>
          <w:rFonts w:ascii="Times New Roman" w:hAnsi="Times New Roman" w:cs="Times New Roman"/>
          <w:sz w:val="24"/>
          <w:szCs w:val="24"/>
        </w:rPr>
        <w:t>).</w:t>
      </w:r>
      <w:r w:rsidR="00ED708B" w:rsidRPr="008B5199">
        <w:rPr>
          <w:rFonts w:ascii="Times New Roman" w:hAnsi="Times New Roman" w:cs="Times New Roman"/>
          <w:sz w:val="24"/>
          <w:szCs w:val="24"/>
        </w:rPr>
        <w:t xml:space="preserve"> Последние также связанны отношениями мотивационной эквивалентности с аббревиатурой, что находит подтверждение в текстах. Особенность такой дешифровки заключается в том, что для интерпретации АА должна находиться в синтаксической связи с определяемым существительным. Например, АА </w:t>
      </w:r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автодорожный </w:t>
      </w:r>
      <w:r w:rsidR="00ED708B" w:rsidRPr="008B5199">
        <w:rPr>
          <w:rFonts w:ascii="Times New Roman" w:hAnsi="Times New Roman" w:cs="Times New Roman"/>
          <w:sz w:val="24"/>
          <w:szCs w:val="24"/>
        </w:rPr>
        <w:t xml:space="preserve">в составе словосочетания можно интерпретировать как </w:t>
      </w:r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>автомобильной дороги</w:t>
      </w:r>
      <w:r w:rsidR="00ED708B" w:rsidRPr="008B5199">
        <w:rPr>
          <w:rFonts w:ascii="Times New Roman" w:hAnsi="Times New Roman" w:cs="Times New Roman"/>
          <w:sz w:val="24"/>
          <w:szCs w:val="24"/>
        </w:rPr>
        <w:t xml:space="preserve">: </w:t>
      </w:r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автодорожный </w:t>
      </w:r>
      <w:proofErr w:type="gramStart"/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>тоннель &gt;</w:t>
      </w:r>
      <w:proofErr w:type="gramEnd"/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тоннель для автомобильной дороги</w:t>
      </w:r>
      <w:r w:rsidR="00ED708B" w:rsidRPr="008B5199">
        <w:rPr>
          <w:rFonts w:ascii="Times New Roman" w:hAnsi="Times New Roman" w:cs="Times New Roman"/>
          <w:sz w:val="24"/>
          <w:szCs w:val="24"/>
        </w:rPr>
        <w:t xml:space="preserve"> (</w:t>
      </w:r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>Тоннель </w:t>
      </w:r>
      <w:r w:rsidR="00ED708B" w:rsidRPr="008B51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автодорожный</w:t>
      </w:r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 — подземное или подводное сооружение. &lt;…&gt; </w:t>
      </w:r>
      <w:r w:rsidR="00ED708B" w:rsidRPr="008B51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Тоннель для автомобильной дороги</w:t>
      </w:r>
      <w:r w:rsidR="00ED708B" w:rsidRPr="008B5199">
        <w:rPr>
          <w:rFonts w:ascii="Times New Roman" w:hAnsi="Times New Roman" w:cs="Times New Roman"/>
          <w:i/>
          <w:iCs/>
          <w:sz w:val="24"/>
          <w:szCs w:val="24"/>
        </w:rPr>
        <w:t xml:space="preserve"> проходит через толщу земли, горный массив или под водой. Источник: </w:t>
      </w:r>
      <w:hyperlink r:id="rId6" w:history="1">
        <w:r w:rsidR="00ED708B" w:rsidRPr="008B519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http://dtdf.net/main/dlya-polzovatelej-dorog/osnovnyie-terminyi.html</w:t>
        </w:r>
      </w:hyperlink>
      <w:r w:rsidR="00ED708B" w:rsidRPr="008B5199">
        <w:rPr>
          <w:rFonts w:ascii="Times New Roman" w:hAnsi="Times New Roman" w:cs="Times New Roman"/>
          <w:sz w:val="24"/>
          <w:szCs w:val="24"/>
        </w:rPr>
        <w:t>).</w:t>
      </w:r>
    </w:p>
    <w:p w14:paraId="7D3F5800" w14:textId="77777777" w:rsidR="00ED708B" w:rsidRPr="008B5199" w:rsidRDefault="00ED708B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Сложносокращённые прилагательные (напр.,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авиаконструкторский, </w:t>
      </w:r>
      <w:proofErr w:type="spellStart"/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политинформационный</w:t>
      </w:r>
      <w:proofErr w:type="spellEnd"/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соцэкономический</w:t>
      </w:r>
      <w:proofErr w:type="spellEnd"/>
      <w:r w:rsidRPr="008B5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характеризуются высокой степенью семантической компрессии и способны заменяться развёрнутыми атрибутивными конструкциями без существенного изменения содержания высказывания. Это позволяет рассматривать их как ядерные элементы соответствующих гнёзд эквивалентности.</w:t>
      </w:r>
    </w:p>
    <w:p w14:paraId="7558FB0E" w14:textId="605BE045" w:rsidR="00ED708B" w:rsidRPr="008B5199" w:rsidRDefault="00ED708B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исследования мы обнаружили, что АА типа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авиаконструкторский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 гнездо эквивалентности, включающее композитную эквивалентность (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авиационно-конструкторский</w:t>
      </w:r>
      <w:r w:rsidRPr="008B5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словесную дискретную </w:t>
      </w:r>
      <w:proofErr w:type="spellStart"/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эквивалетность</w:t>
      </w:r>
      <w:proofErr w:type="spellEnd"/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B5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авиационный конструкторский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5199">
        <w:rPr>
          <w:rFonts w:ascii="Times New Roman" w:hAnsi="Times New Roman" w:cs="Times New Roman"/>
          <w:sz w:val="24"/>
          <w:szCs w:val="24"/>
        </w:rPr>
        <w:t xml:space="preserve">; 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с предложно-падежной зависимостью (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авиационного конструирования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развёрнутую атрибутивную конструкцию (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связанный с конструированием авиационной техники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Все указанные единицы могут выступать в роли определения при одном и том же определяемом слове, ср.: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авиаконструкторское бюро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бюро, занимающееся конструированием авиационной техники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4A6B59" w14:textId="77777777" w:rsidR="00ED708B" w:rsidRPr="008B5199" w:rsidRDefault="00ED708B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Аналогичным образом формируется гнездо эквивалентности сложносокращённого прилагательного </w:t>
      </w:r>
      <w:proofErr w:type="spellStart"/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политинформационный</w:t>
      </w:r>
      <w:proofErr w:type="spellEnd"/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которое входят формы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политико-информационный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B5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политический информационный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направленный на политическое информирование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B5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обеспечивающий передачу политической информации</w:t>
      </w: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B6693AC" w14:textId="77777777" w:rsidR="00ED708B" w:rsidRPr="008B5199" w:rsidRDefault="00ED708B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единицы различаются по степени структурной развёрнутости, однако сохраняют семантическое тождество и функциональную общность.</w:t>
      </w:r>
    </w:p>
    <w:p w14:paraId="1FE9AE20" w14:textId="0575667C" w:rsidR="008C238D" w:rsidRPr="008B5199" w:rsidRDefault="00ED708B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гнездо эквивалентности АА отражает системные отношения между компрессированными и развёрнутыми способами выражения атрибутивного значения</w:t>
      </w:r>
      <w:r w:rsidR="00276A13"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94EBC" w14:textId="77777777" w:rsidR="00276A13" w:rsidRPr="008B5199" w:rsidRDefault="00276A13" w:rsidP="008B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D9C03" w14:textId="1665C0E5" w:rsidR="00A966FD" w:rsidRPr="008B5199" w:rsidRDefault="00A966FD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Заключение. </w:t>
      </w:r>
      <w:r w:rsidR="00276A13" w:rsidRPr="008B5199">
        <w:rPr>
          <w:rFonts w:ascii="Times New Roman" w:hAnsi="Times New Roman" w:cs="Times New Roman"/>
          <w:bCs/>
          <w:sz w:val="24"/>
          <w:szCs w:val="24"/>
        </w:rPr>
        <w:t xml:space="preserve">Для АА обнаруживаются атрибутивные эквиваленты и субстантивные эквиваленты в </w:t>
      </w:r>
      <w:proofErr w:type="spellStart"/>
      <w:r w:rsidR="00276A13" w:rsidRPr="008B5199">
        <w:rPr>
          <w:rFonts w:ascii="Times New Roman" w:hAnsi="Times New Roman" w:cs="Times New Roman"/>
          <w:bCs/>
          <w:sz w:val="24"/>
          <w:szCs w:val="24"/>
        </w:rPr>
        <w:t>посессивной</w:t>
      </w:r>
      <w:proofErr w:type="spellEnd"/>
      <w:r w:rsidR="00276A13" w:rsidRPr="008B5199">
        <w:rPr>
          <w:rFonts w:ascii="Times New Roman" w:hAnsi="Times New Roman" w:cs="Times New Roman"/>
          <w:bCs/>
          <w:sz w:val="24"/>
          <w:szCs w:val="24"/>
        </w:rPr>
        <w:t xml:space="preserve"> функции.</w:t>
      </w:r>
      <w:r w:rsidR="00276A13" w:rsidRPr="008B5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A13" w:rsidRPr="008B5199">
        <w:rPr>
          <w:rFonts w:ascii="Times New Roman" w:hAnsi="Times New Roman" w:cs="Times New Roman"/>
          <w:sz w:val="24"/>
          <w:szCs w:val="24"/>
        </w:rPr>
        <w:t xml:space="preserve">ГЭ </w:t>
      </w:r>
      <w:r w:rsidRPr="008B5199">
        <w:rPr>
          <w:rFonts w:ascii="Times New Roman" w:hAnsi="Times New Roman" w:cs="Times New Roman"/>
          <w:sz w:val="24"/>
          <w:szCs w:val="24"/>
        </w:rPr>
        <w:t xml:space="preserve">АА </w:t>
      </w:r>
      <w:r w:rsidR="00276A13"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включают композитную эквивалентность, словесную дискретную </w:t>
      </w:r>
      <w:proofErr w:type="spellStart"/>
      <w:r w:rsidR="00276A13"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эквивалетность</w:t>
      </w:r>
      <w:proofErr w:type="spellEnd"/>
      <w:r w:rsidR="00276A13"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словосочетание с предложно-падежной зависимостью, развёрнутую атрибутивную конструкцию.</w:t>
      </w:r>
      <w:r w:rsidR="00276A13" w:rsidRPr="008B51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7B71302" w14:textId="77777777" w:rsidR="00A966FD" w:rsidRPr="008B5199" w:rsidRDefault="00A966FD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199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560E733" w14:textId="77777777" w:rsidR="00A966FD" w:rsidRPr="008B5199" w:rsidRDefault="00A966FD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Возбранная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 Т. В Сложносокращенные слова с иноязычным компонентом в современном русском языке: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 xml:space="preserve">. канд. фил. наук: 10.02.01 / Т.В. </w:t>
      </w:r>
      <w:proofErr w:type="spellStart"/>
      <w:r w:rsidRPr="008B5199">
        <w:rPr>
          <w:rFonts w:ascii="Times New Roman" w:hAnsi="Times New Roman" w:cs="Times New Roman"/>
          <w:sz w:val="24"/>
          <w:szCs w:val="24"/>
        </w:rPr>
        <w:t>Возбранная</w:t>
      </w:r>
      <w:proofErr w:type="spellEnd"/>
      <w:r w:rsidRPr="008B5199">
        <w:rPr>
          <w:rFonts w:ascii="Times New Roman" w:hAnsi="Times New Roman" w:cs="Times New Roman"/>
          <w:sz w:val="24"/>
          <w:szCs w:val="24"/>
        </w:rPr>
        <w:t>. — Хабаровск, 2008. — 229 с.</w:t>
      </w:r>
    </w:p>
    <w:p w14:paraId="7D6778B3" w14:textId="61EE5D4D" w:rsidR="00A966FD" w:rsidRPr="008B5199" w:rsidRDefault="00276A13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>2</w:t>
      </w:r>
      <w:r w:rsidR="00A966FD" w:rsidRPr="008B5199">
        <w:rPr>
          <w:rFonts w:ascii="Times New Roman" w:hAnsi="Times New Roman" w:cs="Times New Roman"/>
          <w:sz w:val="24"/>
          <w:szCs w:val="24"/>
        </w:rPr>
        <w:t xml:space="preserve">. Краткая русская грамматика / В. Н. Белоусов, И. И. </w:t>
      </w:r>
      <w:proofErr w:type="spellStart"/>
      <w:r w:rsidR="00A966FD" w:rsidRPr="008B5199">
        <w:rPr>
          <w:rFonts w:ascii="Times New Roman" w:hAnsi="Times New Roman" w:cs="Times New Roman"/>
          <w:sz w:val="24"/>
          <w:szCs w:val="24"/>
        </w:rPr>
        <w:t>Ковтунова</w:t>
      </w:r>
      <w:proofErr w:type="spellEnd"/>
      <w:r w:rsidR="00A966FD" w:rsidRPr="008B5199">
        <w:rPr>
          <w:rFonts w:ascii="Times New Roman" w:hAnsi="Times New Roman" w:cs="Times New Roman"/>
          <w:sz w:val="24"/>
          <w:szCs w:val="24"/>
        </w:rPr>
        <w:t xml:space="preserve">, И. Н. Кручинина и др.; Под ред. Н. Ю. Шведовой и В. В. Лопатина. – </w:t>
      </w:r>
      <w:proofErr w:type="gramStart"/>
      <w:r w:rsidR="00A966FD" w:rsidRPr="008B51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A966FD" w:rsidRPr="008B5199">
        <w:rPr>
          <w:rFonts w:ascii="Times New Roman" w:hAnsi="Times New Roman" w:cs="Times New Roman"/>
          <w:sz w:val="24"/>
          <w:szCs w:val="24"/>
        </w:rPr>
        <w:t xml:space="preserve"> Рус. яз., 1989. – 639 с</w:t>
      </w:r>
    </w:p>
    <w:p w14:paraId="045A34FE" w14:textId="53D1D600" w:rsidR="00F82B5A" w:rsidRPr="008B5199" w:rsidRDefault="00276A13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5199">
        <w:rPr>
          <w:rFonts w:ascii="Times New Roman" w:hAnsi="Times New Roman" w:cs="Times New Roman"/>
          <w:sz w:val="24"/>
          <w:szCs w:val="24"/>
        </w:rPr>
        <w:t>3</w:t>
      </w:r>
      <w:r w:rsidR="00A966FD" w:rsidRPr="008B51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66FD" w:rsidRPr="008B5199">
        <w:rPr>
          <w:rFonts w:ascii="Times New Roman" w:hAnsi="Times New Roman" w:cs="Times New Roman"/>
          <w:sz w:val="24"/>
          <w:szCs w:val="24"/>
        </w:rPr>
        <w:t>Теркулов</w:t>
      </w:r>
      <w:proofErr w:type="spellEnd"/>
      <w:r w:rsidR="00A966FD" w:rsidRPr="008B5199">
        <w:rPr>
          <w:rFonts w:ascii="Times New Roman" w:hAnsi="Times New Roman" w:cs="Times New Roman"/>
          <w:sz w:val="24"/>
          <w:szCs w:val="24"/>
        </w:rPr>
        <w:t xml:space="preserve"> В. И. Сложносокращенные слова: синхронный и диахронный аспекты описания // Вестник </w:t>
      </w:r>
      <w:proofErr w:type="spellStart"/>
      <w:r w:rsidR="00A966FD" w:rsidRPr="008B5199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A966FD" w:rsidRPr="008B5199">
        <w:rPr>
          <w:rFonts w:ascii="Times New Roman" w:hAnsi="Times New Roman" w:cs="Times New Roman"/>
          <w:sz w:val="24"/>
          <w:szCs w:val="24"/>
        </w:rPr>
        <w:t xml:space="preserve">. ун-та. Серия </w:t>
      </w:r>
      <w:proofErr w:type="gramStart"/>
      <w:r w:rsidR="00A966FD" w:rsidRPr="008B5199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="00A966FD" w:rsidRPr="008B5199">
        <w:rPr>
          <w:rFonts w:ascii="Times New Roman" w:hAnsi="Times New Roman" w:cs="Times New Roman"/>
          <w:sz w:val="24"/>
          <w:szCs w:val="24"/>
        </w:rPr>
        <w:t xml:space="preserve"> Филология. – 2017. – №6. – С. 73–97</w:t>
      </w:r>
    </w:p>
    <w:p w14:paraId="4C249183" w14:textId="3E5F1C19" w:rsidR="00023411" w:rsidRPr="008B5199" w:rsidRDefault="00023411" w:rsidP="008B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3411" w:rsidRPr="008B5199" w:rsidSect="00ED70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72F7"/>
    <w:multiLevelType w:val="hybridMultilevel"/>
    <w:tmpl w:val="58B21A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CC4A6F"/>
    <w:multiLevelType w:val="hybridMultilevel"/>
    <w:tmpl w:val="52501A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DBB3300"/>
    <w:multiLevelType w:val="multilevel"/>
    <w:tmpl w:val="966C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D1"/>
    <w:rsid w:val="00023411"/>
    <w:rsid w:val="000F0DFF"/>
    <w:rsid w:val="00215A3E"/>
    <w:rsid w:val="002327B5"/>
    <w:rsid w:val="00234237"/>
    <w:rsid w:val="00276A13"/>
    <w:rsid w:val="003828F0"/>
    <w:rsid w:val="0046497E"/>
    <w:rsid w:val="00523AE6"/>
    <w:rsid w:val="00542463"/>
    <w:rsid w:val="006732D4"/>
    <w:rsid w:val="006A2CF1"/>
    <w:rsid w:val="00734E91"/>
    <w:rsid w:val="00746EB0"/>
    <w:rsid w:val="0077260D"/>
    <w:rsid w:val="007A5FD1"/>
    <w:rsid w:val="007F1A14"/>
    <w:rsid w:val="008145F8"/>
    <w:rsid w:val="008B5199"/>
    <w:rsid w:val="008C238D"/>
    <w:rsid w:val="008E5083"/>
    <w:rsid w:val="008F5641"/>
    <w:rsid w:val="00A82CF8"/>
    <w:rsid w:val="00A966FD"/>
    <w:rsid w:val="00AB79CF"/>
    <w:rsid w:val="00B60259"/>
    <w:rsid w:val="00C71E48"/>
    <w:rsid w:val="00CF6DB3"/>
    <w:rsid w:val="00D337F9"/>
    <w:rsid w:val="00D604E9"/>
    <w:rsid w:val="00E72992"/>
    <w:rsid w:val="00E95D19"/>
    <w:rsid w:val="00ED708B"/>
    <w:rsid w:val="00EF1F4F"/>
    <w:rsid w:val="00F54D55"/>
    <w:rsid w:val="00F8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7A89"/>
  <w15:chartTrackingRefBased/>
  <w15:docId w15:val="{ACE9BADD-92AB-4BBD-874A-097B118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A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A3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2B5A"/>
    <w:pPr>
      <w:ind w:left="720"/>
      <w:contextualSpacing/>
    </w:pPr>
  </w:style>
  <w:style w:type="character" w:styleId="a7">
    <w:name w:val="Strong"/>
    <w:basedOn w:val="a0"/>
    <w:uiPriority w:val="22"/>
    <w:qFormat/>
    <w:rsid w:val="008C238D"/>
    <w:rPr>
      <w:b/>
      <w:bCs/>
    </w:rPr>
  </w:style>
  <w:style w:type="character" w:styleId="a8">
    <w:name w:val="Emphasis"/>
    <w:basedOn w:val="a0"/>
    <w:uiPriority w:val="20"/>
    <w:qFormat/>
    <w:rsid w:val="008C2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tdf.net/main/dlya-polzovatelej-dorog/osnovnyie-terminyi.html" TargetMode="External"/><Relationship Id="rId5" Type="http://schemas.openxmlformats.org/officeDocument/2006/relationships/hyperlink" Target="mailto:agarkova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AgarkovaMD</cp:lastModifiedBy>
  <cp:revision>4</cp:revision>
  <dcterms:created xsi:type="dcterms:W3CDTF">2026-02-12T08:48:00Z</dcterms:created>
  <dcterms:modified xsi:type="dcterms:W3CDTF">2026-02-16T06:56:00Z</dcterms:modified>
</cp:coreProperties>
</file>