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Заглавие"/>
        <w:jc w:val="center"/>
      </w:pPr>
      <w:r>
        <w:rPr>
          <w:rtl w:val="0"/>
          <w:lang w:val="ru-RU"/>
        </w:rPr>
        <w:t xml:space="preserve">Феноменологический поворот в современных телесных практиках </w:t>
      </w:r>
    </w:p>
    <w:p>
      <w:pPr>
        <w:pStyle w:val="Основной текст"/>
        <w:bidi w:val="0"/>
      </w:pPr>
    </w:p>
    <w:p>
      <w:pPr>
        <w:pStyle w:val="Основной текст"/>
        <w:bidi w:val="0"/>
        <w:rPr>
          <w:sz w:val="42"/>
          <w:szCs w:val="42"/>
        </w:rPr>
      </w:pPr>
      <w:r>
        <w:rPr>
          <w:b w:val="1"/>
          <w:bCs w:val="1"/>
          <w:rtl w:val="0"/>
          <w:lang w:val="ru-RU"/>
        </w:rPr>
        <w:t xml:space="preserve">Работа </w:t>
      </w:r>
      <w:r>
        <w:rPr>
          <w:rtl w:val="0"/>
        </w:rPr>
        <w:t>исследует методологический</w:t>
      </w:r>
    </w:p>
    <w:p>
      <w:pPr>
        <w:pStyle w:val="Основной текст"/>
        <w:bidi w:val="0"/>
      </w:pPr>
      <w:r>
        <w:rPr>
          <w:rtl w:val="0"/>
        </w:rPr>
        <w:t>кризис в анализе</w:t>
      </w:r>
      <w:r>
        <w:rPr>
          <w:rtl w:val="0"/>
        </w:rPr>
        <w:t xml:space="preserve"> современных телесных практик</w:t>
      </w:r>
      <w:r>
        <w:rPr>
          <w:rtl w:val="0"/>
        </w:rPr>
        <w:t xml:space="preserve">, </w:t>
      </w:r>
      <w:r>
        <w:rPr>
          <w:rtl w:val="0"/>
        </w:rPr>
        <w:t xml:space="preserve">в частности </w:t>
      </w:r>
      <w:r>
        <w:rPr>
          <w:rtl w:val="0"/>
          <w:lang w:val="en-US"/>
        </w:rPr>
        <w:t xml:space="preserve">contemporary dance, </w:t>
      </w:r>
      <w:r>
        <w:rPr>
          <w:rtl w:val="0"/>
        </w:rPr>
        <w:t>вызванный</w:t>
      </w:r>
      <w:r>
        <w:rPr>
          <w:rtl w:val="0"/>
        </w:rPr>
        <w:t>,</w:t>
      </w:r>
      <w:r>
        <w:rPr>
          <w:sz w:val="42"/>
          <w:szCs w:val="42"/>
          <w:rtl w:val="0"/>
          <w:lang w:val="ru-RU"/>
        </w:rPr>
        <w:t xml:space="preserve"> </w:t>
      </w:r>
      <w:r>
        <w:rPr>
          <w:rtl w:val="0"/>
        </w:rPr>
        <w:t>трактующих тело как объект</w:t>
      </w:r>
      <w:r>
        <w:rPr>
          <w:rtl w:val="0"/>
        </w:rPr>
        <w:t xml:space="preserve">, </w:t>
      </w:r>
      <w:r>
        <w:rPr>
          <w:rtl w:val="0"/>
        </w:rPr>
        <w:t>форму или знак</w:t>
      </w:r>
      <w:r>
        <w:rPr>
          <w:rtl w:val="0"/>
        </w:rPr>
        <w:t xml:space="preserve">. 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В качестве теоретического инструментария </w:t>
      </w:r>
      <w:r>
        <w:rPr>
          <w:rtl w:val="0"/>
        </w:rPr>
        <w:t>предлагается феноменологический поворот с опорой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на</w:t>
      </w:r>
      <w:r>
        <w:rPr>
          <w:rtl w:val="0"/>
        </w:rPr>
        <w:t xml:space="preserve"> </w:t>
      </w:r>
      <w:r>
        <w:rPr>
          <w:rtl w:val="0"/>
        </w:rPr>
        <w:t>психологическую концепцию телесности А</w:t>
      </w:r>
      <w:r>
        <w:rPr>
          <w:rtl w:val="0"/>
        </w:rPr>
        <w:t>.</w:t>
      </w:r>
      <w:r>
        <w:rPr>
          <w:rtl w:val="0"/>
        </w:rPr>
        <w:t>Ш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Тхостова</w:t>
      </w:r>
      <w:r>
        <w:rPr>
          <w:rtl w:val="0"/>
        </w:rPr>
        <w:t xml:space="preserve">. </w:t>
      </w:r>
      <w:r>
        <w:rPr>
          <w:rtl w:val="0"/>
        </w:rPr>
        <w:t>Автор анализирует эпистемологический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разрыв в танцевальной теории</w:t>
      </w:r>
      <w:r>
        <w:rPr>
          <w:rtl w:val="0"/>
        </w:rPr>
        <w:t xml:space="preserve">, </w:t>
      </w:r>
      <w:r>
        <w:rPr>
          <w:rtl w:val="0"/>
        </w:rPr>
        <w:t>раскрывает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потенциал понимания телесности как био</w:t>
      </w:r>
      <w:r>
        <w:rPr>
          <w:rtl w:val="0"/>
        </w:rPr>
        <w:t>-</w:t>
      </w:r>
      <w:r>
        <w:rPr>
          <w:rtl w:val="0"/>
        </w:rPr>
        <w:t>психо</w:t>
      </w:r>
      <w:r>
        <w:rPr>
          <w:rtl w:val="0"/>
        </w:rPr>
        <w:t>-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 о ц и а л ь н о г о ф е н о м е н а и о с у щ е с т в л я е т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 и с т е м а т и з а ц и ю ф е н о м е н о л о г и ч е с к о г о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инструментария </w:t>
      </w:r>
      <w:r>
        <w:rPr>
          <w:rtl w:val="0"/>
        </w:rPr>
        <w:t>(</w:t>
      </w:r>
      <w:r>
        <w:rPr>
          <w:rtl w:val="0"/>
        </w:rPr>
        <w:t>М</w:t>
      </w:r>
      <w:r>
        <w:rPr>
          <w:rtl w:val="0"/>
        </w:rPr>
        <w:t xml:space="preserve">. </w:t>
      </w:r>
      <w:r>
        <w:rPr>
          <w:rtl w:val="0"/>
        </w:rPr>
        <w:t>Мерло</w:t>
      </w:r>
      <w:r>
        <w:rPr>
          <w:rtl w:val="0"/>
        </w:rPr>
        <w:t>-</w:t>
      </w:r>
      <w:r>
        <w:rPr>
          <w:rtl w:val="0"/>
        </w:rPr>
        <w:t>Понти</w:t>
      </w:r>
      <w:r>
        <w:rPr>
          <w:rtl w:val="0"/>
        </w:rPr>
        <w:t xml:space="preserve">) </w:t>
      </w:r>
      <w:r>
        <w:rPr>
          <w:rtl w:val="0"/>
        </w:rPr>
        <w:t>для исследования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и м п л и ц и т н о г о п р и с у т с т в и я </w:t>
      </w:r>
      <w:r>
        <w:rPr>
          <w:rtl w:val="0"/>
          <w:lang w:val="it-IT"/>
        </w:rPr>
        <w:t xml:space="preserve">( p r e s e n c e ) </w:t>
      </w:r>
      <w:r>
        <w:rPr>
          <w:rtl w:val="0"/>
        </w:rPr>
        <w:t>в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перформативной практике</w:t>
      </w:r>
      <w:r>
        <w:rPr>
          <w:rtl w:val="0"/>
        </w:rPr>
        <w:t xml:space="preserve">, </w:t>
      </w:r>
      <w:r>
        <w:rPr>
          <w:rtl w:val="0"/>
        </w:rPr>
        <w:t>что позволяет описывать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танец как событие воплощенного субъективного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опыта и способ бытия</w:t>
      </w:r>
      <w:r>
        <w:rPr>
          <w:rtl w:val="0"/>
        </w:rPr>
        <w:t>-</w:t>
      </w:r>
      <w:r>
        <w:rPr>
          <w:rtl w:val="0"/>
        </w:rPr>
        <w:t>в</w:t>
      </w:r>
      <w:r>
        <w:rPr>
          <w:rtl w:val="0"/>
        </w:rPr>
        <w:t>-</w:t>
      </w:r>
      <w:r>
        <w:rPr>
          <w:rtl w:val="0"/>
        </w:rPr>
        <w:t>теле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Феноменологический поворот в купе</w:t>
      </w:r>
      <w:r>
        <w:rPr>
          <w:rtl w:val="0"/>
        </w:rPr>
        <w:t xml:space="preserve"> с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Психологическим пониманием телесности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формирует принципиально иную аналитическую</w:t>
      </w:r>
      <w:r>
        <w:rPr>
          <w:rtl w:val="0"/>
        </w:rPr>
        <w:t xml:space="preserve"> оптику</w:t>
      </w:r>
      <w:r>
        <w:rPr>
          <w:rtl w:val="0"/>
        </w:rPr>
        <w:t xml:space="preserve">, </w:t>
      </w:r>
      <w:r>
        <w:rPr>
          <w:rtl w:val="0"/>
        </w:rPr>
        <w:t xml:space="preserve">которая позволяет рассматривать </w:t>
      </w:r>
      <w:r>
        <w:rPr>
          <w:rtl w:val="0"/>
          <w:lang w:val="en-US"/>
        </w:rPr>
        <w:t xml:space="preserve">contemporary dance </w:t>
      </w:r>
      <w:r>
        <w:rPr>
          <w:rtl w:val="0"/>
        </w:rPr>
        <w:t>не как совокупность объектов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или текстов для интерпретации</w:t>
      </w:r>
      <w:r>
        <w:rPr>
          <w:rtl w:val="0"/>
        </w:rPr>
        <w:t xml:space="preserve">, </w:t>
      </w:r>
      <w:r>
        <w:rPr>
          <w:rtl w:val="0"/>
        </w:rPr>
        <w:t>а как особую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практику производства знания через и в процессе</w:t>
      </w:r>
      <w:r>
        <w:rPr>
          <w:sz w:val="42"/>
          <w:szCs w:val="42"/>
          <w:rtl w:val="0"/>
          <w:lang w:val="ru-RU"/>
        </w:rPr>
        <w:t xml:space="preserve"> воплощенного действия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Предложенный</w:t>
      </w:r>
      <w:r>
        <w:rPr>
          <w:rtl w:val="0"/>
        </w:rPr>
        <w:t xml:space="preserve"> </w:t>
      </w:r>
      <w:r>
        <w:rPr>
          <w:rtl w:val="0"/>
        </w:rPr>
        <w:t>исследовательский инструментарий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не является завершенной системой</w:t>
      </w:r>
      <w:r>
        <w:rPr>
          <w:rtl w:val="0"/>
        </w:rPr>
        <w:t xml:space="preserve">, </w:t>
      </w:r>
      <w:r>
        <w:rPr>
          <w:rtl w:val="0"/>
        </w:rPr>
        <w:t>но представляет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собой открытый методологический каркас</w:t>
      </w:r>
      <w:r>
        <w:rPr>
          <w:rtl w:val="0"/>
        </w:rPr>
        <w:t>,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адаптируемый к уникальной логике того или иного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хореографического высказывания</w:t>
      </w:r>
      <w:r>
        <w:rPr>
          <w:rtl w:val="0"/>
        </w:rPr>
        <w:t>.</w:t>
      </w:r>
    </w:p>
    <w:p>
      <w:pPr>
        <w:pStyle w:val="Основной текст"/>
        <w:bidi w:val="0"/>
      </w:pPr>
      <w:r>
        <w:rPr>
          <w:rtl w:val="0"/>
        </w:rPr>
        <w:t>Здесь телесность понимается как фундамент</w:t>
      </w:r>
      <w:r>
        <w:rPr>
          <w:rtl w:val="0"/>
        </w:rPr>
        <w:t xml:space="preserve"> танцевального акта</w:t>
      </w:r>
      <w:r>
        <w:rPr>
          <w:rtl w:val="0"/>
        </w:rPr>
        <w:t xml:space="preserve"> , </w:t>
      </w:r>
      <w:r>
        <w:rPr>
          <w:rtl w:val="0"/>
        </w:rPr>
        <w:t>в</w:t>
      </w:r>
      <w:r>
        <w:rPr>
          <w:rtl w:val="0"/>
        </w:rPr>
        <w:t>ыходящего за рамки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дискурсивных представлений о теле</w:t>
      </w:r>
      <w:r>
        <w:rPr>
          <w:rtl w:val="0"/>
        </w:rPr>
        <w:t xml:space="preserve">. </w:t>
      </w:r>
      <w:r>
        <w:rPr>
          <w:rtl w:val="0"/>
        </w:rPr>
        <w:t>Она укоренена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в самом непосредственном опыте проживания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движения</w:t>
      </w:r>
      <w:r>
        <w:rPr>
          <w:rtl w:val="0"/>
        </w:rPr>
        <w:t xml:space="preserve">, </w:t>
      </w:r>
      <w:r>
        <w:rPr>
          <w:rtl w:val="0"/>
        </w:rPr>
        <w:t>что позволяет сместить фокус на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имплицитные точки в феноменальном поле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исполнителя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 философско</w:t>
      </w:r>
      <w:r>
        <w:rPr>
          <w:rtl w:val="0"/>
        </w:rPr>
        <w:t>-</w:t>
      </w:r>
      <w:r>
        <w:rPr>
          <w:rtl w:val="0"/>
        </w:rPr>
        <w:t>антропологической точки зрения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танец предстает как экзистенциальную попытку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преодоления нередуцируемой временности через</w:t>
      </w:r>
      <w:r>
        <w:rPr>
          <w:rtl w:val="0"/>
        </w:rPr>
        <w:t xml:space="preserve"> синтез двух модусов бытия</w:t>
      </w:r>
      <w:r>
        <w:rPr>
          <w:rtl w:val="0"/>
        </w:rPr>
        <w:t xml:space="preserve">: </w:t>
      </w:r>
      <w:r>
        <w:rPr>
          <w:rtl w:val="0"/>
        </w:rPr>
        <w:t>предельного</w:t>
      </w:r>
      <w:r>
        <w:rPr>
          <w:rtl w:val="0"/>
        </w:rPr>
        <w:t>,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сконцентрированного «присутствия</w:t>
      </w:r>
      <w:r>
        <w:rPr>
          <w:rtl w:val="0"/>
        </w:rPr>
        <w:t>-</w:t>
      </w:r>
      <w:r>
        <w:rPr>
          <w:rtl w:val="0"/>
        </w:rPr>
        <w:t>здесь</w:t>
      </w:r>
      <w:r>
        <w:rPr>
          <w:rtl w:val="0"/>
        </w:rPr>
        <w:t>-</w:t>
      </w:r>
      <w:r>
        <w:rPr>
          <w:rtl w:val="0"/>
        </w:rPr>
        <w:t>и</w:t>
      </w:r>
      <w:r>
        <w:rPr>
          <w:rtl w:val="0"/>
        </w:rPr>
        <w:t>-</w:t>
      </w:r>
      <w:r>
        <w:rPr>
          <w:rtl w:val="0"/>
        </w:rPr>
        <w:t>сейчас»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и выхода за пределы себя в движении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Такой пересмотр онтологических основ танца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закономерно ведет к пересмотру сопряженных с ним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культурно</w:t>
      </w:r>
      <w:r>
        <w:rPr>
          <w:rtl w:val="0"/>
        </w:rPr>
        <w:t>-</w:t>
      </w:r>
      <w:r>
        <w:rPr>
          <w:rtl w:val="0"/>
        </w:rPr>
        <w:t>эстетических категорий</w:t>
      </w:r>
      <w:r>
        <w:rPr>
          <w:rtl w:val="0"/>
        </w:rPr>
        <w:t xml:space="preserve">. </w:t>
      </w:r>
      <w:r>
        <w:rPr>
          <w:rtl w:val="0"/>
        </w:rPr>
        <w:t>В то время как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«классическая» установка неизбежно порождает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культуру зрелища</w:t>
      </w:r>
      <w:r>
        <w:rPr>
          <w:rtl w:val="0"/>
        </w:rPr>
        <w:t xml:space="preserve">, </w:t>
      </w:r>
      <w:r>
        <w:rPr>
          <w:rtl w:val="0"/>
        </w:rPr>
        <w:t>где доверие подменяется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делегированием ответственности за собственное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бытие Другому </w:t>
      </w:r>
      <w:r>
        <w:rPr>
          <w:rtl w:val="0"/>
        </w:rPr>
        <w:t>(</w:t>
      </w:r>
      <w:r>
        <w:rPr>
          <w:rtl w:val="0"/>
        </w:rPr>
        <w:t>зрителю</w:t>
      </w:r>
      <w:r>
        <w:rPr>
          <w:rtl w:val="0"/>
        </w:rPr>
        <w:t xml:space="preserve">, </w:t>
      </w:r>
      <w:r>
        <w:rPr>
          <w:rtl w:val="0"/>
        </w:rPr>
        <w:t>хореографу</w:t>
      </w:r>
      <w:r>
        <w:rPr>
          <w:rtl w:val="0"/>
        </w:rPr>
        <w:t xml:space="preserve">, </w:t>
      </w:r>
      <w:r>
        <w:rPr>
          <w:rtl w:val="0"/>
        </w:rPr>
        <w:t>канону</w:t>
      </w:r>
      <w:r>
        <w:rPr>
          <w:rtl w:val="0"/>
        </w:rPr>
        <w:t>),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современный танец эту ответственность продуцирует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и удерживает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</w:p>
    <w:p>
      <w:pPr>
        <w:pStyle w:val="Основной текст"/>
        <w:bidi w:val="0"/>
        <w:rPr>
          <w:sz w:val="42"/>
          <w:szCs w:val="42"/>
        </w:rPr>
      </w:pPr>
    </w:p>
    <w:p>
      <w:pPr>
        <w:pStyle w:val="Основной текст"/>
        <w:bidi w:val="0"/>
      </w:pPr>
      <w:r>
        <w:rPr>
          <w:rtl w:val="0"/>
        </w:rPr>
        <w:t>Литература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1. </w:t>
      </w:r>
      <w:r>
        <w:rPr>
          <w:rtl w:val="0"/>
        </w:rPr>
        <w:t>Гердт О</w:t>
      </w:r>
      <w:r>
        <w:rPr>
          <w:rtl w:val="0"/>
          <w:lang w:val="en-US"/>
        </w:rPr>
        <w:t xml:space="preserve">. Contemporary dance: </w:t>
      </w:r>
      <w:r>
        <w:rPr>
          <w:rtl w:val="0"/>
        </w:rPr>
        <w:t>история трех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смертей </w:t>
      </w:r>
      <w:r>
        <w:rPr>
          <w:rtl w:val="0"/>
        </w:rPr>
        <w:t xml:space="preserve">// </w:t>
      </w:r>
      <w:r>
        <w:rPr>
          <w:rtl w:val="0"/>
        </w:rPr>
        <w:t xml:space="preserve">Те ат ръ </w:t>
      </w:r>
      <w:r>
        <w:rPr>
          <w:rtl w:val="0"/>
          <w:lang w:val="en-US"/>
        </w:rPr>
        <w:t>URL: https://oteatre.info/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contemporary-dance-istoriya-treh-smertej/ (</w:t>
      </w:r>
      <w:r>
        <w:rPr>
          <w:rtl w:val="0"/>
        </w:rPr>
        <w:t>дата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обращения</w:t>
      </w:r>
      <w:r>
        <w:rPr>
          <w:rtl w:val="0"/>
        </w:rPr>
        <w:t>: 15.01.2026).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2. </w:t>
      </w:r>
      <w:r>
        <w:rPr>
          <w:rtl w:val="0"/>
        </w:rPr>
        <w:t>Грэм</w:t>
      </w:r>
      <w:r>
        <w:rPr>
          <w:rtl w:val="0"/>
        </w:rPr>
        <w:t xml:space="preserve">, </w:t>
      </w:r>
      <w:r>
        <w:rPr>
          <w:rtl w:val="0"/>
        </w:rPr>
        <w:t>М</w:t>
      </w:r>
      <w:r>
        <w:rPr>
          <w:rtl w:val="0"/>
        </w:rPr>
        <w:t xml:space="preserve">. </w:t>
      </w:r>
      <w:r>
        <w:rPr>
          <w:rtl w:val="0"/>
        </w:rPr>
        <w:t>Память крови</w:t>
      </w:r>
      <w:r>
        <w:rPr>
          <w:rtl w:val="0"/>
        </w:rPr>
        <w:t xml:space="preserve">. </w:t>
      </w:r>
      <w:r>
        <w:rPr>
          <w:rtl w:val="0"/>
        </w:rPr>
        <w:t xml:space="preserve">Автобиография </w:t>
      </w:r>
      <w:r>
        <w:rPr>
          <w:rtl w:val="0"/>
        </w:rPr>
        <w:t xml:space="preserve">/ </w:t>
      </w:r>
      <w:r>
        <w:rPr>
          <w:rtl w:val="0"/>
        </w:rPr>
        <w:t>М</w:t>
      </w:r>
      <w:r>
        <w:rPr>
          <w:rtl w:val="0"/>
        </w:rPr>
        <w:t xml:space="preserve">. </w:t>
      </w:r>
      <w:r>
        <w:rPr>
          <w:rtl w:val="0"/>
        </w:rPr>
        <w:t>Грэм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  <w:lang w:val="en-US"/>
        </w:rPr>
        <w:t xml:space="preserve">— Москва </w:t>
      </w:r>
      <w:r>
        <w:rPr>
          <w:rtl w:val="0"/>
        </w:rPr>
        <w:t xml:space="preserve">: </w:t>
      </w:r>
      <w:r>
        <w:rPr>
          <w:rtl w:val="0"/>
        </w:rPr>
        <w:t>Арт Гид</w:t>
      </w:r>
      <w:r>
        <w:rPr>
          <w:rtl w:val="0"/>
        </w:rPr>
        <w:t xml:space="preserve">, 2017.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240 </w:t>
      </w:r>
      <w:r>
        <w:rPr>
          <w:rtl w:val="0"/>
        </w:rPr>
        <w:t>с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3. </w:t>
      </w:r>
      <w:r>
        <w:rPr>
          <w:rtl w:val="0"/>
        </w:rPr>
        <w:t>Демченко Людмила Михайловна</w:t>
      </w:r>
      <w:r>
        <w:rPr>
          <w:rtl w:val="0"/>
        </w:rPr>
        <w:t xml:space="preserve">, </w:t>
      </w:r>
      <w:r>
        <w:rPr>
          <w:rtl w:val="0"/>
        </w:rPr>
        <w:t>Гончаров Н</w:t>
      </w:r>
      <w:r>
        <w:rPr>
          <w:rtl w:val="0"/>
        </w:rPr>
        <w:t xml:space="preserve">. </w:t>
      </w:r>
      <w:r>
        <w:rPr>
          <w:rtl w:val="0"/>
        </w:rPr>
        <w:t>В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Феноменология восприятия и понятие телесности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как альтернативный способ раскрытия специфики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субъективности в философии М</w:t>
      </w:r>
      <w:r>
        <w:rPr>
          <w:rtl w:val="0"/>
        </w:rPr>
        <w:t xml:space="preserve">. </w:t>
      </w:r>
      <w:r>
        <w:rPr>
          <w:rtl w:val="0"/>
        </w:rPr>
        <w:t>Мерло</w:t>
      </w:r>
      <w:r>
        <w:rPr>
          <w:rtl w:val="0"/>
        </w:rPr>
        <w:t>#</w:t>
      </w:r>
      <w:r>
        <w:rPr>
          <w:rtl w:val="0"/>
        </w:rPr>
        <w:t xml:space="preserve">понти </w:t>
      </w:r>
      <w:r>
        <w:rPr>
          <w:rtl w:val="0"/>
        </w:rPr>
        <w:t>//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Вестник ОГУ </w:t>
      </w:r>
      <w:r>
        <w:rPr>
          <w:rtl w:val="0"/>
        </w:rPr>
        <w:t xml:space="preserve">. 2012. </w:t>
      </w:r>
      <w:r>
        <w:rPr>
          <w:rtl w:val="0"/>
        </w:rPr>
        <w:t>№</w:t>
      </w:r>
      <w:r>
        <w:rPr>
          <w:rtl w:val="0"/>
        </w:rPr>
        <w:t>7 (143). URL: https://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cyberleninka.ru/article/n/fenomenologiya-vospriyatiya-i-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ponyatie-telesnosti-kak-alternativnyy-sposob-raskrytiya-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spetsifiki-subektivnosti-v-filosofii-m-merlo (</w:t>
      </w:r>
      <w:r>
        <w:rPr>
          <w:rtl w:val="0"/>
        </w:rPr>
        <w:t>дата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обращения</w:t>
      </w:r>
      <w:r>
        <w:rPr>
          <w:rtl w:val="0"/>
        </w:rPr>
        <w:t>: 15.01.2026).</w:t>
      </w:r>
      <w:r>
        <w:rPr>
          <w:sz w:val="34"/>
          <w:szCs w:val="34"/>
          <w:rtl w:val="0"/>
        </w:rPr>
        <w:t xml:space="preserve">4. </w:t>
      </w:r>
      <w:r>
        <w:rPr>
          <w:rtl w:val="0"/>
        </w:rPr>
        <w:t>Магомедова Юлия Станиславовна От эстетики к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сомаэстетике</w:t>
      </w:r>
      <w:r>
        <w:rPr>
          <w:rtl w:val="0"/>
        </w:rPr>
        <w:t xml:space="preserve">: </w:t>
      </w:r>
      <w:r>
        <w:rPr>
          <w:rtl w:val="0"/>
        </w:rPr>
        <w:t>о формировании философской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позиции Р </w:t>
      </w:r>
      <w:r>
        <w:rPr>
          <w:rtl w:val="0"/>
        </w:rPr>
        <w:t xml:space="preserve">. </w:t>
      </w:r>
      <w:r>
        <w:rPr>
          <w:rtl w:val="0"/>
        </w:rPr>
        <w:t xml:space="preserve">Шустермана </w:t>
      </w:r>
      <w:r>
        <w:rPr>
          <w:rtl w:val="0"/>
        </w:rPr>
        <w:t xml:space="preserve">// </w:t>
      </w:r>
      <w:r>
        <w:rPr>
          <w:rtl w:val="0"/>
        </w:rPr>
        <w:t>Идеи и идеалы</w:t>
      </w:r>
      <w:r>
        <w:rPr>
          <w:rtl w:val="0"/>
        </w:rPr>
        <w:t>. 2024.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№</w:t>
      </w:r>
      <w:r>
        <w:rPr>
          <w:rtl w:val="0"/>
          <w:lang w:val="de-DE"/>
        </w:rPr>
        <w:t>3-2. URL: https://cyberleninka.ru/article/n/ot-estetiki-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k-somaestetike-o-formirovanii-filosofskoy-pozitsii-r-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shustermana (</w:t>
      </w:r>
      <w:r>
        <w:rPr>
          <w:rtl w:val="0"/>
        </w:rPr>
        <w:t>дата обращения</w:t>
      </w:r>
      <w:r>
        <w:rPr>
          <w:rtl w:val="0"/>
        </w:rPr>
        <w:t>: 15.01.2026).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28"/>
          <w:szCs w:val="28"/>
          <w:rtl w:val="0"/>
        </w:rPr>
        <w:t xml:space="preserve">5. </w:t>
      </w:r>
      <w:r>
        <w:rPr>
          <w:rtl w:val="0"/>
        </w:rPr>
        <w:t>Мерло</w:t>
      </w:r>
      <w:r>
        <w:rPr>
          <w:rtl w:val="0"/>
        </w:rPr>
        <w:t>-</w:t>
      </w:r>
      <w:r>
        <w:rPr>
          <w:rtl w:val="0"/>
        </w:rPr>
        <w:t>Понти</w:t>
      </w:r>
      <w:r>
        <w:rPr>
          <w:rtl w:val="0"/>
        </w:rPr>
        <w:t xml:space="preserve">, </w:t>
      </w:r>
      <w:r>
        <w:rPr>
          <w:rtl w:val="0"/>
        </w:rPr>
        <w:t>М</w:t>
      </w:r>
      <w:r>
        <w:rPr>
          <w:rtl w:val="0"/>
        </w:rPr>
        <w:t xml:space="preserve">. </w:t>
      </w:r>
      <w:r>
        <w:rPr>
          <w:rtl w:val="0"/>
        </w:rPr>
        <w:t xml:space="preserve">Око и дух </w:t>
      </w:r>
      <w:r>
        <w:rPr>
          <w:rtl w:val="0"/>
        </w:rPr>
        <w:t xml:space="preserve">/ </w:t>
      </w:r>
      <w:r>
        <w:rPr>
          <w:rtl w:val="0"/>
        </w:rPr>
        <w:t>М</w:t>
      </w:r>
      <w:r>
        <w:rPr>
          <w:rtl w:val="0"/>
        </w:rPr>
        <w:t xml:space="preserve">. </w:t>
      </w:r>
      <w:r>
        <w:rPr>
          <w:rtl w:val="0"/>
        </w:rPr>
        <w:t>Мерло</w:t>
      </w:r>
      <w:r>
        <w:rPr>
          <w:rtl w:val="0"/>
        </w:rPr>
        <w:t>-</w:t>
      </w:r>
      <w:r>
        <w:rPr>
          <w:rtl w:val="0"/>
        </w:rPr>
        <w:t>Понти</w:t>
      </w:r>
      <w:r>
        <w:rPr>
          <w:rtl w:val="0"/>
        </w:rPr>
        <w:t>. -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М</w:t>
      </w:r>
      <w:r>
        <w:rPr>
          <w:rtl w:val="0"/>
        </w:rPr>
        <w:t xml:space="preserve">.: </w:t>
      </w:r>
      <w:r>
        <w:rPr>
          <w:rtl w:val="0"/>
        </w:rPr>
        <w:t>Искусство</w:t>
      </w:r>
      <w:r>
        <w:rPr>
          <w:rtl w:val="0"/>
        </w:rPr>
        <w:t xml:space="preserve">, 1992. - 64 </w:t>
      </w:r>
      <w:r>
        <w:rPr>
          <w:rtl w:val="0"/>
        </w:rPr>
        <w:t>с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6. </w:t>
      </w:r>
      <w:r>
        <w:rPr>
          <w:rtl w:val="0"/>
        </w:rPr>
        <w:t>Мерло</w:t>
      </w:r>
      <w:r>
        <w:rPr>
          <w:rtl w:val="0"/>
        </w:rPr>
        <w:t>-</w:t>
      </w:r>
      <w:r>
        <w:rPr>
          <w:rtl w:val="0"/>
        </w:rPr>
        <w:t>Понти</w:t>
      </w:r>
      <w:r>
        <w:rPr>
          <w:rtl w:val="0"/>
        </w:rPr>
        <w:t xml:space="preserve">, </w:t>
      </w:r>
      <w:r>
        <w:rPr>
          <w:rtl w:val="0"/>
        </w:rPr>
        <w:t>М</w:t>
      </w:r>
      <w:r>
        <w:rPr>
          <w:rtl w:val="0"/>
        </w:rPr>
        <w:t xml:space="preserve">. </w:t>
      </w:r>
      <w:r>
        <w:rPr>
          <w:rtl w:val="0"/>
        </w:rPr>
        <w:t>Феноменология восприятия</w:t>
      </w:r>
      <w:r>
        <w:rPr>
          <w:rtl w:val="0"/>
        </w:rPr>
        <w:t xml:space="preserve">. </w:t>
      </w:r>
      <w:r>
        <w:rPr>
          <w:rtl w:val="0"/>
        </w:rPr>
        <w:t>–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СБб</w:t>
      </w:r>
      <w:r>
        <w:rPr>
          <w:rtl w:val="0"/>
        </w:rPr>
        <w:t xml:space="preserve">.: </w:t>
      </w:r>
      <w:r>
        <w:rPr>
          <w:rtl w:val="0"/>
        </w:rPr>
        <w:t>Ювента</w:t>
      </w:r>
      <w:r>
        <w:rPr>
          <w:rtl w:val="0"/>
        </w:rPr>
        <w:t xml:space="preserve">. </w:t>
      </w:r>
      <w:r>
        <w:rPr>
          <w:rtl w:val="0"/>
        </w:rPr>
        <w:t>– С</w:t>
      </w:r>
      <w:r>
        <w:rPr>
          <w:rtl w:val="0"/>
        </w:rPr>
        <w:t>. 539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7. </w:t>
      </w:r>
      <w:r>
        <w:rPr>
          <w:rtl w:val="0"/>
        </w:rPr>
        <w:t>Сироткина И</w:t>
      </w:r>
      <w:r>
        <w:rPr>
          <w:rtl w:val="0"/>
        </w:rPr>
        <w:t xml:space="preserve">. </w:t>
      </w:r>
      <w:r>
        <w:rPr>
          <w:rtl w:val="0"/>
        </w:rPr>
        <w:t xml:space="preserve">Что такое современный танец </w:t>
      </w:r>
      <w:r>
        <w:rPr>
          <w:rtl w:val="0"/>
        </w:rPr>
        <w:t>//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Арзамас </w:t>
      </w:r>
      <w:r>
        <w:rPr>
          <w:rtl w:val="0"/>
          <w:lang w:val="pt-PT"/>
        </w:rPr>
        <w:t>[</w:t>
      </w:r>
      <w:r>
        <w:rPr>
          <w:rtl w:val="0"/>
        </w:rPr>
        <w:t>Электр</w:t>
      </w:r>
      <w:r>
        <w:rPr>
          <w:rtl w:val="0"/>
        </w:rPr>
        <w:t>o</w:t>
      </w:r>
      <w:r>
        <w:rPr>
          <w:rtl w:val="0"/>
        </w:rPr>
        <w:t>нный ресурс</w:t>
      </w:r>
      <w:r>
        <w:rPr>
          <w:rtl w:val="0"/>
          <w:lang w:val="en-US"/>
        </w:rPr>
        <w:t>] // URL</w:t>
      </w:r>
      <w:r>
        <w:rPr>
          <w:outline w:val="0"/>
          <w:color w:val="0000ed"/>
          <w:rtl w:val="0"/>
          <w:lang w:val="de-DE"/>
          <w14:textFill>
            <w14:solidFill>
              <w14:srgbClr w14:val="0000EE"/>
            </w14:solidFill>
          </w14:textFill>
        </w:rPr>
        <w:t>https://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arzamas.academy/materials/1427 (</w:t>
      </w:r>
      <w:r>
        <w:rPr>
          <w:rtl w:val="0"/>
        </w:rPr>
        <w:t>дата обращения</w:t>
      </w:r>
      <w:r>
        <w:rPr>
          <w:rtl w:val="0"/>
        </w:rPr>
        <w:t>: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15.01.2026).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8. </w:t>
      </w:r>
      <w:r>
        <w:rPr>
          <w:rtl w:val="0"/>
        </w:rPr>
        <w:t>Сулаева С</w:t>
      </w:r>
      <w:r>
        <w:rPr>
          <w:rtl w:val="0"/>
        </w:rPr>
        <w:t xml:space="preserve">. </w:t>
      </w:r>
      <w:r>
        <w:rPr>
          <w:rtl w:val="0"/>
        </w:rPr>
        <w:t xml:space="preserve">Современный танец </w:t>
      </w:r>
      <w:r>
        <w:rPr>
          <w:rtl w:val="0"/>
          <w:lang w:val="nl-NL"/>
        </w:rPr>
        <w:t xml:space="preserve">VS </w:t>
      </w:r>
      <w:r>
        <w:rPr>
          <w:rtl w:val="0"/>
        </w:rPr>
        <w:t>Классический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балет </w:t>
      </w:r>
      <w:r>
        <w:rPr>
          <w:rtl w:val="0"/>
          <w:lang w:val="de-DE"/>
        </w:rPr>
        <w:t>// HSEUNIVERSITY URL: https://hsedesign.ru/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  <w:lang w:val="en-US"/>
        </w:rPr>
        <w:t>books/project/a15543ccf1f14d248bd8f607461b5b55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(</w:t>
      </w:r>
      <w:r>
        <w:rPr>
          <w:rtl w:val="0"/>
        </w:rPr>
        <w:t>дата обращения</w:t>
      </w:r>
      <w:r>
        <w:rPr>
          <w:rtl w:val="0"/>
        </w:rPr>
        <w:t>: 15.01.2026).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9. </w:t>
      </w:r>
      <w:r>
        <w:rPr>
          <w:rtl w:val="0"/>
        </w:rPr>
        <w:t>Тхостов А</w:t>
      </w:r>
      <w:r>
        <w:rPr>
          <w:rtl w:val="0"/>
        </w:rPr>
        <w:t xml:space="preserve">. </w:t>
      </w:r>
      <w:r>
        <w:rPr>
          <w:rtl w:val="0"/>
        </w:rPr>
        <w:t>Ш</w:t>
      </w:r>
      <w:r>
        <w:rPr>
          <w:rtl w:val="0"/>
        </w:rPr>
        <w:t xml:space="preserve">. </w:t>
      </w:r>
      <w:r>
        <w:rPr>
          <w:rtl w:val="0"/>
        </w:rPr>
        <w:t>Психология телесности</w:t>
      </w:r>
      <w:r>
        <w:rPr>
          <w:rtl w:val="0"/>
        </w:rPr>
        <w:t xml:space="preserve">. </w:t>
      </w:r>
      <w:r>
        <w:rPr>
          <w:rtl w:val="0"/>
          <w:lang w:val="en-US"/>
        </w:rPr>
        <w:t>— М</w:t>
      </w:r>
      <w:r>
        <w:rPr>
          <w:rtl w:val="0"/>
        </w:rPr>
        <w:t>.: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Смысл</w:t>
      </w:r>
      <w:r>
        <w:rPr>
          <w:rtl w:val="0"/>
        </w:rPr>
        <w:t xml:space="preserve">, 2002.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287 </w:t>
      </w:r>
      <w:r>
        <w:rPr>
          <w:rtl w:val="0"/>
        </w:rPr>
        <w:t>с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10. </w:t>
      </w:r>
      <w:r>
        <w:rPr>
          <w:rtl w:val="0"/>
        </w:rPr>
        <w:t>Уймина О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Конвертирование системы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традиционных ценностей</w:t>
      </w:r>
      <w:r>
        <w:rPr>
          <w:rtl w:val="0"/>
        </w:rPr>
        <w:t xml:space="preserve">: </w:t>
      </w:r>
      <w:r>
        <w:rPr>
          <w:rtl w:val="0"/>
        </w:rPr>
        <w:t>от классического балета к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современному танцу </w:t>
      </w:r>
      <w:r>
        <w:rPr>
          <w:rtl w:val="0"/>
        </w:rPr>
        <w:t xml:space="preserve">/ </w:t>
      </w:r>
      <w:r>
        <w:rPr>
          <w:rtl w:val="0"/>
        </w:rPr>
        <w:t>О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Уймина</w:t>
      </w:r>
      <w:r>
        <w:rPr>
          <w:rtl w:val="0"/>
        </w:rPr>
        <w:t xml:space="preserve">. </w:t>
      </w:r>
      <w:r>
        <w:rPr>
          <w:rtl w:val="0"/>
          <w:lang w:val="en-US"/>
        </w:rPr>
        <w:t>— Текст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непо средственный </w:t>
      </w:r>
      <w:r>
        <w:rPr>
          <w:rtl w:val="0"/>
        </w:rPr>
        <w:t xml:space="preserve">// </w:t>
      </w:r>
      <w:r>
        <w:rPr>
          <w:rtl w:val="0"/>
        </w:rPr>
        <w:t>Лично сть и обще ство</w:t>
      </w:r>
      <w:r>
        <w:rPr>
          <w:rtl w:val="0"/>
        </w:rPr>
        <w:t>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Ценности в современном мире</w:t>
      </w:r>
      <w:r>
        <w:rPr>
          <w:rtl w:val="0"/>
        </w:rPr>
        <w:t xml:space="preserve">: </w:t>
      </w:r>
      <w:r>
        <w:rPr>
          <w:rtl w:val="0"/>
        </w:rPr>
        <w:t xml:space="preserve">поиск баланса </w:t>
      </w:r>
      <w:r>
        <w:rPr>
          <w:rtl w:val="0"/>
        </w:rPr>
        <w:t>: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Материалы всероссийской научно</w:t>
      </w:r>
      <w:r>
        <w:rPr>
          <w:rtl w:val="0"/>
        </w:rPr>
        <w:t>-</w:t>
      </w:r>
      <w:r>
        <w:rPr>
          <w:rtl w:val="0"/>
        </w:rPr>
        <w:t>практической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ко н ф е р е н ц и и с м е ж д у н а р од н ы м у ч а с т и е м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«Мокроносовскиечтения</w:t>
      </w:r>
      <w:r>
        <w:rPr>
          <w:rtl w:val="0"/>
        </w:rPr>
        <w:t>-2020</w:t>
      </w:r>
      <w:r>
        <w:rPr>
          <w:rtl w:val="0"/>
          <w:lang w:val="it-IT"/>
        </w:rPr>
        <w:t xml:space="preserve">» </w:t>
      </w:r>
      <w:r>
        <w:rPr>
          <w:rtl w:val="0"/>
        </w:rPr>
        <w:t>(</w:t>
      </w:r>
      <w:r>
        <w:rPr>
          <w:rtl w:val="0"/>
        </w:rPr>
        <w:t xml:space="preserve">г </w:t>
      </w:r>
      <w:r>
        <w:rPr>
          <w:rtl w:val="0"/>
        </w:rPr>
        <w:t xml:space="preserve">. </w:t>
      </w:r>
      <w:r>
        <w:rPr>
          <w:rtl w:val="0"/>
        </w:rPr>
        <w:t xml:space="preserve">Екатеринбург </w:t>
      </w:r>
      <w:r>
        <w:rPr>
          <w:rtl w:val="0"/>
        </w:rPr>
        <w:t>, 25</w:t>
      </w:r>
      <w:r>
        <w:rPr>
          <w:rtl w:val="0"/>
        </w:rPr>
        <w:t xml:space="preserve">января </w:t>
      </w:r>
      <w:r>
        <w:rPr>
          <w:rtl w:val="0"/>
        </w:rPr>
        <w:t xml:space="preserve">2020 </w:t>
      </w:r>
      <w:r>
        <w:rPr>
          <w:rtl w:val="0"/>
        </w:rPr>
        <w:t xml:space="preserve">г </w:t>
      </w:r>
      <w:r>
        <w:rPr>
          <w:rtl w:val="0"/>
        </w:rPr>
        <w:t xml:space="preserve">.). </w:t>
      </w:r>
      <w:r>
        <w:rPr>
          <w:rtl w:val="0"/>
          <w:lang w:val="en-US"/>
        </w:rPr>
        <w:t>— Екатеринбург</w:t>
      </w:r>
      <w:r>
        <w:rPr>
          <w:rtl w:val="0"/>
        </w:rPr>
        <w:t xml:space="preserve">: </w:t>
      </w:r>
      <w:r>
        <w:rPr>
          <w:rtl w:val="0"/>
        </w:rPr>
        <w:t>Издательство УМЦ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УПИ</w:t>
      </w:r>
      <w:r>
        <w:rPr>
          <w:rtl w:val="0"/>
        </w:rPr>
        <w:t xml:space="preserve">, 2020. </w:t>
      </w:r>
      <w:r>
        <w:rPr>
          <w:rtl w:val="0"/>
          <w:lang w:val="en-US"/>
        </w:rPr>
        <w:t>— С</w:t>
      </w:r>
      <w:r>
        <w:rPr>
          <w:rtl w:val="0"/>
        </w:rPr>
        <w:t>. 335-340.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11. </w:t>
      </w:r>
      <w:r>
        <w:rPr>
          <w:rtl w:val="0"/>
        </w:rPr>
        <w:t>Чурилова Е</w:t>
      </w:r>
      <w:r>
        <w:rPr>
          <w:rtl w:val="0"/>
        </w:rPr>
        <w:t xml:space="preserve">. </w:t>
      </w:r>
      <w:r>
        <w:rPr>
          <w:rtl w:val="0"/>
        </w:rPr>
        <w:t>И</w:t>
      </w:r>
      <w:r>
        <w:rPr>
          <w:rtl w:val="0"/>
        </w:rPr>
        <w:t xml:space="preserve">. </w:t>
      </w:r>
      <w:r>
        <w:rPr>
          <w:rtl w:val="0"/>
        </w:rPr>
        <w:t>ПРОБЛЕМА ФОРМИРОВАНИЯ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ГРАНИЦ СОВРЕМЕННОГО ТАНЦА </w:t>
      </w:r>
      <w:r>
        <w:rPr>
          <w:rtl w:val="0"/>
        </w:rPr>
        <w:t xml:space="preserve">// </w:t>
      </w:r>
      <w:r>
        <w:rPr>
          <w:rtl w:val="0"/>
        </w:rPr>
        <w:t>Вестник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Академии русского балета им</w:t>
      </w:r>
      <w:r>
        <w:rPr>
          <w:rtl w:val="0"/>
        </w:rPr>
        <w:t xml:space="preserve">. 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Я</w:t>
      </w:r>
      <w:r>
        <w:rPr>
          <w:rtl w:val="0"/>
        </w:rPr>
        <w:t xml:space="preserve">. </w:t>
      </w:r>
      <w:r>
        <w:rPr>
          <w:rtl w:val="0"/>
        </w:rPr>
        <w:t>Вагановой</w:t>
      </w:r>
      <w:r>
        <w:rPr>
          <w:rtl w:val="0"/>
        </w:rPr>
        <w:t>. 2021.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№</w:t>
      </w:r>
      <w:r>
        <w:rPr>
          <w:rtl w:val="0"/>
          <w:lang w:val="es-ES_tradnl"/>
        </w:rPr>
        <w:t>2 (73). URL: https://cyberleninka.ru/article/n/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problema-formirovaniya-granits-sovremennogo-tantsa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>(</w:t>
      </w:r>
      <w:r>
        <w:rPr>
          <w:rtl w:val="0"/>
        </w:rPr>
        <w:t>дата обращения</w:t>
      </w:r>
      <w:r>
        <w:rPr>
          <w:rtl w:val="0"/>
        </w:rPr>
        <w:t>: 15.01.2026).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sz w:val="34"/>
          <w:szCs w:val="34"/>
          <w:rtl w:val="0"/>
        </w:rPr>
        <w:t xml:space="preserve">12. </w:t>
      </w:r>
      <w:r>
        <w:rPr>
          <w:rtl w:val="0"/>
        </w:rPr>
        <w:t>Шмаков</w:t>
      </w:r>
      <w:r>
        <w:rPr>
          <w:rtl w:val="0"/>
        </w:rPr>
        <w:t xml:space="preserve">, 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Танец «модерн» как отражение духа</w:t>
      </w:r>
    </w:p>
    <w:p>
      <w:pPr>
        <w:pStyle w:val="Основной текст"/>
        <w:bidi w:val="0"/>
        <w:rPr>
          <w:sz w:val="42"/>
          <w:szCs w:val="42"/>
        </w:rPr>
      </w:pPr>
      <w:r>
        <w:rPr>
          <w:rtl w:val="0"/>
        </w:rPr>
        <w:t xml:space="preserve">времени </w:t>
      </w:r>
      <w:r>
        <w:rPr>
          <w:rtl w:val="0"/>
        </w:rPr>
        <w:t xml:space="preserve">/ 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>А</w:t>
      </w:r>
      <w:r>
        <w:rPr>
          <w:rtl w:val="0"/>
        </w:rPr>
        <w:t xml:space="preserve">. </w:t>
      </w:r>
      <w:r>
        <w:rPr>
          <w:rtl w:val="0"/>
        </w:rPr>
        <w:t xml:space="preserve">Шмаков </w:t>
      </w:r>
      <w:r>
        <w:rPr>
          <w:rtl w:val="0"/>
          <w:lang w:val="en-US"/>
        </w:rPr>
        <w:t>// KANT: Socialscience &amp;</w:t>
      </w:r>
    </w:p>
    <w:p>
      <w:pPr>
        <w:pStyle w:val="Основной текст"/>
        <w:bidi w:val="0"/>
      </w:pPr>
      <w:r>
        <w:rPr>
          <w:rtl w:val="0"/>
          <w:lang w:val="fr-FR"/>
        </w:rPr>
        <w:t xml:space="preserve">Humanities. </w:t>
      </w:r>
      <w:r>
        <w:rPr>
          <w:rtl w:val="0"/>
          <w:lang w:val="en-US"/>
        </w:rPr>
        <w:t xml:space="preserve">— </w:t>
      </w:r>
      <w:r>
        <w:rPr>
          <w:rtl w:val="0"/>
        </w:rPr>
        <w:t xml:space="preserve">2025. </w:t>
      </w:r>
      <w:r>
        <w:rPr>
          <w:rtl w:val="0"/>
        </w:rPr>
        <w:t xml:space="preserve">— № </w:t>
      </w:r>
      <w:r>
        <w:rPr>
          <w:rtl w:val="0"/>
        </w:rPr>
        <w:t xml:space="preserve">1 (21). </w:t>
      </w:r>
      <w:r>
        <w:rPr>
          <w:rtl w:val="0"/>
          <w:lang w:val="en-US"/>
        </w:rPr>
        <w:t>— С</w:t>
      </w:r>
      <w:r>
        <w:rPr>
          <w:rtl w:val="0"/>
        </w:rPr>
        <w:t>. 28-32</w:t>
      </w:r>
      <w:r>
        <w:rPr>
          <w:sz w:val="42"/>
          <w:szCs w:val="42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Заглавие">
    <w:name w:val="Заглавие"/>
    <w:next w:val="Основно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82"/>
      <w:szCs w:val="8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6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5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