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0A9C" w14:textId="77777777" w:rsidR="00EA22FF" w:rsidRDefault="00EA22FF" w:rsidP="00EA22FF">
      <w:pPr>
        <w:jc w:val="right"/>
        <w:rPr>
          <w:rFonts w:ascii="Times New Roman" w:hAnsi="Times New Roman" w:cs="Times New Roman"/>
          <w:sz w:val="24"/>
          <w:szCs w:val="24"/>
          <w:lang w:val="ru-RU"/>
        </w:rPr>
      </w:pPr>
    </w:p>
    <w:p w14:paraId="255EA86F" w14:textId="1356C810" w:rsidR="008E6899" w:rsidRDefault="00EA22FF" w:rsidP="00E01ABC">
      <w:pPr>
        <w:jc w:val="right"/>
        <w:rPr>
          <w:rFonts w:ascii="Times New Roman" w:hAnsi="Times New Roman" w:cs="Times New Roman"/>
          <w:sz w:val="24"/>
          <w:szCs w:val="24"/>
          <w:lang w:val="ru-RU"/>
        </w:rPr>
      </w:pPr>
      <w:r w:rsidRPr="00EA22FF">
        <w:rPr>
          <w:rFonts w:ascii="Times New Roman" w:hAnsi="Times New Roman" w:cs="Times New Roman"/>
          <w:sz w:val="24"/>
          <w:szCs w:val="24"/>
          <w:lang w:val="ru-RU"/>
        </w:rPr>
        <w:t>Секция</w:t>
      </w:r>
      <w:r w:rsidRPr="00EA22FF">
        <w:rPr>
          <w:rFonts w:ascii="Times New Roman" w:hAnsi="Times New Roman" w:cs="Times New Roman"/>
          <w:sz w:val="24"/>
          <w:szCs w:val="24"/>
          <w:lang w:val="ru-RU"/>
        </w:rPr>
        <w:t xml:space="preserve"> </w:t>
      </w:r>
      <w:r w:rsidRPr="00EA22FF">
        <w:rPr>
          <w:rFonts w:ascii="Times New Roman" w:hAnsi="Times New Roman" w:cs="Times New Roman"/>
          <w:sz w:val="24"/>
          <w:szCs w:val="24"/>
          <w:lang w:val="ru-RU"/>
        </w:rPr>
        <w:t>Региональные исследования</w:t>
      </w:r>
    </w:p>
    <w:p w14:paraId="141B7995" w14:textId="77777777" w:rsidR="00EA22FF" w:rsidRPr="00E01ABC" w:rsidRDefault="00EA22FF" w:rsidP="00E01ABC">
      <w:pPr>
        <w:spacing w:line="360" w:lineRule="auto"/>
        <w:jc w:val="center"/>
        <w:rPr>
          <w:rFonts w:ascii="Times New Roman" w:hAnsi="Times New Roman" w:cs="Times New Roman"/>
          <w:b/>
          <w:bCs/>
          <w:sz w:val="24"/>
          <w:szCs w:val="24"/>
          <w:lang w:val="ru-RU"/>
        </w:rPr>
      </w:pPr>
      <w:r w:rsidRPr="00E01ABC">
        <w:rPr>
          <w:rFonts w:ascii="Times New Roman" w:hAnsi="Times New Roman" w:cs="Times New Roman"/>
          <w:b/>
          <w:bCs/>
          <w:sz w:val="24"/>
          <w:szCs w:val="24"/>
          <w:lang w:val="ru-RU"/>
        </w:rPr>
        <w:t xml:space="preserve">Как российские зрители воспринимают региональные </w:t>
      </w:r>
    </w:p>
    <w:p w14:paraId="571F7339" w14:textId="77777777" w:rsidR="00E01ABC" w:rsidRPr="00E01ABC" w:rsidRDefault="00EA22FF" w:rsidP="00E01ABC">
      <w:pPr>
        <w:spacing w:line="360" w:lineRule="auto"/>
        <w:jc w:val="center"/>
        <w:rPr>
          <w:rFonts w:ascii="Times New Roman" w:hAnsi="Times New Roman" w:cs="Times New Roman"/>
          <w:b/>
          <w:bCs/>
          <w:sz w:val="24"/>
          <w:szCs w:val="24"/>
          <w:lang w:val="ru-RU"/>
        </w:rPr>
      </w:pPr>
      <w:r w:rsidRPr="00E01ABC">
        <w:rPr>
          <w:rFonts w:ascii="Times New Roman" w:hAnsi="Times New Roman" w:cs="Times New Roman"/>
          <w:b/>
          <w:bCs/>
          <w:sz w:val="24"/>
          <w:szCs w:val="24"/>
          <w:lang w:val="ru-RU"/>
        </w:rPr>
        <w:t>особенности Китая</w:t>
      </w:r>
    </w:p>
    <w:p w14:paraId="0347528E" w14:textId="6B773454" w:rsidR="00EA22FF" w:rsidRPr="00E01ABC" w:rsidRDefault="00EA22FF" w:rsidP="00E01ABC">
      <w:pPr>
        <w:spacing w:line="360" w:lineRule="auto"/>
        <w:jc w:val="center"/>
        <w:rPr>
          <w:rFonts w:ascii="Times New Roman" w:hAnsi="Times New Roman" w:cs="Times New Roman"/>
          <w:b/>
          <w:bCs/>
          <w:sz w:val="24"/>
          <w:szCs w:val="24"/>
          <w:lang w:val="ru-RU"/>
        </w:rPr>
      </w:pPr>
      <w:r w:rsidRPr="00E01ABC">
        <w:rPr>
          <w:rFonts w:ascii="Times New Roman" w:hAnsi="Times New Roman" w:cs="Times New Roman"/>
          <w:b/>
          <w:bCs/>
          <w:i/>
          <w:iCs/>
          <w:sz w:val="24"/>
          <w:szCs w:val="24"/>
          <w:lang w:val="ru-RU"/>
        </w:rPr>
        <w:t>Ван Шитун</w:t>
      </w:r>
    </w:p>
    <w:p w14:paraId="16AB77B5" w14:textId="5852605D" w:rsidR="008E6899" w:rsidRPr="008E6899" w:rsidRDefault="008E6899" w:rsidP="00A37C2B">
      <w:pPr>
        <w:spacing w:line="276" w:lineRule="auto"/>
        <w:jc w:val="center"/>
        <w:rPr>
          <w:rFonts w:ascii="Times New Roman" w:hAnsi="Times New Roman" w:cs="Times New Roman"/>
          <w:i/>
          <w:iCs/>
          <w:sz w:val="24"/>
          <w:szCs w:val="24"/>
          <w:lang w:val="ru-RU"/>
        </w:rPr>
      </w:pPr>
      <w:r w:rsidRPr="008E6899">
        <w:rPr>
          <w:rFonts w:ascii="Times New Roman" w:hAnsi="Times New Roman" w:cs="Times New Roman"/>
          <w:i/>
          <w:iCs/>
          <w:sz w:val="24"/>
          <w:szCs w:val="24"/>
          <w:lang w:val="ru-RU"/>
        </w:rPr>
        <w:t>Студент (</w:t>
      </w:r>
      <w:r w:rsidR="002463AF">
        <w:rPr>
          <w:rFonts w:ascii="Times New Roman" w:hAnsi="Times New Roman" w:cs="Times New Roman"/>
          <w:i/>
          <w:iCs/>
          <w:sz w:val="24"/>
          <w:szCs w:val="24"/>
          <w:lang w:val="ru-RU"/>
        </w:rPr>
        <w:t>магистр</w:t>
      </w:r>
      <w:r w:rsidRPr="008E6899">
        <w:rPr>
          <w:rFonts w:ascii="Times New Roman" w:hAnsi="Times New Roman" w:cs="Times New Roman"/>
          <w:i/>
          <w:iCs/>
          <w:sz w:val="24"/>
          <w:szCs w:val="24"/>
          <w:lang w:val="ru-RU"/>
        </w:rPr>
        <w:t xml:space="preserve">) </w:t>
      </w:r>
    </w:p>
    <w:p w14:paraId="1065E792" w14:textId="77777777" w:rsidR="008E6899" w:rsidRDefault="008E6899" w:rsidP="00A37C2B">
      <w:pPr>
        <w:spacing w:line="276" w:lineRule="auto"/>
        <w:jc w:val="center"/>
        <w:rPr>
          <w:rFonts w:ascii="Times New Roman" w:hAnsi="Times New Roman" w:cs="Times New Roman"/>
          <w:i/>
          <w:iCs/>
          <w:sz w:val="24"/>
          <w:szCs w:val="24"/>
          <w:lang w:val="ru-RU"/>
        </w:rPr>
      </w:pPr>
      <w:r w:rsidRPr="008E6899">
        <w:rPr>
          <w:rFonts w:ascii="Times New Roman" w:hAnsi="Times New Roman" w:cs="Times New Roman"/>
          <w:i/>
          <w:iCs/>
          <w:sz w:val="24"/>
          <w:szCs w:val="24"/>
          <w:lang w:val="ru-RU"/>
        </w:rPr>
        <w:t>Московский государственный университет имени М.В.Ломоносова, Факультет иностранных языков и регионоведения, Кафедра региональных исследований, Москва, Россия</w:t>
      </w:r>
    </w:p>
    <w:p w14:paraId="6271E022" w14:textId="6EB64D9D" w:rsidR="008E6899" w:rsidRDefault="008E6899" w:rsidP="0066001B">
      <w:pPr>
        <w:spacing w:line="480" w:lineRule="auto"/>
        <w:jc w:val="center"/>
        <w:rPr>
          <w:rFonts w:ascii="Times New Roman" w:hAnsi="Times New Roman" w:cs="Times New Roman"/>
          <w:i/>
          <w:iCs/>
          <w:sz w:val="24"/>
          <w:szCs w:val="24"/>
          <w:lang w:val="ru-RU"/>
        </w:rPr>
      </w:pPr>
      <w:r w:rsidRPr="008E6899">
        <w:rPr>
          <w:rFonts w:ascii="Times New Roman" w:hAnsi="Times New Roman" w:cs="Times New Roman"/>
          <w:i/>
          <w:iCs/>
          <w:sz w:val="24"/>
          <w:szCs w:val="24"/>
          <w:lang w:val="ru-RU"/>
        </w:rPr>
        <w:t xml:space="preserve"> </w:t>
      </w:r>
      <w:r w:rsidRPr="008E6899">
        <w:rPr>
          <w:rFonts w:ascii="Times New Roman" w:hAnsi="Times New Roman" w:cs="Times New Roman"/>
          <w:i/>
          <w:iCs/>
          <w:sz w:val="24"/>
          <w:szCs w:val="24"/>
        </w:rPr>
        <w:t>E</w:t>
      </w:r>
      <w:r w:rsidRPr="008E6899">
        <w:rPr>
          <w:rFonts w:ascii="Times New Roman" w:hAnsi="Times New Roman" w:cs="Times New Roman"/>
          <w:i/>
          <w:iCs/>
          <w:sz w:val="24"/>
          <w:szCs w:val="24"/>
          <w:lang w:val="ru-RU"/>
        </w:rPr>
        <w:t>-</w:t>
      </w:r>
      <w:r w:rsidRPr="008E6899">
        <w:rPr>
          <w:rFonts w:ascii="Times New Roman" w:hAnsi="Times New Roman" w:cs="Times New Roman"/>
          <w:i/>
          <w:iCs/>
          <w:sz w:val="24"/>
          <w:szCs w:val="24"/>
        </w:rPr>
        <w:t>mail</w:t>
      </w:r>
      <w:r w:rsidRPr="008E6899">
        <w:rPr>
          <w:rFonts w:ascii="Times New Roman" w:hAnsi="Times New Roman" w:cs="Times New Roman"/>
          <w:i/>
          <w:iCs/>
          <w:sz w:val="24"/>
          <w:szCs w:val="24"/>
          <w:lang w:val="ru-RU"/>
        </w:rPr>
        <w:t xml:space="preserve">: </w:t>
      </w:r>
      <w:hyperlink r:id="rId7" w:history="1">
        <w:r w:rsidR="00BE62AA" w:rsidRPr="000C7769">
          <w:rPr>
            <w:rStyle w:val="af2"/>
            <w:rFonts w:ascii="Times New Roman" w:hAnsi="Times New Roman" w:cs="Times New Roman"/>
            <w:i/>
            <w:iCs/>
            <w:sz w:val="24"/>
            <w:szCs w:val="24"/>
            <w:lang w:val="ru-RU"/>
          </w:rPr>
          <w:t>506696216</w:t>
        </w:r>
        <w:r w:rsidR="00BE62AA" w:rsidRPr="00BE62AA">
          <w:rPr>
            <w:rStyle w:val="af2"/>
            <w:rFonts w:ascii="Times New Roman" w:hAnsi="Times New Roman" w:cs="Times New Roman"/>
            <w:i/>
            <w:iCs/>
            <w:sz w:val="24"/>
            <w:szCs w:val="24"/>
            <w:lang w:val="ru-RU"/>
          </w:rPr>
          <w:t>@</w:t>
        </w:r>
        <w:r w:rsidR="00BE62AA" w:rsidRPr="000C7769">
          <w:rPr>
            <w:rStyle w:val="af2"/>
            <w:rFonts w:ascii="Times New Roman" w:hAnsi="Times New Roman" w:cs="Times New Roman"/>
            <w:i/>
            <w:iCs/>
            <w:sz w:val="24"/>
            <w:szCs w:val="24"/>
          </w:rPr>
          <w:t>qq</w:t>
        </w:r>
        <w:r w:rsidR="00BE62AA" w:rsidRPr="00BE62AA">
          <w:rPr>
            <w:rStyle w:val="af2"/>
            <w:rFonts w:ascii="Times New Roman" w:hAnsi="Times New Roman" w:cs="Times New Roman"/>
            <w:i/>
            <w:iCs/>
            <w:sz w:val="24"/>
            <w:szCs w:val="24"/>
            <w:lang w:val="ru-RU"/>
          </w:rPr>
          <w:t>.</w:t>
        </w:r>
        <w:r w:rsidR="00BE62AA" w:rsidRPr="000C7769">
          <w:rPr>
            <w:rStyle w:val="af2"/>
            <w:rFonts w:ascii="Times New Roman" w:hAnsi="Times New Roman" w:cs="Times New Roman"/>
            <w:i/>
            <w:iCs/>
            <w:sz w:val="24"/>
            <w:szCs w:val="24"/>
          </w:rPr>
          <w:t>com</w:t>
        </w:r>
      </w:hyperlink>
    </w:p>
    <w:p w14:paraId="0C04D55C" w14:textId="7B073DFF" w:rsidR="00BE62AA" w:rsidRDefault="00BE62AA" w:rsidP="00E01ABC">
      <w:pPr>
        <w:spacing w:line="360" w:lineRule="auto"/>
        <w:ind w:firstLine="480"/>
        <w:rPr>
          <w:rFonts w:ascii="Times New Roman" w:hAnsi="Times New Roman" w:cs="Times New Roman"/>
          <w:sz w:val="24"/>
          <w:szCs w:val="24"/>
          <w:lang w:val="ru-RU"/>
        </w:rPr>
      </w:pPr>
      <w:r w:rsidRPr="00BE62AA">
        <w:rPr>
          <w:rFonts w:ascii="Times New Roman" w:hAnsi="Times New Roman" w:cs="Times New Roman"/>
          <w:sz w:val="24"/>
          <w:szCs w:val="24"/>
          <w:lang w:val="ru-RU"/>
        </w:rPr>
        <w:t>Китай— страна большая и многонациональная, и на ее территории живет значительное количество населения. В Китае всегда существует актуальная тема обсуждения «различия между севером и югом». Иногда из-за таких различий возникают проблемы и недопонимания между жителями разных регионов. Поскольку все эти особенности регионов были хорошо отражены в разных китайских художественных фильмах, например, особенности географии и культурологии, следовательно такие фильмы анализируются  для изучения регионов. Это связано с тем, что кинематограф позволяет наглядно формировать образ территории, передавать информацию о природе и культуре региона, а также показывать их идентичность.</w:t>
      </w:r>
    </w:p>
    <w:p w14:paraId="4C47D6C6" w14:textId="2291B6A1" w:rsidR="00E01ABC" w:rsidRDefault="002E2E04" w:rsidP="00E01ABC">
      <w:pPr>
        <w:spacing w:line="360" w:lineRule="auto"/>
        <w:ind w:firstLine="480"/>
        <w:rPr>
          <w:rFonts w:ascii="Times New Roman" w:hAnsi="Times New Roman" w:cs="Times New Roman"/>
          <w:sz w:val="24"/>
          <w:szCs w:val="24"/>
          <w:lang w:val="ru-RU"/>
        </w:rPr>
      </w:pPr>
      <w:r w:rsidRPr="002E2E04">
        <w:rPr>
          <w:rFonts w:ascii="Times New Roman" w:hAnsi="Times New Roman" w:cs="Times New Roman"/>
          <w:sz w:val="24"/>
          <w:szCs w:val="24"/>
          <w:lang w:val="ru-RU"/>
        </w:rPr>
        <w:t>Актуальность исследования обусловлена несколькими факторами. Во-первых, стремительно развивающиеся двусторонние отношения между Россией и Китаем стимулируют растущий интерес российских зрителей к китайской культуре, в частности, к художественному кинематографу. В последние годы российские зрители получили доступ к широкому ассортименту фильмов, снятых в различных регионах Китая, что расширило возможности знакомства с разнообразием китайской цивилизации. Во-вторых, несмотря на увеличение числа китайских фильмов, транслируемых в России, восприятие регионального своеобразия Китая остаётся недостаточно изученным. До сих пор научные исследования концентрировались главным образом на общем восприятии китайской культуры, игнорируя региональные различия, хотя именно эта сторона китайской действительности создаёт предпосылки для глубокого осознания «разносторонность»китайского народа и его традиций.</w:t>
      </w:r>
    </w:p>
    <w:p w14:paraId="6AAE1C47" w14:textId="77777777" w:rsidR="00D84DEA" w:rsidRDefault="00D84DEA" w:rsidP="00D84DEA">
      <w:pPr>
        <w:spacing w:line="360" w:lineRule="auto"/>
        <w:ind w:firstLine="480"/>
        <w:rPr>
          <w:rFonts w:ascii="Times New Roman" w:hAnsi="Times New Roman" w:cs="Times New Roman"/>
          <w:sz w:val="24"/>
          <w:szCs w:val="24"/>
          <w:lang w:val="ru-RU"/>
        </w:rPr>
      </w:pPr>
      <w:r w:rsidRPr="00D84DEA">
        <w:rPr>
          <w:rFonts w:ascii="Times New Roman" w:hAnsi="Times New Roman" w:cs="Times New Roman"/>
          <w:sz w:val="24"/>
          <w:szCs w:val="24"/>
          <w:lang w:val="ru-RU"/>
        </w:rPr>
        <w:t>Существует такое мнение:</w:t>
      </w:r>
      <w:r w:rsidRPr="00D84DEA">
        <w:rPr>
          <w:rFonts w:ascii="Times New Roman" w:hAnsi="Times New Roman" w:cs="Times New Roman"/>
          <w:i/>
          <w:iCs/>
          <w:sz w:val="24"/>
          <w:szCs w:val="24"/>
          <w:lang w:val="ru-RU"/>
        </w:rPr>
        <w:t xml:space="preserve"> «Российские зрители еще слишком плохо знают китайские фильмы, чтобы увидеть региональные особенности»</w:t>
      </w:r>
      <w:r w:rsidRPr="00D84DEA">
        <w:rPr>
          <w:rFonts w:ascii="Times New Roman" w:hAnsi="Times New Roman" w:cs="Times New Roman"/>
          <w:sz w:val="24"/>
          <w:szCs w:val="24"/>
          <w:lang w:val="ru-RU"/>
        </w:rPr>
        <w:t xml:space="preserve">. Несмотря на утверждение о недостаточной осведомленности российских зрителей относительно региональных </w:t>
      </w:r>
      <w:r w:rsidRPr="00D84DEA">
        <w:rPr>
          <w:rFonts w:ascii="Times New Roman" w:hAnsi="Times New Roman" w:cs="Times New Roman"/>
          <w:sz w:val="24"/>
          <w:szCs w:val="24"/>
          <w:lang w:val="ru-RU"/>
        </w:rPr>
        <w:lastRenderedPageBreak/>
        <w:t>особенностей китайского кинематографа, представляется возможным опровергнуть данное мнение, основываясь на ряде аргументов.</w:t>
      </w:r>
      <w:r w:rsidRPr="00D84DEA">
        <w:rPr>
          <w:rFonts w:ascii="Times New Roman" w:hAnsi="Times New Roman" w:cs="Times New Roman"/>
          <w:sz w:val="24"/>
          <w:szCs w:val="24"/>
          <w:lang w:val="ru-RU"/>
        </w:rPr>
        <w:t xml:space="preserve"> </w:t>
      </w:r>
    </w:p>
    <w:p w14:paraId="24363403" w14:textId="77777777" w:rsidR="00D84DEA" w:rsidRPr="00D84DEA" w:rsidRDefault="00D84DEA" w:rsidP="00D84DEA">
      <w:pPr>
        <w:spacing w:line="360" w:lineRule="auto"/>
        <w:ind w:firstLine="480"/>
        <w:rPr>
          <w:rFonts w:ascii="Times New Roman" w:hAnsi="Times New Roman" w:cs="Times New Roman"/>
          <w:b/>
          <w:bCs/>
          <w:i/>
          <w:iCs/>
          <w:sz w:val="24"/>
          <w:szCs w:val="24"/>
          <w:lang w:val="ru-RU"/>
        </w:rPr>
      </w:pPr>
      <w:r w:rsidRPr="00D84DEA">
        <w:rPr>
          <w:rFonts w:ascii="Times New Roman" w:hAnsi="Times New Roman" w:cs="Times New Roman"/>
          <w:b/>
          <w:bCs/>
          <w:i/>
          <w:iCs/>
          <w:sz w:val="24"/>
          <w:szCs w:val="24"/>
          <w:lang w:val="ru-RU"/>
        </w:rPr>
        <w:t>Аргумент первый: Популяризация китайского языка в России</w:t>
      </w:r>
    </w:p>
    <w:p w14:paraId="40705E74" w14:textId="347FC1AF" w:rsidR="00D84DEA" w:rsidRPr="00D84DEA" w:rsidRDefault="00D84DEA" w:rsidP="00D84DEA">
      <w:pPr>
        <w:spacing w:line="360" w:lineRule="auto"/>
        <w:ind w:firstLine="480"/>
        <w:rPr>
          <w:rFonts w:ascii="Times New Roman" w:hAnsi="Times New Roman" w:cs="Times New Roman"/>
          <w:sz w:val="24"/>
          <w:szCs w:val="24"/>
          <w:lang w:val="ru-RU"/>
        </w:rPr>
      </w:pPr>
      <w:r w:rsidRPr="00D84DEA">
        <w:rPr>
          <w:rFonts w:ascii="Times New Roman" w:hAnsi="Times New Roman" w:cs="Times New Roman"/>
          <w:sz w:val="24"/>
          <w:szCs w:val="24"/>
          <w:lang w:val="ru-RU"/>
        </w:rPr>
        <w:t>Согласно проведенному в августе 2025 г. исследованию портала «Профи.ру», китайский язык занял вторую позицию по востребованности среди иностранных языков, изучаемых россиянами. Фильмы являются важным источником аутентичного языкового материала, помогающим учащимся освоить разговорные выражения, грамматические конструкции и расширить словарный запас. Однако изучение китайского языка неизбежно сталкивается с проблемой восприятия региональных особенностей: разнообразие диалектов, неоднородность культурных традиций и стилистики персонажей затрудняет полное понимание контекста фильма. Таким образом, фильмы становятся ценным ресурсом для углубления знания о регионе, однако требуют специальной подготовки зрителя.</w:t>
      </w:r>
    </w:p>
    <w:p w14:paraId="31E455D8" w14:textId="77777777" w:rsidR="00D84DEA" w:rsidRPr="00D84DEA" w:rsidRDefault="00D84DEA" w:rsidP="00D84DEA">
      <w:pPr>
        <w:spacing w:line="360" w:lineRule="auto"/>
        <w:ind w:firstLine="480"/>
        <w:rPr>
          <w:rFonts w:ascii="Times New Roman" w:hAnsi="Times New Roman" w:cs="Times New Roman"/>
          <w:b/>
          <w:bCs/>
          <w:i/>
          <w:iCs/>
          <w:sz w:val="24"/>
          <w:szCs w:val="24"/>
          <w:lang w:val="ru-RU"/>
        </w:rPr>
      </w:pPr>
      <w:r w:rsidRPr="00D84DEA">
        <w:rPr>
          <w:rFonts w:ascii="Times New Roman" w:hAnsi="Times New Roman" w:cs="Times New Roman"/>
          <w:b/>
          <w:bCs/>
          <w:i/>
          <w:iCs/>
          <w:sz w:val="24"/>
          <w:szCs w:val="24"/>
          <w:lang w:val="ru-RU"/>
        </w:rPr>
        <w:t>Аргумент второй: Укрепление российско-китайских связей и развитие совместного кинематографа</w:t>
      </w:r>
    </w:p>
    <w:p w14:paraId="388EDBF7" w14:textId="1FBE00CF" w:rsidR="00D84DEA" w:rsidRDefault="00D84DEA" w:rsidP="00D84DEA">
      <w:pPr>
        <w:spacing w:line="360" w:lineRule="auto"/>
        <w:ind w:firstLine="480"/>
        <w:rPr>
          <w:rFonts w:ascii="Times New Roman" w:hAnsi="Times New Roman" w:cs="Times New Roman"/>
          <w:sz w:val="24"/>
          <w:szCs w:val="24"/>
          <w:lang w:val="ru-RU"/>
        </w:rPr>
      </w:pPr>
      <w:r w:rsidRPr="00D84DEA">
        <w:rPr>
          <w:rFonts w:ascii="Times New Roman" w:hAnsi="Times New Roman" w:cs="Times New Roman"/>
          <w:sz w:val="24"/>
          <w:szCs w:val="24"/>
          <w:lang w:val="ru-RU"/>
        </w:rPr>
        <w:t>Отношения между Россией и Китаем достигли наивысшего уровня сотрудничества, охватывая научные, экономические и гуманитарные сферы. Важным показателем является расширение двустороннего культурного обмена, включая производство совместных кинолент. Согласно заявлению посольства Китайской Народной Республики, количество демонстрируемых в российских кинотеатрах китайских фильмов увеличится, что создаст благоприятные условия для ознакомления широкой аудитории с региональными особенностями китайской кинематографии. Эти усилия способствуют формированию объективного представления о многообразии культурной среды Китая, что положительно скажется на взаимопонимании двух народов.</w:t>
      </w:r>
    </w:p>
    <w:p w14:paraId="2468ACDB" w14:textId="3E0DFA33" w:rsidR="00D84DEA" w:rsidRDefault="00D84DEA" w:rsidP="00D84DEA">
      <w:pPr>
        <w:spacing w:line="360" w:lineRule="auto"/>
        <w:ind w:firstLine="480"/>
        <w:rPr>
          <w:rFonts w:ascii="Times New Roman" w:hAnsi="Times New Roman" w:cs="Times New Roman"/>
          <w:sz w:val="24"/>
          <w:szCs w:val="24"/>
          <w:lang w:val="ru-RU"/>
        </w:rPr>
      </w:pPr>
      <w:r w:rsidRPr="00D84DEA">
        <w:rPr>
          <w:rFonts w:ascii="Times New Roman" w:hAnsi="Times New Roman" w:cs="Times New Roman"/>
          <w:sz w:val="24"/>
          <w:szCs w:val="24"/>
          <w:lang w:val="ru-RU"/>
        </w:rPr>
        <w:t>Подводя итог, нельзя согласиться с утверждением о недостаточном уровне знакомства российских зрителей с региональными особенностями китайского кинематографа. Напротив, активное изучение китайского языка и укрепление культурных связей создают предпосылки для глубокого осознания этих особенностей. Дальнейшее сотрудничество в области кинематографа обеспечит российскому зрителю возможность познакомиться с различными образами китайской культуры, обогатив свое восприятие китайской цивилизации и укрепив дружественное взаимодействие между двумя государствами</w:t>
      </w:r>
      <w:r>
        <w:rPr>
          <w:rFonts w:ascii="Times New Roman" w:hAnsi="Times New Roman" w:cs="Times New Roman"/>
          <w:sz w:val="24"/>
          <w:szCs w:val="24"/>
          <w:lang w:val="ru-RU"/>
        </w:rPr>
        <w:t>.</w:t>
      </w:r>
    </w:p>
    <w:p w14:paraId="0C647C7B" w14:textId="5F95B37C" w:rsidR="00D84DEA" w:rsidRPr="00D84DEA" w:rsidRDefault="00D84DEA" w:rsidP="00D84DEA">
      <w:pPr>
        <w:spacing w:line="360" w:lineRule="auto"/>
        <w:ind w:firstLine="480"/>
        <w:rPr>
          <w:rFonts w:ascii="Times New Roman" w:hAnsi="Times New Roman" w:cs="Times New Roman"/>
          <w:b/>
          <w:bCs/>
          <w:sz w:val="24"/>
          <w:szCs w:val="24"/>
          <w:lang w:val="ru-RU"/>
        </w:rPr>
      </w:pPr>
      <w:r w:rsidRPr="00D84DEA">
        <w:rPr>
          <w:rFonts w:ascii="Times New Roman" w:hAnsi="Times New Roman" w:cs="Times New Roman"/>
          <w:b/>
          <w:bCs/>
          <w:sz w:val="24"/>
          <w:szCs w:val="24"/>
          <w:lang w:val="ru-RU"/>
        </w:rPr>
        <w:lastRenderedPageBreak/>
        <w:t>Список литературы</w:t>
      </w:r>
    </w:p>
    <w:p w14:paraId="292E7B64" w14:textId="2BFEBB24" w:rsidR="00D84DEA" w:rsidRPr="00D84DEA" w:rsidRDefault="00D84DEA" w:rsidP="00D84DEA">
      <w:pPr>
        <w:spacing w:line="360" w:lineRule="auto"/>
        <w:ind w:firstLine="480"/>
        <w:jc w:val="left"/>
        <w:rPr>
          <w:rFonts w:ascii="Times New Roman" w:hAnsi="Times New Roman" w:cs="Times New Roman"/>
          <w:sz w:val="24"/>
          <w:szCs w:val="24"/>
          <w:lang w:val="ru-RU"/>
        </w:rPr>
      </w:pPr>
      <w:r w:rsidRPr="00D84DEA">
        <w:rPr>
          <w:rFonts w:ascii="Times New Roman" w:hAnsi="Times New Roman" w:cs="Times New Roman"/>
          <w:sz w:val="24"/>
          <w:szCs w:val="24"/>
          <w:lang w:val="ru-RU"/>
        </w:rPr>
        <w:t>Исаев, А.С. Китайский кинематограф нового тысячелетия. ИДВ РАН, МОСКВА, 2016, 274 стр.</w:t>
      </w:r>
    </w:p>
    <w:p w14:paraId="77406458" w14:textId="77777777" w:rsidR="00D84DEA" w:rsidRPr="00D84DEA" w:rsidRDefault="00D84DEA" w:rsidP="00D84DEA">
      <w:pPr>
        <w:spacing w:line="360" w:lineRule="auto"/>
        <w:ind w:firstLine="480"/>
        <w:jc w:val="left"/>
        <w:rPr>
          <w:rFonts w:ascii="Times New Roman" w:hAnsi="Times New Roman" w:cs="Times New Roman"/>
          <w:sz w:val="24"/>
          <w:szCs w:val="24"/>
          <w:lang w:val="ru-RU"/>
        </w:rPr>
      </w:pPr>
      <w:r w:rsidRPr="00D84DEA">
        <w:rPr>
          <w:rFonts w:ascii="Times New Roman" w:hAnsi="Times New Roman" w:cs="Times New Roman"/>
          <w:sz w:val="24"/>
          <w:szCs w:val="24"/>
          <w:lang w:val="ru-RU"/>
        </w:rPr>
        <w:t>Исаев, А.С. СОВРЕМЕННОЕ СОЦИАЛЬНОЕ КИНО</w:t>
      </w:r>
    </w:p>
    <w:p w14:paraId="1F69AE87" w14:textId="665E2B5E" w:rsidR="00D84DEA" w:rsidRPr="00D84DEA" w:rsidRDefault="00D84DEA" w:rsidP="00D84DEA">
      <w:pPr>
        <w:spacing w:line="360" w:lineRule="auto"/>
        <w:ind w:firstLine="480"/>
        <w:jc w:val="left"/>
        <w:rPr>
          <w:rFonts w:ascii="Times New Roman" w:hAnsi="Times New Roman" w:cs="Times New Roman"/>
          <w:sz w:val="24"/>
          <w:szCs w:val="24"/>
          <w:lang w:val="ru-RU"/>
        </w:rPr>
      </w:pPr>
      <w:r w:rsidRPr="00D84DEA">
        <w:rPr>
          <w:rFonts w:ascii="Times New Roman" w:hAnsi="Times New Roman" w:cs="Times New Roman"/>
          <w:sz w:val="24"/>
          <w:szCs w:val="24"/>
          <w:lang w:val="ru-RU"/>
        </w:rPr>
        <w:t xml:space="preserve">КИТАЯ./ А.С. Исае // «Человек и культура Востока. Исследования и переводы»: — М., 2020. — Т.1. —С. 79-125 </w:t>
      </w:r>
    </w:p>
    <w:p w14:paraId="5D47B80D" w14:textId="45B2A671" w:rsidR="00D84DEA" w:rsidRPr="00D84DEA" w:rsidRDefault="00D84DEA" w:rsidP="00D84DEA">
      <w:pPr>
        <w:spacing w:line="360" w:lineRule="auto"/>
        <w:ind w:firstLine="480"/>
        <w:jc w:val="left"/>
        <w:rPr>
          <w:rFonts w:ascii="Times New Roman" w:hAnsi="Times New Roman" w:cs="Times New Roman"/>
          <w:sz w:val="24"/>
          <w:szCs w:val="24"/>
          <w:lang w:val="ru-RU"/>
        </w:rPr>
      </w:pPr>
      <w:r w:rsidRPr="00D84DEA">
        <w:rPr>
          <w:rFonts w:ascii="Times New Roman" w:hAnsi="Times New Roman" w:cs="Times New Roman"/>
          <w:sz w:val="24"/>
          <w:szCs w:val="24"/>
          <w:lang w:val="ru-RU"/>
        </w:rPr>
        <w:t>Лифшиц, М.А. Статья «В мире эстетики» в сб.: «Философия искусства в прошлом и настоящем». М., 1981.</w:t>
      </w:r>
    </w:p>
    <w:p w14:paraId="41FCB057" w14:textId="0F6FE87D" w:rsidR="00D84DEA" w:rsidRPr="00D84DEA" w:rsidRDefault="00D84DEA" w:rsidP="00D84DEA">
      <w:pPr>
        <w:spacing w:line="360" w:lineRule="auto"/>
        <w:ind w:firstLine="480"/>
        <w:jc w:val="left"/>
        <w:rPr>
          <w:rFonts w:ascii="Times New Roman" w:hAnsi="Times New Roman" w:cs="Times New Roman"/>
          <w:sz w:val="24"/>
          <w:szCs w:val="24"/>
          <w:lang w:val="ru-RU"/>
        </w:rPr>
      </w:pPr>
      <w:r w:rsidRPr="00D84DEA">
        <w:rPr>
          <w:rFonts w:ascii="Times New Roman" w:hAnsi="Times New Roman" w:cs="Times New Roman"/>
          <w:sz w:val="24"/>
          <w:szCs w:val="24"/>
          <w:lang w:val="ru-RU"/>
        </w:rPr>
        <w:t>Коновалова Ю. О. Китайский национальный характер и этнические стереотипы/ Ю. О. Коновалова, М. В. Симакова, Д. П. Соловьева. - Текст: электронный //Территория новых возможностей. - 2014. - Nº2 (25). - URL:https://cyberleninka.ru/article/n/kitayskiy-natsionalnyy-harakter-i-etnicheskie-stereotipy (дата</w:t>
      </w:r>
      <w:r>
        <w:rPr>
          <w:rFonts w:ascii="Times New Roman" w:hAnsi="Times New Roman" w:cs="Times New Roman"/>
          <w:sz w:val="24"/>
          <w:szCs w:val="24"/>
          <w:lang w:val="ru-RU"/>
        </w:rPr>
        <w:t xml:space="preserve"> </w:t>
      </w:r>
      <w:r w:rsidRPr="00D84DEA">
        <w:rPr>
          <w:rFonts w:ascii="Times New Roman" w:hAnsi="Times New Roman" w:cs="Times New Roman"/>
          <w:sz w:val="24"/>
          <w:szCs w:val="24"/>
          <w:lang w:val="ru-RU"/>
        </w:rPr>
        <w:t>обращения: 11.09.2025).</w:t>
      </w:r>
    </w:p>
    <w:p w14:paraId="0F006B54" w14:textId="77777777" w:rsidR="00BE62AA" w:rsidRPr="00BE62AA" w:rsidRDefault="00BE62AA" w:rsidP="00BE62AA">
      <w:pPr>
        <w:spacing w:line="480" w:lineRule="auto"/>
        <w:jc w:val="left"/>
        <w:rPr>
          <w:rFonts w:ascii="Times New Roman" w:hAnsi="Times New Roman" w:cs="Times New Roman"/>
          <w:i/>
          <w:iCs/>
          <w:sz w:val="24"/>
          <w:szCs w:val="24"/>
          <w:lang w:val="ru-RU"/>
        </w:rPr>
      </w:pPr>
    </w:p>
    <w:sectPr w:rsidR="00BE62AA" w:rsidRPr="00BE62AA" w:rsidSect="002E2E0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28A4" w14:textId="77777777" w:rsidR="00F64CC9" w:rsidRDefault="00F64CC9" w:rsidP="00BE62AA">
      <w:pPr>
        <w:rPr>
          <w:rFonts w:hint="eastAsia"/>
        </w:rPr>
      </w:pPr>
      <w:r>
        <w:separator/>
      </w:r>
    </w:p>
  </w:endnote>
  <w:endnote w:type="continuationSeparator" w:id="0">
    <w:p w14:paraId="11C45A0D" w14:textId="77777777" w:rsidR="00F64CC9" w:rsidRDefault="00F64CC9" w:rsidP="00BE62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745C" w14:textId="77777777" w:rsidR="00BE62AA" w:rsidRDefault="00BE62AA">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76AD" w14:textId="77777777" w:rsidR="00BE62AA" w:rsidRDefault="00BE62AA">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A019" w14:textId="77777777" w:rsidR="00BE62AA" w:rsidRDefault="00BE62A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33C0" w14:textId="77777777" w:rsidR="00F64CC9" w:rsidRDefault="00F64CC9" w:rsidP="00BE62AA">
      <w:pPr>
        <w:rPr>
          <w:rFonts w:hint="eastAsia"/>
        </w:rPr>
      </w:pPr>
      <w:r>
        <w:separator/>
      </w:r>
    </w:p>
  </w:footnote>
  <w:footnote w:type="continuationSeparator" w:id="0">
    <w:p w14:paraId="149D14DA" w14:textId="77777777" w:rsidR="00F64CC9" w:rsidRDefault="00F64CC9" w:rsidP="00BE62A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6380" w14:textId="77777777" w:rsidR="00BE62AA" w:rsidRDefault="00BE62AA">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551E" w14:textId="77777777" w:rsidR="00BE62AA" w:rsidRPr="00EA22FF" w:rsidRDefault="00BE62AA" w:rsidP="00BE62AA">
    <w:pPr>
      <w:rPr>
        <w:rFonts w:ascii="Times New Roman" w:hAnsi="Times New Roman" w:cs="Times New Roman"/>
        <w:i/>
        <w:iCs/>
        <w:sz w:val="24"/>
        <w:szCs w:val="24"/>
        <w:lang w:val="ru-RU"/>
      </w:rPr>
    </w:pPr>
    <w:r w:rsidRPr="00EA22FF">
      <w:rPr>
        <w:rFonts w:ascii="Times New Roman" w:hAnsi="Times New Roman" w:cs="Times New Roman"/>
        <w:i/>
        <w:iCs/>
        <w:sz w:val="24"/>
        <w:szCs w:val="24"/>
        <w:lang w:val="ru-RU"/>
      </w:rPr>
      <w:t>Конференция «Ломоносов-2026»</w:t>
    </w:r>
  </w:p>
  <w:p w14:paraId="5B18FBB1" w14:textId="77777777" w:rsidR="00BE62AA" w:rsidRDefault="00BE62AA" w:rsidP="00BE62AA">
    <w:pPr>
      <w:pStyle w:val="ae"/>
      <w:jc w:val="lef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9202" w14:textId="77777777" w:rsidR="00BE62AA" w:rsidRDefault="00BE62AA">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6F"/>
    <w:rsid w:val="002463AF"/>
    <w:rsid w:val="002E2E04"/>
    <w:rsid w:val="0066001B"/>
    <w:rsid w:val="008B5C94"/>
    <w:rsid w:val="008E6899"/>
    <w:rsid w:val="00967872"/>
    <w:rsid w:val="00A37C2B"/>
    <w:rsid w:val="00B2686D"/>
    <w:rsid w:val="00BE62AA"/>
    <w:rsid w:val="00C83CC5"/>
    <w:rsid w:val="00D84DEA"/>
    <w:rsid w:val="00E01ABC"/>
    <w:rsid w:val="00EA22FF"/>
    <w:rsid w:val="00EC7D6F"/>
    <w:rsid w:val="00F6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2BB9"/>
  <w15:chartTrackingRefBased/>
  <w15:docId w15:val="{98FEF5DD-AE05-4D46-8BA5-16FCF2B0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7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D6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C7D6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D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D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7D6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D6F"/>
    <w:rPr>
      <w:rFonts w:cstheme="majorBidi"/>
      <w:color w:val="2F5496" w:themeColor="accent1" w:themeShade="BF"/>
      <w:sz w:val="28"/>
      <w:szCs w:val="28"/>
    </w:rPr>
  </w:style>
  <w:style w:type="character" w:customStyle="1" w:styleId="50">
    <w:name w:val="标题 5 字符"/>
    <w:basedOn w:val="a0"/>
    <w:link w:val="5"/>
    <w:uiPriority w:val="9"/>
    <w:semiHidden/>
    <w:rsid w:val="00EC7D6F"/>
    <w:rPr>
      <w:rFonts w:cstheme="majorBidi"/>
      <w:color w:val="2F5496" w:themeColor="accent1" w:themeShade="BF"/>
      <w:sz w:val="24"/>
      <w:szCs w:val="24"/>
    </w:rPr>
  </w:style>
  <w:style w:type="character" w:customStyle="1" w:styleId="60">
    <w:name w:val="标题 6 字符"/>
    <w:basedOn w:val="a0"/>
    <w:link w:val="6"/>
    <w:uiPriority w:val="9"/>
    <w:semiHidden/>
    <w:rsid w:val="00EC7D6F"/>
    <w:rPr>
      <w:rFonts w:cstheme="majorBidi"/>
      <w:b/>
      <w:bCs/>
      <w:color w:val="2F5496" w:themeColor="accent1" w:themeShade="BF"/>
    </w:rPr>
  </w:style>
  <w:style w:type="character" w:customStyle="1" w:styleId="70">
    <w:name w:val="标题 7 字符"/>
    <w:basedOn w:val="a0"/>
    <w:link w:val="7"/>
    <w:uiPriority w:val="9"/>
    <w:semiHidden/>
    <w:rsid w:val="00EC7D6F"/>
    <w:rPr>
      <w:rFonts w:cstheme="majorBidi"/>
      <w:b/>
      <w:bCs/>
      <w:color w:val="595959" w:themeColor="text1" w:themeTint="A6"/>
    </w:rPr>
  </w:style>
  <w:style w:type="character" w:customStyle="1" w:styleId="80">
    <w:name w:val="标题 8 字符"/>
    <w:basedOn w:val="a0"/>
    <w:link w:val="8"/>
    <w:uiPriority w:val="9"/>
    <w:semiHidden/>
    <w:rsid w:val="00EC7D6F"/>
    <w:rPr>
      <w:rFonts w:cstheme="majorBidi"/>
      <w:color w:val="595959" w:themeColor="text1" w:themeTint="A6"/>
    </w:rPr>
  </w:style>
  <w:style w:type="character" w:customStyle="1" w:styleId="90">
    <w:name w:val="标题 9 字符"/>
    <w:basedOn w:val="a0"/>
    <w:link w:val="9"/>
    <w:uiPriority w:val="9"/>
    <w:semiHidden/>
    <w:rsid w:val="00EC7D6F"/>
    <w:rPr>
      <w:rFonts w:eastAsiaTheme="majorEastAsia" w:cstheme="majorBidi"/>
      <w:color w:val="595959" w:themeColor="text1" w:themeTint="A6"/>
    </w:rPr>
  </w:style>
  <w:style w:type="paragraph" w:styleId="a3">
    <w:name w:val="Title"/>
    <w:basedOn w:val="a"/>
    <w:next w:val="a"/>
    <w:link w:val="a4"/>
    <w:uiPriority w:val="10"/>
    <w:qFormat/>
    <w:rsid w:val="00EC7D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D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D6F"/>
    <w:pPr>
      <w:spacing w:before="160" w:after="160"/>
      <w:jc w:val="center"/>
    </w:pPr>
    <w:rPr>
      <w:i/>
      <w:iCs/>
      <w:color w:val="404040" w:themeColor="text1" w:themeTint="BF"/>
    </w:rPr>
  </w:style>
  <w:style w:type="character" w:customStyle="1" w:styleId="a8">
    <w:name w:val="引用 字符"/>
    <w:basedOn w:val="a0"/>
    <w:link w:val="a7"/>
    <w:uiPriority w:val="29"/>
    <w:rsid w:val="00EC7D6F"/>
    <w:rPr>
      <w:i/>
      <w:iCs/>
      <w:color w:val="404040" w:themeColor="text1" w:themeTint="BF"/>
    </w:rPr>
  </w:style>
  <w:style w:type="paragraph" w:styleId="a9">
    <w:name w:val="List Paragraph"/>
    <w:basedOn w:val="a"/>
    <w:uiPriority w:val="34"/>
    <w:qFormat/>
    <w:rsid w:val="00EC7D6F"/>
    <w:pPr>
      <w:ind w:left="720"/>
      <w:contextualSpacing/>
    </w:pPr>
  </w:style>
  <w:style w:type="character" w:styleId="aa">
    <w:name w:val="Intense Emphasis"/>
    <w:basedOn w:val="a0"/>
    <w:uiPriority w:val="21"/>
    <w:qFormat/>
    <w:rsid w:val="00EC7D6F"/>
    <w:rPr>
      <w:i/>
      <w:iCs/>
      <w:color w:val="2F5496" w:themeColor="accent1" w:themeShade="BF"/>
    </w:rPr>
  </w:style>
  <w:style w:type="paragraph" w:styleId="ab">
    <w:name w:val="Intense Quote"/>
    <w:basedOn w:val="a"/>
    <w:next w:val="a"/>
    <w:link w:val="ac"/>
    <w:uiPriority w:val="30"/>
    <w:qFormat/>
    <w:rsid w:val="00EC7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D6F"/>
    <w:rPr>
      <w:i/>
      <w:iCs/>
      <w:color w:val="2F5496" w:themeColor="accent1" w:themeShade="BF"/>
    </w:rPr>
  </w:style>
  <w:style w:type="character" w:styleId="ad">
    <w:name w:val="Intense Reference"/>
    <w:basedOn w:val="a0"/>
    <w:uiPriority w:val="32"/>
    <w:qFormat/>
    <w:rsid w:val="00EC7D6F"/>
    <w:rPr>
      <w:b/>
      <w:bCs/>
      <w:smallCaps/>
      <w:color w:val="2F5496" w:themeColor="accent1" w:themeShade="BF"/>
      <w:spacing w:val="5"/>
    </w:rPr>
  </w:style>
  <w:style w:type="paragraph" w:styleId="ae">
    <w:name w:val="header"/>
    <w:basedOn w:val="a"/>
    <w:link w:val="af"/>
    <w:uiPriority w:val="99"/>
    <w:unhideWhenUsed/>
    <w:rsid w:val="00BE62AA"/>
    <w:pPr>
      <w:tabs>
        <w:tab w:val="center" w:pos="4153"/>
        <w:tab w:val="right" w:pos="8306"/>
      </w:tabs>
      <w:snapToGrid w:val="0"/>
      <w:jc w:val="center"/>
    </w:pPr>
    <w:rPr>
      <w:sz w:val="18"/>
      <w:szCs w:val="18"/>
    </w:rPr>
  </w:style>
  <w:style w:type="character" w:customStyle="1" w:styleId="af">
    <w:name w:val="页眉 字符"/>
    <w:basedOn w:val="a0"/>
    <w:link w:val="ae"/>
    <w:uiPriority w:val="99"/>
    <w:rsid w:val="00BE62AA"/>
    <w:rPr>
      <w:sz w:val="18"/>
      <w:szCs w:val="18"/>
    </w:rPr>
  </w:style>
  <w:style w:type="paragraph" w:styleId="af0">
    <w:name w:val="footer"/>
    <w:basedOn w:val="a"/>
    <w:link w:val="af1"/>
    <w:uiPriority w:val="99"/>
    <w:unhideWhenUsed/>
    <w:rsid w:val="00BE62AA"/>
    <w:pPr>
      <w:tabs>
        <w:tab w:val="center" w:pos="4153"/>
        <w:tab w:val="right" w:pos="8306"/>
      </w:tabs>
      <w:snapToGrid w:val="0"/>
      <w:jc w:val="left"/>
    </w:pPr>
    <w:rPr>
      <w:sz w:val="18"/>
      <w:szCs w:val="18"/>
    </w:rPr>
  </w:style>
  <w:style w:type="character" w:customStyle="1" w:styleId="af1">
    <w:name w:val="页脚 字符"/>
    <w:basedOn w:val="a0"/>
    <w:link w:val="af0"/>
    <w:uiPriority w:val="99"/>
    <w:rsid w:val="00BE62AA"/>
    <w:rPr>
      <w:sz w:val="18"/>
      <w:szCs w:val="18"/>
    </w:rPr>
  </w:style>
  <w:style w:type="character" w:styleId="af2">
    <w:name w:val="Hyperlink"/>
    <w:basedOn w:val="a0"/>
    <w:uiPriority w:val="99"/>
    <w:unhideWhenUsed/>
    <w:rsid w:val="00BE62AA"/>
    <w:rPr>
      <w:color w:val="0563C1" w:themeColor="hyperlink"/>
      <w:u w:val="single"/>
    </w:rPr>
  </w:style>
  <w:style w:type="character" w:styleId="af3">
    <w:name w:val="Unresolved Mention"/>
    <w:basedOn w:val="a0"/>
    <w:uiPriority w:val="99"/>
    <w:semiHidden/>
    <w:unhideWhenUsed/>
    <w:rsid w:val="00BE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506696216@qq.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A5A9-8E0B-4378-9109-1E7DB3B4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ujq</dc:creator>
  <cp:keywords/>
  <dc:description/>
  <cp:lastModifiedBy>ujq</cp:lastModifiedBy>
  <cp:revision>8</cp:revision>
  <dcterms:created xsi:type="dcterms:W3CDTF">2026-03-04T09:34:00Z</dcterms:created>
  <dcterms:modified xsi:type="dcterms:W3CDTF">2026-03-04T10:24:00Z</dcterms:modified>
</cp:coreProperties>
</file>