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03BB1" w14:textId="77777777" w:rsidR="005A1918" w:rsidRPr="00392E1B" w:rsidRDefault="003B7595" w:rsidP="007065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92E1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Трудности перевода </w:t>
      </w:r>
      <w:r w:rsidR="005A1918" w:rsidRPr="00392E1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прагматически окрашенных</w:t>
      </w:r>
      <w:r w:rsidRPr="00392E1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неологизмов</w:t>
      </w:r>
    </w:p>
    <w:p w14:paraId="00000001" w14:textId="3FC1686F" w:rsidR="005A4178" w:rsidRPr="00392E1B" w:rsidRDefault="003B7595" w:rsidP="007065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92E1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(на </w:t>
      </w:r>
      <w:r w:rsidR="005A1918" w:rsidRPr="00392E1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материале</w:t>
      </w:r>
      <w:r w:rsidRPr="00392E1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англоязычных </w:t>
      </w:r>
      <w:proofErr w:type="spellStart"/>
      <w:r w:rsidRPr="00392E1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медиатекстов</w:t>
      </w:r>
      <w:proofErr w:type="spellEnd"/>
      <w:r w:rsidRPr="00392E1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5A1918" w:rsidRPr="00392E1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геополитической</w:t>
      </w:r>
      <w:r w:rsidRPr="00392E1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тематики)</w:t>
      </w:r>
    </w:p>
    <w:p w14:paraId="00000003" w14:textId="70B39DD5" w:rsidR="005A4178" w:rsidRPr="00392E1B" w:rsidRDefault="003B7595" w:rsidP="00706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</w:pPr>
      <w:r w:rsidRPr="00392E1B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>Гринюк</w:t>
      </w:r>
      <w:r w:rsidR="00392E1B" w:rsidRPr="00392E1B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 xml:space="preserve"> </w:t>
      </w:r>
      <w:r w:rsidR="00392E1B" w:rsidRPr="00392E1B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>А</w:t>
      </w:r>
      <w:r w:rsidR="00392E1B" w:rsidRPr="00392E1B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>.А.</w:t>
      </w:r>
    </w:p>
    <w:p w14:paraId="5AD9F420" w14:textId="722081EB" w:rsidR="00392E1B" w:rsidRPr="00392E1B" w:rsidRDefault="00392E1B" w:rsidP="0070654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392E1B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Студентка 2-го курса магистратуры</w:t>
      </w:r>
    </w:p>
    <w:p w14:paraId="6A7ADFE3" w14:textId="77777777" w:rsidR="00392E1B" w:rsidRPr="00392E1B" w:rsidRDefault="00392E1B" w:rsidP="0070654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392E1B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ФГАОУ ВО «</w:t>
      </w:r>
      <w:r w:rsidR="003B7595" w:rsidRPr="00392E1B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Санкт-Петербургский политехнический университет Петра Великого</w:t>
      </w:r>
      <w:r w:rsidRPr="00392E1B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», Гуманитарный институт, Высшая школа лингвистики и педагогики,</w:t>
      </w:r>
    </w:p>
    <w:p w14:paraId="00000006" w14:textId="553B9974" w:rsidR="005A4178" w:rsidRPr="00392E1B" w:rsidRDefault="00392E1B" w:rsidP="0070654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392E1B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Санкт-Петербург, Россия</w:t>
      </w:r>
    </w:p>
    <w:p w14:paraId="6A50342E" w14:textId="43FEFF73" w:rsidR="005A1918" w:rsidRDefault="00392E1B" w:rsidP="0070654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de-DE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de-DE"/>
        </w:rPr>
        <w:t>E-mail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val="de-DE"/>
        </w:rPr>
        <w:t xml:space="preserve">: </w:t>
      </w:r>
      <w:hyperlink r:id="rId9" w:history="1">
        <w:r w:rsidRPr="003B3D5D">
          <w:rPr>
            <w:rStyle w:val="a4"/>
            <w:rFonts w:ascii="Times New Roman" w:eastAsia="Times New Roman" w:hAnsi="Times New Roman" w:cs="Times New Roman"/>
            <w:i/>
            <w:iCs/>
            <w:sz w:val="24"/>
            <w:szCs w:val="24"/>
            <w:lang w:val="de-DE"/>
          </w:rPr>
          <w:t>anastasia.grinyuk@mail.ru</w:t>
        </w:r>
      </w:hyperlink>
    </w:p>
    <w:p w14:paraId="6EE7FF9C" w14:textId="77777777" w:rsidR="00706549" w:rsidRPr="00706549" w:rsidRDefault="00706549" w:rsidP="007065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09B8446F" w14:textId="1B4485FB" w:rsidR="006A4749" w:rsidRDefault="00151703" w:rsidP="00E747D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сегодняшний день </w:t>
      </w:r>
      <w:r w:rsidR="006A4749">
        <w:rPr>
          <w:rFonts w:ascii="Times New Roman" w:eastAsia="Times New Roman" w:hAnsi="Times New Roman" w:cs="Times New Roman"/>
          <w:sz w:val="24"/>
          <w:szCs w:val="24"/>
          <w:lang w:val="ru-RU"/>
        </w:rPr>
        <w:t>среди лингвистов отмечается растущий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A47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исследовательский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интерес не </w:t>
      </w:r>
      <w:r w:rsidR="006A47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только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 собственно языковой, но и коммуникативно-прагматической стороне лингвистических феноменов</w:t>
      </w:r>
      <w:r w:rsidR="006A47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A4749" w:rsidRPr="006A4749">
        <w:rPr>
          <w:rFonts w:ascii="Times New Roman" w:eastAsia="Times New Roman" w:hAnsi="Times New Roman" w:cs="Times New Roman"/>
          <w:sz w:val="24"/>
          <w:szCs w:val="24"/>
          <w:lang w:val="ru-RU"/>
        </w:rPr>
        <w:t>[</w:t>
      </w:r>
      <w:r w:rsidR="001B6F5F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6A4749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1B6F5F" w:rsidRPr="001B6F5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7, 9</w:t>
      </w:r>
      <w:r w:rsidR="006A4749" w:rsidRPr="006A4749">
        <w:rPr>
          <w:rFonts w:ascii="Times New Roman" w:eastAsia="Times New Roman" w:hAnsi="Times New Roman" w:cs="Times New Roman"/>
          <w:sz w:val="24"/>
          <w:szCs w:val="24"/>
          <w:lang w:val="ru-RU"/>
        </w:rPr>
        <w:t>]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6A4749">
        <w:rPr>
          <w:rFonts w:ascii="Times New Roman" w:eastAsia="Times New Roman" w:hAnsi="Times New Roman" w:cs="Times New Roman"/>
          <w:sz w:val="24"/>
          <w:szCs w:val="24"/>
          <w:lang w:val="ru-RU"/>
        </w:rPr>
        <w:t>Актуальные исследования посвящаются изучению</w:t>
      </w:r>
      <w:r w:rsidR="00F310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A47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различных коммуникативных тактик и приемов, в частности, способам формирования языковой </w:t>
      </w:r>
      <w:r w:rsidR="00F310B2">
        <w:rPr>
          <w:rFonts w:ascii="Times New Roman" w:eastAsia="Times New Roman" w:hAnsi="Times New Roman" w:cs="Times New Roman"/>
          <w:sz w:val="24"/>
          <w:szCs w:val="24"/>
          <w:lang w:val="ru-RU"/>
        </w:rPr>
        <w:t>картин</w:t>
      </w:r>
      <w:r w:rsidR="006A4749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="00F310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геополитической действительности</w:t>
      </w:r>
      <w:r w:rsidR="006A4749">
        <w:rPr>
          <w:rFonts w:ascii="Times New Roman" w:eastAsia="Times New Roman" w:hAnsi="Times New Roman" w:cs="Times New Roman"/>
          <w:sz w:val="24"/>
          <w:szCs w:val="24"/>
          <w:lang w:val="ru-RU"/>
        </w:rPr>
        <w:t>, которая моделируется</w:t>
      </w:r>
      <w:r w:rsidR="00F310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сознании массового реципиента благодаря</w:t>
      </w:r>
      <w:r w:rsidR="004B1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включению в современные </w:t>
      </w:r>
      <w:proofErr w:type="spellStart"/>
      <w:r w:rsidR="004B17A4">
        <w:rPr>
          <w:rFonts w:ascii="Times New Roman" w:eastAsia="Times New Roman" w:hAnsi="Times New Roman" w:cs="Times New Roman"/>
          <w:sz w:val="24"/>
          <w:szCs w:val="24"/>
          <w:lang w:val="ru-RU"/>
        </w:rPr>
        <w:t>медиатексты</w:t>
      </w:r>
      <w:proofErr w:type="spellEnd"/>
      <w:r w:rsidR="00F310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A47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экспрессивных </w:t>
      </w:r>
      <w:r w:rsidR="00F310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прагматически окрашенных языковых </w:t>
      </w:r>
      <w:r w:rsidR="006A4749">
        <w:rPr>
          <w:rFonts w:ascii="Times New Roman" w:eastAsia="Times New Roman" w:hAnsi="Times New Roman" w:cs="Times New Roman"/>
          <w:sz w:val="24"/>
          <w:szCs w:val="24"/>
          <w:lang w:val="ru-RU"/>
        </w:rPr>
        <w:t>единиц</w:t>
      </w:r>
      <w:r w:rsidR="00F310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таких как неологизмы</w:t>
      </w:r>
      <w:r w:rsidR="001B6F5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B6F5F" w:rsidRPr="001B6F5F">
        <w:rPr>
          <w:rFonts w:ascii="Times New Roman" w:eastAsia="Times New Roman" w:hAnsi="Times New Roman" w:cs="Times New Roman"/>
          <w:sz w:val="24"/>
          <w:szCs w:val="24"/>
          <w:lang w:val="ru-RU"/>
        </w:rPr>
        <w:t>[4]</w:t>
      </w:r>
      <w:r w:rsidR="00F310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06C08B02" w14:textId="5D07A7AB" w:rsidR="00F776E3" w:rsidRDefault="003B7595" w:rsidP="00E747D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C3C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="00F310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рамках настоящего исследования </w:t>
      </w:r>
      <w:r w:rsidR="004B17A4">
        <w:rPr>
          <w:rFonts w:ascii="Times New Roman" w:eastAsia="Times New Roman" w:hAnsi="Times New Roman" w:cs="Times New Roman"/>
          <w:sz w:val="24"/>
          <w:szCs w:val="24"/>
          <w:lang w:val="ru-RU"/>
        </w:rPr>
        <w:t>были рассмотрены</w:t>
      </w:r>
      <w:r w:rsidRPr="005C3C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семанти</w:t>
      </w:r>
      <w:r w:rsidR="000D6D4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ко-прагматические </w:t>
      </w:r>
      <w:r w:rsidRPr="005C3CD2">
        <w:rPr>
          <w:rFonts w:ascii="Times New Roman" w:eastAsia="Times New Roman" w:hAnsi="Times New Roman" w:cs="Times New Roman"/>
          <w:sz w:val="24"/>
          <w:szCs w:val="24"/>
          <w:lang w:val="ru-RU"/>
        </w:rPr>
        <w:t>особенности</w:t>
      </w:r>
      <w:r w:rsidR="004B1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517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окказиональных </w:t>
      </w:r>
      <w:r w:rsidR="00F310B2">
        <w:rPr>
          <w:rFonts w:ascii="Times New Roman" w:eastAsia="Times New Roman" w:hAnsi="Times New Roman" w:cs="Times New Roman"/>
          <w:sz w:val="24"/>
          <w:szCs w:val="24"/>
          <w:lang w:val="ru-RU"/>
        </w:rPr>
        <w:t>словоупотреблений</w:t>
      </w:r>
      <w:r w:rsidRPr="005C3C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4B1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отличающихся новизной формы и/или содержания и </w:t>
      </w:r>
      <w:r w:rsidRPr="005C3C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обнаруживаемых в англоязычных </w:t>
      </w:r>
      <w:proofErr w:type="spellStart"/>
      <w:r w:rsidRPr="005C3CD2">
        <w:rPr>
          <w:rFonts w:ascii="Times New Roman" w:eastAsia="Times New Roman" w:hAnsi="Times New Roman" w:cs="Times New Roman"/>
          <w:sz w:val="24"/>
          <w:szCs w:val="24"/>
          <w:lang w:val="ru-RU"/>
        </w:rPr>
        <w:t>медиатекстах</w:t>
      </w:r>
      <w:proofErr w:type="spellEnd"/>
      <w:r w:rsidRPr="005C3C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D6D42">
        <w:rPr>
          <w:rFonts w:ascii="Times New Roman" w:eastAsia="Times New Roman" w:hAnsi="Times New Roman" w:cs="Times New Roman"/>
          <w:sz w:val="24"/>
          <w:szCs w:val="24"/>
          <w:lang w:val="ru-RU"/>
        </w:rPr>
        <w:t>геополитической</w:t>
      </w:r>
      <w:r w:rsidRPr="005C3C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тематики </w:t>
      </w:r>
      <w:r w:rsidR="00F310B2">
        <w:rPr>
          <w:rFonts w:ascii="Times New Roman" w:eastAsia="Times New Roman" w:hAnsi="Times New Roman" w:cs="Times New Roman"/>
          <w:sz w:val="24"/>
          <w:szCs w:val="24"/>
          <w:lang w:val="ru-RU"/>
        </w:rPr>
        <w:t>последних лет</w:t>
      </w:r>
      <w:r w:rsidRPr="005C3C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4B17A4">
        <w:rPr>
          <w:rFonts w:ascii="Times New Roman" w:eastAsia="Times New Roman" w:hAnsi="Times New Roman" w:cs="Times New Roman"/>
          <w:sz w:val="24"/>
          <w:szCs w:val="24"/>
          <w:lang w:val="ru-RU"/>
        </w:rPr>
        <w:t>Предметом исследования послужили</w:t>
      </w:r>
      <w:r w:rsidRPr="005C3C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D6D42">
        <w:rPr>
          <w:rFonts w:ascii="Times New Roman" w:eastAsia="Times New Roman" w:hAnsi="Times New Roman" w:cs="Times New Roman"/>
          <w:sz w:val="24"/>
          <w:szCs w:val="24"/>
          <w:lang w:val="ru-RU"/>
        </w:rPr>
        <w:t>особенности</w:t>
      </w:r>
      <w:r w:rsidRPr="005C3C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процесса передачи англоязычных </w:t>
      </w:r>
      <w:r w:rsidR="000D6D4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геополитических </w:t>
      </w:r>
      <w:r w:rsidRPr="005C3CD2">
        <w:rPr>
          <w:rFonts w:ascii="Times New Roman" w:eastAsia="Times New Roman" w:hAnsi="Times New Roman" w:cs="Times New Roman"/>
          <w:sz w:val="24"/>
          <w:szCs w:val="24"/>
          <w:lang w:val="ru-RU"/>
        </w:rPr>
        <w:t>неологизмов на русский язык (ПЯ)</w:t>
      </w:r>
      <w:r w:rsidR="000D6D4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учетом их прагматической заряженности</w:t>
      </w:r>
      <w:r w:rsidR="00F776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национально-культурной специфики</w:t>
      </w:r>
      <w:r w:rsidRPr="005C3C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F776E3">
        <w:rPr>
          <w:rFonts w:ascii="Times New Roman" w:eastAsia="Times New Roman" w:hAnsi="Times New Roman" w:cs="Times New Roman"/>
          <w:sz w:val="24"/>
          <w:szCs w:val="24"/>
          <w:lang w:val="ru-RU"/>
        </w:rPr>
        <w:t>Исследование проводилось с опорой на методы</w:t>
      </w:r>
      <w:r w:rsidR="004B1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рамках</w:t>
      </w:r>
      <w:r w:rsidR="00F776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когнитивно-дискурсивного подхода (контент-анализ, семантический анализ, критическ</w:t>
      </w:r>
      <w:r w:rsidR="004B17A4">
        <w:rPr>
          <w:rFonts w:ascii="Times New Roman" w:eastAsia="Times New Roman" w:hAnsi="Times New Roman" w:cs="Times New Roman"/>
          <w:sz w:val="24"/>
          <w:szCs w:val="24"/>
          <w:lang w:val="ru-RU"/>
        </w:rPr>
        <w:t>ий</w:t>
      </w:r>
      <w:r w:rsidR="00F776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дискурс-анализ)</w:t>
      </w:r>
      <w:r w:rsidR="004B1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Были </w:t>
      </w:r>
      <w:r w:rsidR="00F776E3">
        <w:rPr>
          <w:rFonts w:ascii="Times New Roman" w:eastAsia="Times New Roman" w:hAnsi="Times New Roman" w:cs="Times New Roman"/>
          <w:sz w:val="24"/>
          <w:szCs w:val="24"/>
          <w:lang w:val="ru-RU"/>
        </w:rPr>
        <w:t>выяв</w:t>
      </w:r>
      <w:r w:rsidR="004B17A4">
        <w:rPr>
          <w:rFonts w:ascii="Times New Roman" w:eastAsia="Times New Roman" w:hAnsi="Times New Roman" w:cs="Times New Roman"/>
          <w:sz w:val="24"/>
          <w:szCs w:val="24"/>
          <w:lang w:val="ru-RU"/>
        </w:rPr>
        <w:t>лены</w:t>
      </w:r>
      <w:r w:rsidRPr="005C3C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основны</w:t>
      </w:r>
      <w:r w:rsidR="00F776E3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5C3C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трудност</w:t>
      </w:r>
      <w:r w:rsidR="00F776E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C3C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перевода современных </w:t>
      </w:r>
      <w:r w:rsidR="000D6D4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геополитических </w:t>
      </w:r>
      <w:r w:rsidRPr="005C3CD2">
        <w:rPr>
          <w:rFonts w:ascii="Times New Roman" w:eastAsia="Times New Roman" w:hAnsi="Times New Roman" w:cs="Times New Roman"/>
          <w:sz w:val="24"/>
          <w:szCs w:val="24"/>
          <w:lang w:val="ru-RU"/>
        </w:rPr>
        <w:t>неологизмов, семантика которых</w:t>
      </w:r>
      <w:r w:rsidR="00F776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позволяет авторам речевых сообщений актуализировать прагматическую информацию с целью достижения желаемого коммуникативного эффекта</w:t>
      </w:r>
      <w:r w:rsidRPr="005C3C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1C33B5A4" w14:textId="0B33862B" w:rsidR="005033A5" w:rsidRPr="001A5BF4" w:rsidRDefault="000D6D42" w:rsidP="00E747D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Лингвопрагматический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</w:t>
      </w:r>
      <w:r w:rsidR="003B7595" w:rsidRPr="005C3CD2">
        <w:rPr>
          <w:rFonts w:ascii="Times New Roman" w:eastAsia="Times New Roman" w:hAnsi="Times New Roman" w:cs="Times New Roman"/>
          <w:sz w:val="24"/>
          <w:szCs w:val="24"/>
          <w:lang w:val="ru-RU"/>
        </w:rPr>
        <w:t>нализ</w:t>
      </w:r>
      <w:r w:rsidR="00014A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B1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содержания </w:t>
      </w:r>
      <w:proofErr w:type="spellStart"/>
      <w:r w:rsidR="003B7595" w:rsidRPr="005C3CD2">
        <w:rPr>
          <w:rFonts w:ascii="Times New Roman" w:eastAsia="Times New Roman" w:hAnsi="Times New Roman" w:cs="Times New Roman"/>
          <w:sz w:val="24"/>
          <w:szCs w:val="24"/>
          <w:lang w:val="ru-RU"/>
        </w:rPr>
        <w:t>медиатекст</w:t>
      </w:r>
      <w:r w:rsidR="00014AAC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proofErr w:type="spellEnd"/>
      <w:r w:rsidR="003B7595" w:rsidRPr="005C3C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2021</w:t>
      </w:r>
      <w:r w:rsidR="00706549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3B7595" w:rsidRPr="005C3CD2">
        <w:rPr>
          <w:rFonts w:ascii="Times New Roman" w:eastAsia="Times New Roman" w:hAnsi="Times New Roman" w:cs="Times New Roman"/>
          <w:sz w:val="24"/>
          <w:szCs w:val="24"/>
          <w:lang w:val="ru-RU"/>
        </w:rPr>
        <w:t>202</w:t>
      </w:r>
      <w:r w:rsidR="00F776E3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3B7595" w:rsidRPr="005C3C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14AAC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="003B7595" w:rsidRPr="005C3CD2">
        <w:rPr>
          <w:rFonts w:ascii="Times New Roman" w:eastAsia="Times New Roman" w:hAnsi="Times New Roman" w:cs="Times New Roman"/>
          <w:sz w:val="24"/>
          <w:szCs w:val="24"/>
          <w:lang w:val="ru-RU"/>
        </w:rPr>
        <w:t>г.</w:t>
      </w:r>
      <w:r w:rsidR="004B1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освещающих резонансные события в сфере геополитики, </w:t>
      </w:r>
      <w:r w:rsidR="00F776E3">
        <w:rPr>
          <w:rFonts w:ascii="Times New Roman" w:eastAsia="Times New Roman" w:hAnsi="Times New Roman" w:cs="Times New Roman"/>
          <w:sz w:val="24"/>
          <w:szCs w:val="24"/>
          <w:lang w:val="ru-RU"/>
        </w:rPr>
        <w:t>позволил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заключить</w:t>
      </w:r>
      <w:r w:rsidR="003B7595" w:rsidRPr="005C3C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что </w:t>
      </w:r>
      <w:r w:rsidR="004B17A4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основная переводческая проблема</w:t>
      </w:r>
      <w:r w:rsidR="003B7595" w:rsidRPr="005C3C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B1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 передаче геополитических </w:t>
      </w:r>
      <w:r w:rsidR="003B7595" w:rsidRPr="005C3C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неологизмов </w:t>
      </w:r>
      <w:r w:rsidR="004B17A4">
        <w:rPr>
          <w:rFonts w:ascii="Times New Roman" w:eastAsia="Times New Roman" w:hAnsi="Times New Roman" w:cs="Times New Roman"/>
          <w:sz w:val="24"/>
          <w:szCs w:val="24"/>
          <w:lang w:val="ru-RU"/>
        </w:rPr>
        <w:t>с прагматической окраской</w:t>
      </w:r>
      <w:r w:rsidR="00281A56" w:rsidRPr="00281A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281A56">
        <w:rPr>
          <w:rFonts w:ascii="Times New Roman" w:eastAsia="Times New Roman" w:hAnsi="Times New Roman" w:cs="Times New Roman"/>
          <w:sz w:val="24"/>
          <w:szCs w:val="24"/>
        </w:rPr>
        <w:t>brat</w:t>
      </w:r>
      <w:r w:rsidR="00281A56" w:rsidRPr="00281A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281A56">
        <w:rPr>
          <w:rFonts w:ascii="Times New Roman" w:eastAsia="Times New Roman" w:hAnsi="Times New Roman" w:cs="Times New Roman"/>
          <w:sz w:val="24"/>
          <w:szCs w:val="24"/>
        </w:rPr>
        <w:t>geoshamitics</w:t>
      </w:r>
      <w:proofErr w:type="spellEnd"/>
      <w:r w:rsidR="00281A56" w:rsidRPr="00281A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281A56">
        <w:rPr>
          <w:rFonts w:ascii="Times New Roman" w:eastAsia="Times New Roman" w:hAnsi="Times New Roman" w:cs="Times New Roman"/>
          <w:sz w:val="24"/>
          <w:szCs w:val="24"/>
        </w:rPr>
        <w:t>MAGA</w:t>
      </w:r>
      <w:r w:rsidR="00281A56" w:rsidRPr="00281A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81A56">
        <w:rPr>
          <w:rFonts w:ascii="Times New Roman" w:eastAsia="Times New Roman" w:hAnsi="Times New Roman" w:cs="Times New Roman"/>
          <w:sz w:val="24"/>
          <w:szCs w:val="24"/>
        </w:rPr>
        <w:t>shine</w:t>
      </w:r>
      <w:r w:rsidR="00D835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D835DD">
        <w:rPr>
          <w:rFonts w:ascii="Times New Roman" w:eastAsia="Times New Roman" w:hAnsi="Times New Roman" w:cs="Times New Roman"/>
          <w:sz w:val="24"/>
          <w:szCs w:val="24"/>
        </w:rPr>
        <w:t>asylum</w:t>
      </w:r>
      <w:r w:rsidR="00D835DD" w:rsidRPr="00D835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835DD">
        <w:rPr>
          <w:rFonts w:ascii="Times New Roman" w:eastAsia="Times New Roman" w:hAnsi="Times New Roman" w:cs="Times New Roman"/>
          <w:sz w:val="24"/>
          <w:szCs w:val="24"/>
        </w:rPr>
        <w:t>fatigue</w:t>
      </w:r>
      <w:r w:rsidR="00D835DD" w:rsidRPr="00D835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D835DD">
        <w:rPr>
          <w:rFonts w:ascii="Times New Roman" w:eastAsia="Times New Roman" w:hAnsi="Times New Roman" w:cs="Times New Roman"/>
          <w:sz w:val="24"/>
          <w:szCs w:val="24"/>
        </w:rPr>
        <w:t>ROPES</w:t>
      </w:r>
      <w:r w:rsidR="00D835DD" w:rsidRPr="00D835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835DD"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spellEnd"/>
      <w:r w:rsidR="00D835DD" w:rsidRPr="00D835D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281A56" w:rsidRPr="00281A56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="001B6F5F" w:rsidRPr="001B6F5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[12, 13, 14]</w:t>
      </w:r>
      <w:r w:rsidR="003B7595" w:rsidRPr="005C3C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B1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вытекает из </w:t>
      </w:r>
      <w:r w:rsidR="001573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их </w:t>
      </w:r>
      <w:r w:rsidR="004B1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новизны, </w:t>
      </w:r>
      <w:r w:rsidR="00151703">
        <w:rPr>
          <w:rFonts w:ascii="Times New Roman" w:eastAsia="Times New Roman" w:hAnsi="Times New Roman" w:cs="Times New Roman"/>
          <w:sz w:val="24"/>
          <w:szCs w:val="24"/>
          <w:lang w:val="ru-RU"/>
        </w:rPr>
        <w:t>тесной связью с культурой языка-источника</w:t>
      </w:r>
      <w:r w:rsidR="004B1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F52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="001573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отсутствием </w:t>
      </w:r>
      <w:r w:rsidR="00151703">
        <w:rPr>
          <w:rFonts w:ascii="Times New Roman" w:eastAsia="Times New Roman" w:hAnsi="Times New Roman" w:cs="Times New Roman"/>
          <w:sz w:val="24"/>
          <w:szCs w:val="24"/>
          <w:lang w:val="ru-RU"/>
        </w:rPr>
        <w:t>функциональных</w:t>
      </w:r>
      <w:r w:rsidR="001573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замен</w:t>
      </w:r>
      <w:r w:rsidR="001517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1573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вариантных соответствий </w:t>
      </w:r>
      <w:r w:rsidR="00014A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для таких окказиональных единиц </w:t>
      </w:r>
      <w:r w:rsidR="001573CE">
        <w:rPr>
          <w:rFonts w:ascii="Times New Roman" w:eastAsia="Times New Roman" w:hAnsi="Times New Roman" w:cs="Times New Roman"/>
          <w:sz w:val="24"/>
          <w:szCs w:val="24"/>
          <w:lang w:val="ru-RU"/>
        </w:rPr>
        <w:t>в языке</w:t>
      </w:r>
      <w:r w:rsidR="00014A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перевода</w:t>
      </w:r>
      <w:r w:rsidR="001573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5033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Было </w:t>
      </w:r>
      <w:r w:rsidR="005033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также </w:t>
      </w:r>
      <w:r w:rsidR="005033A5">
        <w:rPr>
          <w:rFonts w:ascii="Times New Roman" w:eastAsia="Times New Roman" w:hAnsi="Times New Roman" w:cs="Times New Roman"/>
          <w:sz w:val="24"/>
          <w:szCs w:val="24"/>
          <w:lang w:val="ru-RU"/>
        </w:rPr>
        <w:t>установлено, что особую</w:t>
      </w:r>
      <w:r w:rsidR="005033A5" w:rsidRPr="001A5B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трудность представля</w:t>
      </w:r>
      <w:r w:rsidR="005033A5">
        <w:rPr>
          <w:rFonts w:ascii="Times New Roman" w:eastAsia="Times New Roman" w:hAnsi="Times New Roman" w:cs="Times New Roman"/>
          <w:sz w:val="24"/>
          <w:szCs w:val="24"/>
          <w:lang w:val="ru-RU"/>
        </w:rPr>
        <w:t>ет перевод</w:t>
      </w:r>
      <w:r w:rsidR="005033A5" w:rsidRPr="001A5B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новы</w:t>
      </w:r>
      <w:r w:rsidR="005033A5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5033A5" w:rsidRPr="001A5B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слов, </w:t>
      </w:r>
      <w:r w:rsidR="005033A5">
        <w:rPr>
          <w:rFonts w:ascii="Times New Roman" w:eastAsia="Times New Roman" w:hAnsi="Times New Roman" w:cs="Times New Roman"/>
          <w:sz w:val="24"/>
          <w:szCs w:val="24"/>
          <w:lang w:val="ru-RU"/>
        </w:rPr>
        <w:t>актуализирующих</w:t>
      </w:r>
      <w:r w:rsidR="005033A5" w:rsidRPr="001A5B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835DD">
        <w:rPr>
          <w:rFonts w:ascii="Times New Roman" w:eastAsia="Times New Roman" w:hAnsi="Times New Roman" w:cs="Times New Roman"/>
          <w:sz w:val="24"/>
          <w:szCs w:val="24"/>
          <w:lang w:val="ru-RU"/>
        </w:rPr>
        <w:t>разветвленную</w:t>
      </w:r>
      <w:r w:rsidR="005033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сеть ассоциаций</w:t>
      </w:r>
      <w:r w:rsidR="008D61B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835DD">
        <w:rPr>
          <w:rFonts w:ascii="Times New Roman" w:eastAsia="Times New Roman" w:hAnsi="Times New Roman" w:cs="Times New Roman"/>
          <w:sz w:val="24"/>
          <w:szCs w:val="24"/>
          <w:lang w:val="ru-RU"/>
        </w:rPr>
        <w:t>в связи с расширением исходного семантического объема</w:t>
      </w:r>
      <w:r w:rsidR="005033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отличающихся уникальностью формы, образност</w:t>
      </w:r>
      <w:r w:rsidR="00D835DD">
        <w:rPr>
          <w:rFonts w:ascii="Times New Roman" w:eastAsia="Times New Roman" w:hAnsi="Times New Roman" w:cs="Times New Roman"/>
          <w:sz w:val="24"/>
          <w:szCs w:val="24"/>
          <w:lang w:val="ru-RU"/>
        </w:rPr>
        <w:t>ью</w:t>
      </w:r>
      <w:r w:rsidR="005033A5" w:rsidRPr="001A5B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5033A5" w:rsidRPr="001A5BF4">
        <w:rPr>
          <w:rFonts w:ascii="Times New Roman" w:eastAsia="Times New Roman" w:hAnsi="Times New Roman" w:cs="Times New Roman"/>
          <w:sz w:val="24"/>
          <w:szCs w:val="24"/>
          <w:lang w:val="ru-RU"/>
        </w:rPr>
        <w:t>персонифицированностью</w:t>
      </w:r>
      <w:proofErr w:type="spellEnd"/>
      <w:r w:rsidR="005033A5" w:rsidRPr="001A5B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интертекстуальностью. </w:t>
      </w:r>
    </w:p>
    <w:p w14:paraId="6DD18AC9" w14:textId="3214CF10" w:rsidR="005376C7" w:rsidRPr="006D35CD" w:rsidRDefault="003B7595" w:rsidP="006D35CD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C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рамках исследования </w:t>
      </w:r>
      <w:r w:rsidR="00151703">
        <w:rPr>
          <w:rFonts w:ascii="Times New Roman" w:eastAsia="Times New Roman" w:hAnsi="Times New Roman" w:cs="Times New Roman"/>
          <w:sz w:val="24"/>
          <w:szCs w:val="24"/>
          <w:lang w:val="ru-RU"/>
        </w:rPr>
        <w:t>была предложена</w:t>
      </w:r>
      <w:r w:rsidR="001573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C3CD2">
        <w:rPr>
          <w:rFonts w:ascii="Times New Roman" w:eastAsia="Times New Roman" w:hAnsi="Times New Roman" w:cs="Times New Roman"/>
          <w:sz w:val="24"/>
          <w:szCs w:val="24"/>
          <w:lang w:val="ru-RU"/>
        </w:rPr>
        <w:t>стратеги</w:t>
      </w:r>
      <w:r w:rsidR="001573CE">
        <w:rPr>
          <w:rFonts w:ascii="Times New Roman" w:eastAsia="Times New Roman" w:hAnsi="Times New Roman" w:cs="Times New Roman"/>
          <w:sz w:val="24"/>
          <w:szCs w:val="24"/>
          <w:lang w:val="ru-RU"/>
        </w:rPr>
        <w:t>я функциональной адаптации</w:t>
      </w:r>
      <w:r w:rsidRPr="005C3C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51703">
        <w:rPr>
          <w:rFonts w:ascii="Times New Roman" w:eastAsia="Times New Roman" w:hAnsi="Times New Roman" w:cs="Times New Roman"/>
          <w:sz w:val="24"/>
          <w:szCs w:val="24"/>
          <w:lang w:val="ru-RU"/>
        </w:rPr>
        <w:t>англоязычных</w:t>
      </w:r>
      <w:r w:rsidRPr="005C3C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неологизмов </w:t>
      </w:r>
      <w:r w:rsidR="001573CE">
        <w:rPr>
          <w:rFonts w:ascii="Times New Roman" w:eastAsia="Times New Roman" w:hAnsi="Times New Roman" w:cs="Times New Roman"/>
          <w:sz w:val="24"/>
          <w:szCs w:val="24"/>
          <w:lang w:val="ru-RU"/>
        </w:rPr>
        <w:t>геополитической</w:t>
      </w:r>
      <w:r w:rsidRPr="005C3C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тематики</w:t>
      </w:r>
      <w:r w:rsidR="001573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 их переводе на русский язык (ПЯ)</w:t>
      </w:r>
      <w:r w:rsidRPr="005C3CD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5033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A5BF4" w:rsidRPr="001A5B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рамках </w:t>
      </w:r>
      <w:r w:rsidR="001A5B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упомянутой </w:t>
      </w:r>
      <w:r w:rsidR="001A5BF4" w:rsidRPr="001A5BF4">
        <w:rPr>
          <w:rFonts w:ascii="Times New Roman" w:eastAsia="Times New Roman" w:hAnsi="Times New Roman" w:cs="Times New Roman"/>
          <w:sz w:val="24"/>
          <w:szCs w:val="24"/>
          <w:lang w:val="ru-RU"/>
        </w:rPr>
        <w:t>стратегии при переводе неологизма</w:t>
      </w:r>
      <w:r w:rsidR="005033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считается целесообразным</w:t>
      </w:r>
      <w:r w:rsidR="001A5BF4" w:rsidRPr="001A5B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провести </w:t>
      </w:r>
      <w:proofErr w:type="spellStart"/>
      <w:r w:rsidR="001A5BF4" w:rsidRPr="001A5BF4">
        <w:rPr>
          <w:rFonts w:ascii="Times New Roman" w:eastAsia="Times New Roman" w:hAnsi="Times New Roman" w:cs="Times New Roman"/>
          <w:sz w:val="24"/>
          <w:szCs w:val="24"/>
          <w:lang w:val="ru-RU"/>
        </w:rPr>
        <w:t>лингвокультурный</w:t>
      </w:r>
      <w:proofErr w:type="spellEnd"/>
      <w:r w:rsidR="001A5BF4" w:rsidRPr="001A5B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анализ: выявить </w:t>
      </w:r>
      <w:r w:rsidR="001A5BF4">
        <w:rPr>
          <w:rFonts w:ascii="Times New Roman" w:eastAsia="Times New Roman" w:hAnsi="Times New Roman" w:cs="Times New Roman"/>
          <w:sz w:val="24"/>
          <w:szCs w:val="24"/>
          <w:lang w:val="ru-RU"/>
        </w:rPr>
        <w:t>потенциальные</w:t>
      </w:r>
      <w:r w:rsidR="001A5BF4" w:rsidRPr="001A5B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коннотации, </w:t>
      </w:r>
      <w:r w:rsidR="001A5BF4">
        <w:rPr>
          <w:rFonts w:ascii="Times New Roman" w:eastAsia="Times New Roman" w:hAnsi="Times New Roman" w:cs="Times New Roman"/>
          <w:sz w:val="24"/>
          <w:szCs w:val="24"/>
          <w:lang w:val="ru-RU"/>
        </w:rPr>
        <w:t>возникновение которых обусловлено</w:t>
      </w:r>
      <w:r w:rsidR="001A5BF4" w:rsidRPr="001A5B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A5B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социальными практиками и </w:t>
      </w:r>
      <w:r w:rsidR="00F14950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культурой</w:t>
      </w:r>
      <w:r w:rsidR="001A5BF4" w:rsidRPr="001A5B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страны ИЯ (менталитетом, нормами, ценностными ориентирами, идеологическими установками.),</w:t>
      </w:r>
      <w:r w:rsidR="00F14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A5BF4" w:rsidRPr="001A5B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учесть прагматическое назначение неологизма, рассмотреть случаи его употребления в </w:t>
      </w:r>
      <w:r w:rsidR="001A5BF4" w:rsidRPr="00996321">
        <w:rPr>
          <w:rFonts w:ascii="Times New Roman" w:eastAsia="Times New Roman" w:hAnsi="Times New Roman" w:cs="Times New Roman"/>
          <w:sz w:val="24"/>
          <w:szCs w:val="24"/>
          <w:lang w:val="ru-RU"/>
        </w:rPr>
        <w:t>рамках заданного контекста и, наконец, принять переводческое решение</w:t>
      </w:r>
      <w:r w:rsidR="00996321" w:rsidRPr="0099632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14950" w:rsidRPr="00996321">
        <w:rPr>
          <w:rFonts w:ascii="Times New Roman" w:eastAsia="Times New Roman" w:hAnsi="Times New Roman" w:cs="Times New Roman"/>
          <w:sz w:val="24"/>
          <w:szCs w:val="24"/>
          <w:lang w:val="ru-RU"/>
        </w:rPr>
        <w:t>—</w:t>
      </w:r>
      <w:r w:rsidR="001A5BF4" w:rsidRPr="0099632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калькировать, транслитерировать, подобрать функциональный аналог, дать развернутый комментарий, создать свой эквивалент или использовать комбинацию перечисленных приемов.</w:t>
      </w:r>
    </w:p>
    <w:p w14:paraId="7345F751" w14:textId="77777777" w:rsidR="00C04F16" w:rsidRDefault="00C04F16" w:rsidP="009F1C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2" w14:textId="43998311" w:rsidR="005A4178" w:rsidRPr="005376C7" w:rsidRDefault="005376C7" w:rsidP="009F1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Источники</w:t>
      </w:r>
    </w:p>
    <w:p w14:paraId="70F95E84" w14:textId="736DE3D7" w:rsidR="00281A56" w:rsidRDefault="00281A56" w:rsidP="00281A56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Алаторцева С. И. Проблемы </w:t>
      </w:r>
      <w:proofErr w:type="spellStart"/>
      <w:r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t>неологии</w:t>
      </w:r>
      <w:proofErr w:type="spellEnd"/>
      <w:r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русская </w:t>
      </w:r>
      <w:proofErr w:type="spellStart"/>
      <w:r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t>неография</w:t>
      </w:r>
      <w:proofErr w:type="spellEnd"/>
      <w:r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t>. ДДН, СПб</w:t>
      </w:r>
      <w:r w:rsidR="00D16EC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16ECF"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t>—</w:t>
      </w:r>
      <w:r w:rsidR="00D16EC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1998. </w:t>
      </w:r>
      <w:r w:rsidR="00D16ECF"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t>—</w:t>
      </w:r>
      <w:r w:rsidR="00D16EC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t>С. 48.</w:t>
      </w:r>
    </w:p>
    <w:p w14:paraId="08BFE188" w14:textId="393355E7" w:rsidR="00D16ECF" w:rsidRPr="00D16ECF" w:rsidRDefault="00D16ECF" w:rsidP="00D16ECF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Аносова Н. Э. Проблемы перевода англоязычного политического дискурса СМИ // </w:t>
      </w:r>
      <w:r w:rsidRPr="009F1CBF">
        <w:rPr>
          <w:rFonts w:ascii="Times New Roman" w:eastAsia="Times New Roman" w:hAnsi="Times New Roman" w:cs="Times New Roman"/>
          <w:sz w:val="24"/>
          <w:szCs w:val="24"/>
        </w:rPr>
        <w:t>Terra</w:t>
      </w:r>
      <w:r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F1CBF">
        <w:rPr>
          <w:rFonts w:ascii="Times New Roman" w:eastAsia="Times New Roman" w:hAnsi="Times New Roman" w:cs="Times New Roman"/>
          <w:sz w:val="24"/>
          <w:szCs w:val="24"/>
        </w:rPr>
        <w:t>Linguistica</w:t>
      </w:r>
      <w:proofErr w:type="spellEnd"/>
      <w:r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— 2013. — № 172. </w:t>
      </w:r>
      <w:r w:rsidRPr="00E87E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[Электронный ресурс] </w:t>
      </w:r>
      <w:r w:rsidRPr="00E87E01">
        <w:rPr>
          <w:rFonts w:ascii="Times New Roman" w:eastAsia="Times New Roman" w:hAnsi="Times New Roman" w:cs="Times New Roman"/>
          <w:sz w:val="24"/>
          <w:szCs w:val="24"/>
        </w:rPr>
        <w:t>URL</w:t>
      </w:r>
      <w:r w:rsidRPr="00E87E01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hyperlink r:id="rId10" w:history="1">
        <w:r w:rsidRPr="009F1CBF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</w:t>
        </w:r>
        <w:r w:rsidRPr="00D16ECF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9F1CBF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cyberleninka</w:t>
        </w:r>
        <w:proofErr w:type="spellEnd"/>
        <w:r w:rsidRPr="00D16ECF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9F1CBF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ru</w:t>
        </w:r>
        <w:proofErr w:type="spellEnd"/>
        <w:r w:rsidRPr="00D16ECF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  <w:r w:rsidRPr="009F1CBF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article</w:t>
        </w:r>
        <w:r w:rsidRPr="00D16ECF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  <w:r w:rsidRPr="009F1CBF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n</w:t>
        </w:r>
        <w:r w:rsidRPr="00D16ECF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9F1CBF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problemy</w:t>
        </w:r>
        <w:proofErr w:type="spellEnd"/>
        <w:r w:rsidRPr="00D16ECF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9F1CBF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perevoda</w:t>
        </w:r>
        <w:proofErr w:type="spellEnd"/>
        <w:r w:rsidRPr="00D16ECF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9F1CBF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angloyazychnogo</w:t>
        </w:r>
        <w:proofErr w:type="spellEnd"/>
        <w:r w:rsidRPr="00D16ECF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9F1CBF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politicheskogo</w:t>
        </w:r>
        <w:proofErr w:type="spellEnd"/>
        <w:r w:rsidRPr="00D16ECF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9F1CBF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diskursa</w:t>
        </w:r>
        <w:proofErr w:type="spellEnd"/>
        <w:r w:rsidRPr="00D16ECF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9F1CBF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smi</w:t>
        </w:r>
        <w:proofErr w:type="spellEnd"/>
      </w:hyperlink>
      <w:r w:rsidRPr="00D16EC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6CC28815" w14:textId="276F670C" w:rsidR="00281A56" w:rsidRDefault="00281A56" w:rsidP="00281A56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Арнольд И.В. Лексикология современного английского языка. 2-е изд., </w:t>
      </w:r>
      <w:proofErr w:type="spellStart"/>
      <w:r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t>перераб</w:t>
      </w:r>
      <w:proofErr w:type="spellEnd"/>
      <w:r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М.: ФЛИНТА: Наука. </w:t>
      </w:r>
      <w:r w:rsidR="00D16ECF"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t>—</w:t>
      </w:r>
      <w:r w:rsidR="00D16EC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2012. </w:t>
      </w:r>
      <w:r w:rsidR="00D16ECF"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t>—</w:t>
      </w:r>
      <w:r w:rsidR="00D16EC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t>376</w:t>
      </w:r>
      <w:r w:rsidR="00D16ECF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48EF0B01" w14:textId="012F82C1" w:rsidR="001B6F5F" w:rsidRPr="00AE0429" w:rsidRDefault="001B6F5F" w:rsidP="00281A56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B6F5F">
        <w:rPr>
          <w:rFonts w:ascii="Times New Roman" w:eastAsia="Times New Roman" w:hAnsi="Times New Roman" w:cs="Times New Roman"/>
          <w:sz w:val="24"/>
          <w:szCs w:val="24"/>
          <w:lang w:val="ru-RU"/>
        </w:rPr>
        <w:t>Кушнерук</w:t>
      </w:r>
      <w:proofErr w:type="spellEnd"/>
      <w:r w:rsidRPr="001B6F5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С. Л. Речевое воздействие и </w:t>
      </w:r>
      <w:proofErr w:type="spellStart"/>
      <w:r w:rsidRPr="001B6F5F">
        <w:rPr>
          <w:rFonts w:ascii="Times New Roman" w:eastAsia="Times New Roman" w:hAnsi="Times New Roman" w:cs="Times New Roman"/>
          <w:sz w:val="24"/>
          <w:szCs w:val="24"/>
          <w:lang w:val="ru-RU"/>
        </w:rPr>
        <w:t>миромоделирование</w:t>
      </w:r>
      <w:proofErr w:type="spellEnd"/>
      <w:r w:rsidRPr="001B6F5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к вопросу о соотношении понятий в лингвистике // Вестник Челябинского государственного университета. </w:t>
      </w:r>
      <w:r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t>—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B6F5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2025. </w:t>
      </w:r>
      <w:r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t>—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B6F5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№ 2 (496). </w:t>
      </w:r>
      <w:r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t>—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B6F5F">
        <w:rPr>
          <w:rFonts w:ascii="Times New Roman" w:eastAsia="Times New Roman" w:hAnsi="Times New Roman" w:cs="Times New Roman"/>
          <w:sz w:val="24"/>
          <w:szCs w:val="24"/>
          <w:lang w:val="ru-RU"/>
        </w:rPr>
        <w:t>С. 54–65.</w:t>
      </w:r>
    </w:p>
    <w:p w14:paraId="2028437B" w14:textId="18F49E9E" w:rsidR="00AE0429" w:rsidRDefault="00AE0429" w:rsidP="00AE0429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Логинова А. А. Способы передачи содержания английских неологизмов при переводе на русский язык // Иностранные языки в контексте межкультурной коммуникации. Материалы докладов </w:t>
      </w:r>
      <w:r w:rsidRPr="009F1CBF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Международной конференции. Саратов</w:t>
      </w:r>
      <w:r w:rsidRPr="001B6F5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t>—</w:t>
      </w:r>
      <w:r w:rsidRPr="001B6F5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t>2018. —</w:t>
      </w:r>
      <w:r w:rsidRPr="001B6F5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t>С. 297–303.</w:t>
      </w:r>
    </w:p>
    <w:p w14:paraId="32EE92F5" w14:textId="494B0DC1" w:rsidR="00AE0429" w:rsidRPr="00AE0429" w:rsidRDefault="00AE0429" w:rsidP="00AE0429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Пащенко М. В. Специфика перевода неологизмов в современных текстах СМИ с английского языка на русский. // Актуальные проблемы педагогики и психологии. </w:t>
      </w:r>
      <w:r w:rsidRPr="00E93585">
        <w:rPr>
          <w:rFonts w:ascii="Times New Roman" w:eastAsia="Times New Roman" w:hAnsi="Times New Roman" w:cs="Times New Roman"/>
          <w:sz w:val="28"/>
          <w:szCs w:val="28"/>
          <w:lang w:val="ru-RU"/>
        </w:rPr>
        <w:t>—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2022. </w:t>
      </w:r>
      <w:r w:rsidRPr="00E93585">
        <w:rPr>
          <w:rFonts w:ascii="Times New Roman" w:eastAsia="Times New Roman" w:hAnsi="Times New Roman" w:cs="Times New Roman"/>
          <w:sz w:val="28"/>
          <w:szCs w:val="28"/>
          <w:lang w:val="ru-RU"/>
        </w:rPr>
        <w:t>—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t>№3. —</w:t>
      </w:r>
      <w:r w:rsidRPr="00AE042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t>С. 85–93.</w:t>
      </w:r>
    </w:p>
    <w:p w14:paraId="160067D0" w14:textId="1C4633DA" w:rsidR="00AE0429" w:rsidRDefault="00AE0429" w:rsidP="00AE0429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Полякова А. С. Неологизмы в политическом дискурсе как зеркало социальных изменений // Вестник ВГУ. Серия: Лингвистика и межкультурная коммуникация. — 2023. — №2. </w:t>
      </w:r>
      <w:r w:rsidRPr="00AE0429">
        <w:rPr>
          <w:rFonts w:ascii="Times New Roman" w:eastAsia="Times New Roman" w:hAnsi="Times New Roman" w:cs="Times New Roman"/>
          <w:sz w:val="24"/>
          <w:szCs w:val="24"/>
          <w:lang w:val="ru-RU"/>
        </w:rPr>
        <w:t>[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Электронный ресурс</w:t>
      </w:r>
      <w:r w:rsidRPr="00AE042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] </w:t>
      </w:r>
      <w:r w:rsidRPr="009F1CBF">
        <w:rPr>
          <w:rFonts w:ascii="Times New Roman" w:eastAsia="Times New Roman" w:hAnsi="Times New Roman" w:cs="Times New Roman"/>
          <w:sz w:val="24"/>
          <w:szCs w:val="24"/>
        </w:rPr>
        <w:t>URL</w:t>
      </w:r>
      <w:r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Pr="009F1CBF"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9F1CBF">
        <w:rPr>
          <w:rFonts w:ascii="Times New Roman" w:eastAsia="Times New Roman" w:hAnsi="Times New Roman" w:cs="Times New Roman"/>
          <w:sz w:val="24"/>
          <w:szCs w:val="24"/>
        </w:rPr>
        <w:t>cyberleninka</w:t>
      </w:r>
      <w:proofErr w:type="spellEnd"/>
      <w:r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9F1CBF"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Pr="009F1CBF">
        <w:rPr>
          <w:rFonts w:ascii="Times New Roman" w:eastAsia="Times New Roman" w:hAnsi="Times New Roman" w:cs="Times New Roman"/>
          <w:sz w:val="24"/>
          <w:szCs w:val="24"/>
        </w:rPr>
        <w:t>article</w:t>
      </w:r>
      <w:r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Pr="009F1C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proofErr w:type="spellStart"/>
      <w:r w:rsidRPr="009F1CBF">
        <w:rPr>
          <w:rFonts w:ascii="Times New Roman" w:eastAsia="Times New Roman" w:hAnsi="Times New Roman" w:cs="Times New Roman"/>
          <w:sz w:val="24"/>
          <w:szCs w:val="24"/>
        </w:rPr>
        <w:t>neologizmy</w:t>
      </w:r>
      <w:proofErr w:type="spellEnd"/>
      <w:r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9F1CBF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spellStart"/>
      <w:r w:rsidRPr="009F1CBF">
        <w:rPr>
          <w:rFonts w:ascii="Times New Roman" w:eastAsia="Times New Roman" w:hAnsi="Times New Roman" w:cs="Times New Roman"/>
          <w:sz w:val="24"/>
          <w:szCs w:val="24"/>
        </w:rPr>
        <w:t>politicheskom</w:t>
      </w:r>
      <w:proofErr w:type="spellEnd"/>
      <w:r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spellStart"/>
      <w:r w:rsidRPr="009F1CBF">
        <w:rPr>
          <w:rFonts w:ascii="Times New Roman" w:eastAsia="Times New Roman" w:hAnsi="Times New Roman" w:cs="Times New Roman"/>
          <w:sz w:val="24"/>
          <w:szCs w:val="24"/>
        </w:rPr>
        <w:t>diskurse</w:t>
      </w:r>
      <w:proofErr w:type="spellEnd"/>
      <w:r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spellStart"/>
      <w:r w:rsidRPr="009F1CBF">
        <w:rPr>
          <w:rFonts w:ascii="Times New Roman" w:eastAsia="Times New Roman" w:hAnsi="Times New Roman" w:cs="Times New Roman"/>
          <w:sz w:val="24"/>
          <w:szCs w:val="24"/>
        </w:rPr>
        <w:t>kak</w:t>
      </w:r>
      <w:proofErr w:type="spellEnd"/>
      <w:r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spellStart"/>
      <w:r w:rsidRPr="009F1CBF">
        <w:rPr>
          <w:rFonts w:ascii="Times New Roman" w:eastAsia="Times New Roman" w:hAnsi="Times New Roman" w:cs="Times New Roman"/>
          <w:sz w:val="24"/>
          <w:szCs w:val="24"/>
        </w:rPr>
        <w:t>zerkalo</w:t>
      </w:r>
      <w:proofErr w:type="spellEnd"/>
      <w:r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spellStart"/>
      <w:r w:rsidRPr="009F1CBF">
        <w:rPr>
          <w:rFonts w:ascii="Times New Roman" w:eastAsia="Times New Roman" w:hAnsi="Times New Roman" w:cs="Times New Roman"/>
          <w:sz w:val="24"/>
          <w:szCs w:val="24"/>
        </w:rPr>
        <w:t>sotsialnyh</w:t>
      </w:r>
      <w:proofErr w:type="spellEnd"/>
      <w:r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spellStart"/>
      <w:r w:rsidRPr="009F1CBF">
        <w:rPr>
          <w:rFonts w:ascii="Times New Roman" w:eastAsia="Times New Roman" w:hAnsi="Times New Roman" w:cs="Times New Roman"/>
          <w:sz w:val="24"/>
          <w:szCs w:val="24"/>
        </w:rPr>
        <w:t>izmeneniy</w:t>
      </w:r>
      <w:proofErr w:type="spellEnd"/>
      <w:r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(дата обращения: </w:t>
      </w:r>
      <w:r w:rsidRPr="00C04F16">
        <w:rPr>
          <w:rFonts w:ascii="Times New Roman" w:eastAsia="Times New Roman" w:hAnsi="Times New Roman" w:cs="Times New Roman"/>
          <w:sz w:val="24"/>
          <w:szCs w:val="24"/>
          <w:lang w:val="ru-RU"/>
        </w:rPr>
        <w:t>27</w:t>
      </w:r>
      <w:r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t>.0</w:t>
      </w:r>
      <w:r w:rsidRPr="00C04F16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t>.2026).</w:t>
      </w:r>
    </w:p>
    <w:p w14:paraId="6C09FBD2" w14:textId="0EE2C48A" w:rsidR="00AE0429" w:rsidRPr="00AE0429" w:rsidRDefault="00AE0429" w:rsidP="00AE0429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t>Розенталь, Д. Э. Справочник по русскому языку. Словарь-справочник лингвистических терминов / Д. Э. Розенталь, М. А. Теленкова. — Москва: Мир и Образование</w:t>
      </w:r>
      <w:r w:rsidRPr="00D16EC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t>—</w:t>
      </w:r>
      <w:r w:rsidRPr="00D16EC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t>2023. —</w:t>
      </w:r>
      <w:r w:rsidRPr="00C04F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t>624 с.</w:t>
      </w:r>
    </w:p>
    <w:p w14:paraId="00000034" w14:textId="5FF6848F" w:rsidR="005A4178" w:rsidRPr="009F1CBF" w:rsidRDefault="003B7595" w:rsidP="009F1CBF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Самойлова А.В. Англоязычные политические неологизмы: от семантики к прагматике использования. Вестник НГУ. Серия: Лингвистика и межкультурная коммуникация. </w:t>
      </w:r>
      <w:r w:rsidR="001A5BF4"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t>—</w:t>
      </w:r>
      <w:r w:rsidR="001A5BF4"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t>2023</w:t>
      </w:r>
      <w:r w:rsidR="001A5BF4"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1A5BF4"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t>—</w:t>
      </w:r>
      <w:r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21 (1): С. 145-159.</w:t>
      </w:r>
    </w:p>
    <w:p w14:paraId="00000035" w14:textId="46434843" w:rsidR="005A4178" w:rsidRPr="009F1CBF" w:rsidRDefault="003B7595" w:rsidP="009F1CBF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Скороходова Е. Ю., Щеголева М. М. Роль и употребление неологизмов в современных СМИ // Актуальные проблемы гуманитарных и естественных наук. </w:t>
      </w:r>
      <w:r w:rsidR="00D16ECF"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t>—</w:t>
      </w:r>
      <w:r w:rsidR="00D16ECF" w:rsidRPr="00D16EC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t>2016.</w:t>
      </w:r>
      <w:r w:rsidR="00D16ECF" w:rsidRPr="00D16EC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16ECF"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t>—</w:t>
      </w:r>
      <w:r w:rsidR="00D16ECF" w:rsidRPr="00D16EC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№ 5-3. </w:t>
      </w:r>
      <w:r w:rsidR="00D16ECF" w:rsidRPr="00D16ECF">
        <w:rPr>
          <w:rFonts w:ascii="Times New Roman" w:eastAsia="Times New Roman" w:hAnsi="Times New Roman" w:cs="Times New Roman"/>
          <w:sz w:val="24"/>
          <w:szCs w:val="24"/>
          <w:lang w:val="ru-RU"/>
        </w:rPr>
        <w:t>[</w:t>
      </w:r>
      <w:r w:rsidR="00D16ECF">
        <w:rPr>
          <w:rFonts w:ascii="Times New Roman" w:eastAsia="Times New Roman" w:hAnsi="Times New Roman" w:cs="Times New Roman"/>
          <w:sz w:val="24"/>
          <w:szCs w:val="24"/>
          <w:lang w:val="ru-RU"/>
        </w:rPr>
        <w:t>Электронный ресурс</w:t>
      </w:r>
      <w:r w:rsidR="00D16ECF" w:rsidRPr="00D16EC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] </w:t>
      </w:r>
      <w:r w:rsidRPr="009F1CBF">
        <w:rPr>
          <w:rFonts w:ascii="Times New Roman" w:eastAsia="Times New Roman" w:hAnsi="Times New Roman" w:cs="Times New Roman"/>
          <w:sz w:val="24"/>
          <w:szCs w:val="24"/>
        </w:rPr>
        <w:t>URL</w:t>
      </w:r>
      <w:r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hyperlink r:id="rId11" w:history="1">
        <w:r w:rsidR="00D16ECF" w:rsidRPr="003B3D5D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</w:t>
        </w:r>
        <w:r w:rsidR="00D16ECF" w:rsidRPr="003B3D5D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="00D16ECF" w:rsidRPr="003B3D5D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cyberleninka</w:t>
        </w:r>
        <w:proofErr w:type="spellEnd"/>
        <w:r w:rsidR="00D16ECF" w:rsidRPr="003B3D5D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D16ECF" w:rsidRPr="003B3D5D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ru</w:t>
        </w:r>
        <w:proofErr w:type="spellEnd"/>
        <w:r w:rsidR="00D16ECF" w:rsidRPr="003B3D5D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  <w:r w:rsidR="00D16ECF" w:rsidRPr="003B3D5D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article</w:t>
        </w:r>
        <w:r w:rsidR="00D16ECF" w:rsidRPr="003B3D5D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  <w:r w:rsidR="00D16ECF" w:rsidRPr="003B3D5D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n</w:t>
        </w:r>
        <w:r w:rsidR="00D16ECF" w:rsidRPr="003B3D5D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="00D16ECF" w:rsidRPr="003B3D5D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rol</w:t>
        </w:r>
        <w:proofErr w:type="spellEnd"/>
        <w:r w:rsidR="00D16ECF" w:rsidRPr="003B3D5D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="00D16ECF" w:rsidRPr="003B3D5D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i</w:t>
        </w:r>
        <w:proofErr w:type="spellEnd"/>
        <w:r w:rsidR="00D16ECF" w:rsidRPr="003B3D5D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="00D16ECF" w:rsidRPr="003B3D5D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upotreblenie</w:t>
        </w:r>
        <w:proofErr w:type="spellEnd"/>
        <w:r w:rsidR="00D16ECF" w:rsidRPr="003B3D5D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="00D16ECF" w:rsidRPr="003B3D5D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neologizmov</w:t>
        </w:r>
        <w:proofErr w:type="spellEnd"/>
        <w:r w:rsidR="00D16ECF" w:rsidRPr="003B3D5D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-</w:t>
        </w:r>
        <w:r w:rsidR="00D16ECF" w:rsidRPr="003B3D5D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v</w:t>
        </w:r>
        <w:r w:rsidR="00D16ECF" w:rsidRPr="003B3D5D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="00D16ECF" w:rsidRPr="003B3D5D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sovremennyh</w:t>
        </w:r>
        <w:proofErr w:type="spellEnd"/>
        <w:r w:rsidR="00D16ECF" w:rsidRPr="003B3D5D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="00D16ECF" w:rsidRPr="003B3D5D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smi</w:t>
        </w:r>
        <w:proofErr w:type="spellEnd"/>
      </w:hyperlink>
      <w:r w:rsidR="001565C1"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t>(дата обращения: 02.12.2024).</w:t>
      </w:r>
    </w:p>
    <w:p w14:paraId="00000036" w14:textId="54509964" w:rsidR="005A4178" w:rsidRPr="009F1CBF" w:rsidRDefault="003B7595" w:rsidP="009F1CBF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Соловьева Д.В. Медийные новообразования как фактор рискогенности текстов общественно-политической прессы начала </w:t>
      </w:r>
      <w:r w:rsidRPr="009F1CBF">
        <w:rPr>
          <w:rFonts w:ascii="Times New Roman" w:eastAsia="Times New Roman" w:hAnsi="Times New Roman" w:cs="Times New Roman"/>
          <w:sz w:val="24"/>
          <w:szCs w:val="24"/>
        </w:rPr>
        <w:t>XXI</w:t>
      </w:r>
      <w:r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века. </w:t>
      </w:r>
      <w:r w:rsidRPr="009F1CBF">
        <w:rPr>
          <w:rFonts w:ascii="Times New Roman" w:eastAsia="Times New Roman" w:hAnsi="Times New Roman" w:cs="Times New Roman"/>
          <w:sz w:val="24"/>
          <w:szCs w:val="24"/>
        </w:rPr>
        <w:t xml:space="preserve">Дис. канд. филол. наук. </w:t>
      </w:r>
      <w:r w:rsidR="00D16ECF"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t>—</w:t>
      </w:r>
      <w:r w:rsidRPr="009F1C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CBF">
        <w:rPr>
          <w:rFonts w:ascii="Times New Roman" w:eastAsia="Times New Roman" w:hAnsi="Times New Roman" w:cs="Times New Roman"/>
          <w:sz w:val="24"/>
          <w:szCs w:val="24"/>
        </w:rPr>
        <w:t>Нижний</w:t>
      </w:r>
      <w:proofErr w:type="spellEnd"/>
      <w:r w:rsidRPr="009F1C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CBF">
        <w:rPr>
          <w:rFonts w:ascii="Times New Roman" w:eastAsia="Times New Roman" w:hAnsi="Times New Roman" w:cs="Times New Roman"/>
          <w:sz w:val="24"/>
          <w:szCs w:val="24"/>
        </w:rPr>
        <w:t>Новгород</w:t>
      </w:r>
      <w:proofErr w:type="spellEnd"/>
      <w:r w:rsidR="00D16EC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16ECF"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t>—</w:t>
      </w:r>
      <w:r w:rsidR="00D16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CBF">
        <w:rPr>
          <w:rFonts w:ascii="Times New Roman" w:eastAsia="Times New Roman" w:hAnsi="Times New Roman" w:cs="Times New Roman"/>
          <w:sz w:val="24"/>
          <w:szCs w:val="24"/>
        </w:rPr>
        <w:t xml:space="preserve">2019. </w:t>
      </w:r>
      <w:r w:rsidR="00D16ECF" w:rsidRPr="009F1CBF">
        <w:rPr>
          <w:rFonts w:ascii="Times New Roman" w:eastAsia="Times New Roman" w:hAnsi="Times New Roman" w:cs="Times New Roman"/>
          <w:sz w:val="24"/>
          <w:szCs w:val="24"/>
          <w:lang w:val="ru-RU"/>
        </w:rPr>
        <w:t>—</w:t>
      </w:r>
      <w:r w:rsidRPr="009F1CBF">
        <w:rPr>
          <w:rFonts w:ascii="Times New Roman" w:eastAsia="Times New Roman" w:hAnsi="Times New Roman" w:cs="Times New Roman"/>
          <w:sz w:val="24"/>
          <w:szCs w:val="24"/>
        </w:rPr>
        <w:t>270 с.</w:t>
      </w:r>
    </w:p>
    <w:p w14:paraId="3C719A8D" w14:textId="7F590D89" w:rsidR="00E87E01" w:rsidRPr="005376C7" w:rsidRDefault="00E87E01" w:rsidP="005376C7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7E01">
        <w:rPr>
          <w:rFonts w:ascii="Times New Roman" w:eastAsia="Times New Roman" w:hAnsi="Times New Roman" w:cs="Times New Roman"/>
          <w:sz w:val="24"/>
          <w:szCs w:val="24"/>
        </w:rPr>
        <w:t xml:space="preserve">Elizabeth Braw. New Geopolitical Words We Learned in 2025. // Foreign Policy. </w:t>
      </w:r>
      <w:r w:rsidRPr="00E87E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2025. [Электронный ресурс] </w:t>
      </w:r>
      <w:r w:rsidRPr="00E87E01">
        <w:rPr>
          <w:rFonts w:ascii="Times New Roman" w:eastAsia="Times New Roman" w:hAnsi="Times New Roman" w:cs="Times New Roman"/>
          <w:sz w:val="24"/>
          <w:szCs w:val="24"/>
        </w:rPr>
        <w:t>URL</w:t>
      </w:r>
      <w:r w:rsidRPr="00E87E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hyperlink r:id="rId12" w:tgtFrame="_blank" w:history="1">
        <w:r w:rsidRPr="00E87E01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</w:t>
        </w:r>
        <w:r w:rsidRPr="00E87E01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E87E01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foreignpolicy</w:t>
        </w:r>
        <w:proofErr w:type="spellEnd"/>
        <w:r w:rsidRPr="00E87E01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E87E01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com</w:t>
        </w:r>
        <w:r w:rsidRPr="00E87E01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/2025/12/23/</w:t>
        </w:r>
        <w:r w:rsidRPr="00E87E01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new</w:t>
        </w:r>
        <w:r w:rsidRPr="00E87E01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-</w:t>
        </w:r>
        <w:r w:rsidRPr="00E87E01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words</w:t>
        </w:r>
        <w:r w:rsidRPr="00E87E01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-</w:t>
        </w:r>
        <w:r w:rsidRPr="00E87E01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geopolitical</w:t>
        </w:r>
        <w:r w:rsidRPr="00E87E01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-</w:t>
        </w:r>
        <w:r w:rsidRPr="00E87E01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taco</w:t>
        </w:r>
        <w:r w:rsidRPr="00E87E01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-</w:t>
        </w:r>
        <w:r w:rsidRPr="00E87E01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drone</w:t>
        </w:r>
        <w:r w:rsidRPr="00E87E01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-</w:t>
        </w:r>
        <w:r w:rsidRPr="00E87E01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wall</w:t>
        </w:r>
        <w:r w:rsidRPr="00E87E01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E87E01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multipolarization</w:t>
        </w:r>
        <w:proofErr w:type="spellEnd"/>
        <w:r w:rsidRPr="00E87E01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-</w:t>
        </w:r>
        <w:r w:rsidRPr="00E87E01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narcoterrorism</w:t>
        </w:r>
        <w:r w:rsidRPr="00E87E01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-</w:t>
        </w:r>
        <w:r w:rsidRPr="00E87E01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asylum</w:t>
        </w:r>
        <w:r w:rsidRPr="00E87E01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-</w:t>
        </w:r>
        <w:r w:rsidRPr="00E87E01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fatigue</w:t>
        </w:r>
        <w:r w:rsidRPr="00E87E01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</w:hyperlink>
    </w:p>
    <w:p w14:paraId="59849E57" w14:textId="29BCB08E" w:rsidR="005376C7" w:rsidRPr="00E87E01" w:rsidRDefault="005376C7" w:rsidP="00342E32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Gautam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Chickermane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42E32">
        <w:rPr>
          <w:rFonts w:ascii="Times New Roman" w:eastAsia="Times New Roman" w:hAnsi="Times New Roman" w:cs="Times New Roman"/>
          <w:sz w:val="24"/>
          <w:szCs w:val="24"/>
        </w:rPr>
        <w:t xml:space="preserve">The new vocabulary of </w:t>
      </w:r>
      <w:proofErr w:type="gramStart"/>
      <w:r w:rsidR="00342E32">
        <w:rPr>
          <w:rFonts w:ascii="Times New Roman" w:eastAsia="Times New Roman" w:hAnsi="Times New Roman" w:cs="Times New Roman"/>
          <w:sz w:val="24"/>
          <w:szCs w:val="24"/>
        </w:rPr>
        <w:t>a flailing geopolitics</w:t>
      </w:r>
      <w:proofErr w:type="gramEnd"/>
      <w:r w:rsidR="00342E32">
        <w:rPr>
          <w:rFonts w:ascii="Times New Roman" w:eastAsia="Times New Roman" w:hAnsi="Times New Roman" w:cs="Times New Roman"/>
          <w:sz w:val="24"/>
          <w:szCs w:val="24"/>
        </w:rPr>
        <w:t>. // Observer Research Foundation. 2023</w:t>
      </w:r>
      <w:r w:rsidR="00E87E01" w:rsidRPr="00E87E0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87E01" w:rsidRPr="00E87E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[Электронный ресурс] </w:t>
      </w:r>
      <w:r w:rsidR="00E87E01" w:rsidRPr="00E87E01">
        <w:rPr>
          <w:rFonts w:ascii="Times New Roman" w:eastAsia="Times New Roman" w:hAnsi="Times New Roman" w:cs="Times New Roman"/>
          <w:sz w:val="24"/>
          <w:szCs w:val="24"/>
        </w:rPr>
        <w:t>URL</w:t>
      </w:r>
      <w:r w:rsidR="00E87E01" w:rsidRPr="00E87E01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="00E87E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hyperlink r:id="rId13" w:history="1">
        <w:r w:rsidR="00E87E01" w:rsidRPr="003B3D5D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</w:t>
        </w:r>
        <w:r w:rsidR="00E87E01" w:rsidRPr="003B3D5D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r w:rsidR="00E87E01" w:rsidRPr="003B3D5D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www</w:t>
        </w:r>
        <w:r w:rsidR="00E87E01" w:rsidRPr="003B3D5D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E87E01" w:rsidRPr="003B3D5D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orfonline</w:t>
        </w:r>
        <w:proofErr w:type="spellEnd"/>
        <w:r w:rsidR="00E87E01" w:rsidRPr="003B3D5D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="00E87E01" w:rsidRPr="003B3D5D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org</w:t>
        </w:r>
        <w:r w:rsidR="00E87E01" w:rsidRPr="003B3D5D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  <w:r w:rsidR="00E87E01" w:rsidRPr="003B3D5D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expert</w:t>
        </w:r>
        <w:r w:rsidR="00E87E01" w:rsidRPr="003B3D5D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-</w:t>
        </w:r>
        <w:r w:rsidR="00E87E01" w:rsidRPr="003B3D5D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speak</w:t>
        </w:r>
        <w:r w:rsidR="00E87E01" w:rsidRPr="003B3D5D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  <w:r w:rsidR="00E87E01" w:rsidRPr="003B3D5D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the</w:t>
        </w:r>
        <w:r w:rsidR="00E87E01" w:rsidRPr="003B3D5D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-</w:t>
        </w:r>
        <w:r w:rsidR="00E87E01" w:rsidRPr="003B3D5D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new</w:t>
        </w:r>
        <w:r w:rsidR="00E87E01" w:rsidRPr="003B3D5D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-</w:t>
        </w:r>
        <w:r w:rsidR="00E87E01" w:rsidRPr="003B3D5D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vocabulary</w:t>
        </w:r>
        <w:r w:rsidR="00E87E01" w:rsidRPr="003B3D5D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-</w:t>
        </w:r>
        <w:r w:rsidR="00E87E01" w:rsidRPr="003B3D5D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of</w:t>
        </w:r>
        <w:r w:rsidR="00E87E01" w:rsidRPr="003B3D5D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-</w:t>
        </w:r>
        <w:r w:rsidR="00E87E01" w:rsidRPr="003B3D5D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a</w:t>
        </w:r>
        <w:r w:rsidR="00E87E01" w:rsidRPr="003B3D5D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-</w:t>
        </w:r>
        <w:r w:rsidR="00E87E01" w:rsidRPr="003B3D5D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flailing</w:t>
        </w:r>
        <w:r w:rsidR="00E87E01" w:rsidRPr="003B3D5D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-</w:t>
        </w:r>
        <w:r w:rsidR="00E87E01" w:rsidRPr="003B3D5D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geopolitics</w:t>
        </w:r>
        <w:r w:rsidR="00E87E01" w:rsidRPr="003B3D5D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#:~:</w:t>
        </w:r>
        <w:r w:rsidR="00E87E01" w:rsidRPr="003B3D5D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text</w:t>
        </w:r>
        <w:r w:rsidR="00E87E01" w:rsidRPr="003B3D5D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=</w:t>
        </w:r>
        <w:r w:rsidR="00E87E01" w:rsidRPr="003B3D5D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Author</w:t>
        </w:r>
        <w:r w:rsidR="00E87E01" w:rsidRPr="003B3D5D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%20:%20</w:t>
        </w:r>
        <w:r w:rsidR="00E87E01" w:rsidRPr="003B3D5D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Gautam</w:t>
        </w:r>
        <w:r w:rsidR="00E87E01" w:rsidRPr="003B3D5D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%20</w:t>
        </w:r>
        <w:proofErr w:type="spellStart"/>
        <w:r w:rsidR="00E87E01" w:rsidRPr="003B3D5D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Chikermane</w:t>
        </w:r>
        <w:proofErr w:type="spellEnd"/>
        <w:r w:rsidR="00E87E01" w:rsidRPr="003B3D5D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,</w:t>
        </w:r>
        <w:r w:rsidR="00E87E01" w:rsidRPr="003B3D5D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a</w:t>
        </w:r>
        <w:r w:rsidR="00E87E01" w:rsidRPr="003B3D5D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%20</w:t>
        </w:r>
        <w:r w:rsidR="00E87E01" w:rsidRPr="003B3D5D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weak</w:t>
        </w:r>
        <w:r w:rsidR="00E87E01" w:rsidRPr="003B3D5D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%20</w:t>
        </w:r>
        <w:r w:rsidR="00E87E01" w:rsidRPr="003B3D5D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and</w:t>
        </w:r>
        <w:r w:rsidR="00E87E01" w:rsidRPr="003B3D5D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%20</w:t>
        </w:r>
        <w:r w:rsidR="00E87E01" w:rsidRPr="003B3D5D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immature</w:t>
        </w:r>
        <w:r w:rsidR="00E87E01" w:rsidRPr="003B3D5D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%20</w:t>
        </w:r>
        <w:r w:rsidR="00E87E01" w:rsidRPr="003B3D5D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state</w:t>
        </w:r>
      </w:hyperlink>
    </w:p>
    <w:p w14:paraId="28C9F5CD" w14:textId="0ECDA623" w:rsidR="005376C7" w:rsidRPr="00C04F16" w:rsidRDefault="005376C7" w:rsidP="00342E32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376C7">
        <w:rPr>
          <w:rFonts w:ascii="Times New Roman" w:eastAsia="Times New Roman" w:hAnsi="Times New Roman" w:cs="Times New Roman"/>
          <w:bCs/>
          <w:sz w:val="24"/>
          <w:szCs w:val="24"/>
        </w:rPr>
        <w:t xml:space="preserve">Jason Plautz. Solar gets some MAGA shine. // The Politico. 2026. </w:t>
      </w:r>
      <w:r w:rsidR="00491E74" w:rsidRPr="00E87E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[Электронный ресурс] </w:t>
      </w:r>
      <w:r w:rsidR="00491E74" w:rsidRPr="00E87E01">
        <w:rPr>
          <w:rFonts w:ascii="Times New Roman" w:eastAsia="Times New Roman" w:hAnsi="Times New Roman" w:cs="Times New Roman"/>
          <w:sz w:val="24"/>
          <w:szCs w:val="24"/>
        </w:rPr>
        <w:t>URL</w:t>
      </w:r>
      <w:r w:rsidR="00491E74" w:rsidRPr="00E87E01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="00491E7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hyperlink r:id="rId14" w:history="1">
        <w:r w:rsidR="00491E74" w:rsidRPr="003B3D5D">
          <w:rPr>
            <w:rStyle w:val="a4"/>
            <w:rFonts w:ascii="Times New Roman" w:eastAsia="Times New Roman" w:hAnsi="Times New Roman" w:cs="Times New Roman"/>
            <w:bCs/>
            <w:sz w:val="24"/>
            <w:szCs w:val="24"/>
          </w:rPr>
          <w:t>https</w:t>
        </w:r>
        <w:r w:rsidR="00491E74" w:rsidRPr="003B3D5D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val="ru-RU"/>
          </w:rPr>
          <w:t>://</w:t>
        </w:r>
        <w:r w:rsidR="00491E74" w:rsidRPr="003B3D5D">
          <w:rPr>
            <w:rStyle w:val="a4"/>
            <w:rFonts w:ascii="Times New Roman" w:eastAsia="Times New Roman" w:hAnsi="Times New Roman" w:cs="Times New Roman"/>
            <w:bCs/>
            <w:sz w:val="24"/>
            <w:szCs w:val="24"/>
          </w:rPr>
          <w:t>www</w:t>
        </w:r>
        <w:r w:rsidR="00491E74" w:rsidRPr="003B3D5D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val="ru-RU"/>
          </w:rPr>
          <w:t>.</w:t>
        </w:r>
        <w:r w:rsidR="00491E74" w:rsidRPr="003B3D5D">
          <w:rPr>
            <w:rStyle w:val="a4"/>
            <w:rFonts w:ascii="Times New Roman" w:eastAsia="Times New Roman" w:hAnsi="Times New Roman" w:cs="Times New Roman"/>
            <w:bCs/>
            <w:sz w:val="24"/>
            <w:szCs w:val="24"/>
          </w:rPr>
          <w:t>politico</w:t>
        </w:r>
        <w:r w:rsidR="00491E74" w:rsidRPr="003B3D5D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val="ru-RU"/>
          </w:rPr>
          <w:t>.</w:t>
        </w:r>
        <w:r w:rsidR="00491E74" w:rsidRPr="003B3D5D">
          <w:rPr>
            <w:rStyle w:val="a4"/>
            <w:rFonts w:ascii="Times New Roman" w:eastAsia="Times New Roman" w:hAnsi="Times New Roman" w:cs="Times New Roman"/>
            <w:bCs/>
            <w:sz w:val="24"/>
            <w:szCs w:val="24"/>
          </w:rPr>
          <w:t>com</w:t>
        </w:r>
        <w:r w:rsidR="00491E74" w:rsidRPr="003B3D5D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val="ru-RU"/>
          </w:rPr>
          <w:t>/</w:t>
        </w:r>
        <w:r w:rsidR="00491E74" w:rsidRPr="003B3D5D">
          <w:rPr>
            <w:rStyle w:val="a4"/>
            <w:rFonts w:ascii="Times New Roman" w:eastAsia="Times New Roman" w:hAnsi="Times New Roman" w:cs="Times New Roman"/>
            <w:bCs/>
            <w:sz w:val="24"/>
            <w:szCs w:val="24"/>
          </w:rPr>
          <w:t>newsletters</w:t>
        </w:r>
        <w:r w:rsidR="00491E74" w:rsidRPr="003B3D5D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val="ru-RU"/>
          </w:rPr>
          <w:t>/</w:t>
        </w:r>
        <w:r w:rsidR="00491E74" w:rsidRPr="003B3D5D">
          <w:rPr>
            <w:rStyle w:val="a4"/>
            <w:rFonts w:ascii="Times New Roman" w:eastAsia="Times New Roman" w:hAnsi="Times New Roman" w:cs="Times New Roman"/>
            <w:bCs/>
            <w:sz w:val="24"/>
            <w:szCs w:val="24"/>
          </w:rPr>
          <w:t>power</w:t>
        </w:r>
        <w:r w:rsidR="00491E74" w:rsidRPr="003B3D5D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val="ru-RU"/>
          </w:rPr>
          <w:t>-</w:t>
        </w:r>
        <w:r w:rsidR="00491E74" w:rsidRPr="003B3D5D">
          <w:rPr>
            <w:rStyle w:val="a4"/>
            <w:rFonts w:ascii="Times New Roman" w:eastAsia="Times New Roman" w:hAnsi="Times New Roman" w:cs="Times New Roman"/>
            <w:bCs/>
            <w:sz w:val="24"/>
            <w:szCs w:val="24"/>
          </w:rPr>
          <w:t>switch</w:t>
        </w:r>
        <w:r w:rsidR="00491E74" w:rsidRPr="003B3D5D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val="ru-RU"/>
          </w:rPr>
          <w:t>/2026/02/27/</w:t>
        </w:r>
        <w:r w:rsidR="00491E74" w:rsidRPr="003B3D5D">
          <w:rPr>
            <w:rStyle w:val="a4"/>
            <w:rFonts w:ascii="Times New Roman" w:eastAsia="Times New Roman" w:hAnsi="Times New Roman" w:cs="Times New Roman"/>
            <w:bCs/>
            <w:sz w:val="24"/>
            <w:szCs w:val="24"/>
          </w:rPr>
          <w:t>solar</w:t>
        </w:r>
        <w:r w:rsidR="00491E74" w:rsidRPr="003B3D5D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val="ru-RU"/>
          </w:rPr>
          <w:t>-</w:t>
        </w:r>
        <w:r w:rsidR="00491E74" w:rsidRPr="003B3D5D">
          <w:rPr>
            <w:rStyle w:val="a4"/>
            <w:rFonts w:ascii="Times New Roman" w:eastAsia="Times New Roman" w:hAnsi="Times New Roman" w:cs="Times New Roman"/>
            <w:bCs/>
            <w:sz w:val="24"/>
            <w:szCs w:val="24"/>
          </w:rPr>
          <w:t>gets</w:t>
        </w:r>
        <w:r w:rsidR="00491E74" w:rsidRPr="003B3D5D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val="ru-RU"/>
          </w:rPr>
          <w:t>-</w:t>
        </w:r>
        <w:r w:rsidR="00491E74" w:rsidRPr="003B3D5D">
          <w:rPr>
            <w:rStyle w:val="a4"/>
            <w:rFonts w:ascii="Times New Roman" w:eastAsia="Times New Roman" w:hAnsi="Times New Roman" w:cs="Times New Roman"/>
            <w:bCs/>
            <w:sz w:val="24"/>
            <w:szCs w:val="24"/>
          </w:rPr>
          <w:t>some</w:t>
        </w:r>
        <w:r w:rsidR="00491E74" w:rsidRPr="003B3D5D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val="ru-RU"/>
          </w:rPr>
          <w:t>-</w:t>
        </w:r>
        <w:proofErr w:type="spellStart"/>
        <w:r w:rsidR="00491E74" w:rsidRPr="003B3D5D">
          <w:rPr>
            <w:rStyle w:val="a4"/>
            <w:rFonts w:ascii="Times New Roman" w:eastAsia="Times New Roman" w:hAnsi="Times New Roman" w:cs="Times New Roman"/>
            <w:bCs/>
            <w:sz w:val="24"/>
            <w:szCs w:val="24"/>
          </w:rPr>
          <w:t>maga</w:t>
        </w:r>
        <w:proofErr w:type="spellEnd"/>
        <w:r w:rsidR="00491E74" w:rsidRPr="003B3D5D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val="ru-RU"/>
          </w:rPr>
          <w:t>-</w:t>
        </w:r>
        <w:r w:rsidR="00491E74" w:rsidRPr="003B3D5D">
          <w:rPr>
            <w:rStyle w:val="a4"/>
            <w:rFonts w:ascii="Times New Roman" w:eastAsia="Times New Roman" w:hAnsi="Times New Roman" w:cs="Times New Roman"/>
            <w:bCs/>
            <w:sz w:val="24"/>
            <w:szCs w:val="24"/>
          </w:rPr>
          <w:t>shine</w:t>
        </w:r>
        <w:r w:rsidR="00491E74" w:rsidRPr="003B3D5D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val="ru-RU"/>
          </w:rPr>
          <w:t>-00804126</w:t>
        </w:r>
      </w:hyperlink>
      <w:bookmarkStart w:id="0" w:name="_heading=h.p1c1ezguh31b" w:colFirst="0" w:colLast="0"/>
      <w:bookmarkEnd w:id="0"/>
    </w:p>
    <w:p w14:paraId="00000060" w14:textId="59FCB515" w:rsidR="005A4178" w:rsidRPr="00491E74" w:rsidRDefault="00C04F16" w:rsidP="009F1CBF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F1CBF">
        <w:rPr>
          <w:rFonts w:ascii="Times New Roman" w:eastAsia="Times New Roman" w:hAnsi="Times New Roman" w:cs="Times New Roman"/>
          <w:sz w:val="24"/>
          <w:szCs w:val="24"/>
        </w:rPr>
        <w:t>Tamkin E. The New Geopolitical Vocabulary // Foreign Policy. 2022</w:t>
      </w:r>
      <w:r w:rsidR="00491E74" w:rsidRPr="00491E7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91E74" w:rsidRPr="00E87E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[Электронный ресурс] </w:t>
      </w:r>
      <w:r w:rsidR="00491E74" w:rsidRPr="00E87E01">
        <w:rPr>
          <w:rFonts w:ascii="Times New Roman" w:eastAsia="Times New Roman" w:hAnsi="Times New Roman" w:cs="Times New Roman"/>
          <w:sz w:val="24"/>
          <w:szCs w:val="24"/>
        </w:rPr>
        <w:t>URL</w:t>
      </w:r>
      <w:r w:rsidR="00491E74" w:rsidRPr="00E87E01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="00491E7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hyperlink r:id="rId15">
        <w:r w:rsidRPr="009F1CBF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</w:t>
        </w:r>
        <w:r w:rsidRPr="00491E7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ru-RU"/>
          </w:rPr>
          <w:t>://</w:t>
        </w:r>
        <w:proofErr w:type="spellStart"/>
        <w:r w:rsidRPr="009F1CBF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foreignpolicy</w:t>
        </w:r>
        <w:proofErr w:type="spellEnd"/>
        <w:r w:rsidRPr="00491E7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ru-RU"/>
          </w:rPr>
          <w:t>.</w:t>
        </w:r>
        <w:r w:rsidRPr="009F1CBF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com</w:t>
        </w:r>
        <w:r w:rsidRPr="00491E7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ru-RU"/>
          </w:rPr>
          <w:t>/2022/12/30/</w:t>
        </w:r>
        <w:r w:rsidRPr="009F1CBF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new</w:t>
        </w:r>
        <w:r w:rsidRPr="00491E7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ru-RU"/>
          </w:rPr>
          <w:t>-</w:t>
        </w:r>
        <w:r w:rsidRPr="009F1CBF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geopolitics</w:t>
        </w:r>
        <w:r w:rsidRPr="00491E7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ru-RU"/>
          </w:rPr>
          <w:t>-</w:t>
        </w:r>
        <w:r w:rsidRPr="009F1CBF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vocabulary</w:t>
        </w:r>
        <w:r w:rsidRPr="00491E7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ru-RU"/>
          </w:rPr>
          <w:t>-</w:t>
        </w:r>
        <w:r w:rsidRPr="009F1CBF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popular</w:t>
        </w:r>
        <w:r w:rsidRPr="00491E7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ru-RU"/>
          </w:rPr>
          <w:t>-</w:t>
        </w:r>
        <w:r w:rsidRPr="009F1CBF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buzzwords</w:t>
        </w:r>
        <w:r w:rsidRPr="00491E7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ru-RU"/>
          </w:rPr>
          <w:t>-2022/</w:t>
        </w:r>
      </w:hyperlink>
      <w:bookmarkStart w:id="1" w:name="_heading=h.2i1f1opf40ye" w:colFirst="0" w:colLast="0"/>
      <w:bookmarkStart w:id="2" w:name="_heading=h.fjszc0dvuui9" w:colFirst="0" w:colLast="0"/>
      <w:bookmarkEnd w:id="1"/>
      <w:bookmarkEnd w:id="2"/>
    </w:p>
    <w:sectPr w:rsidR="005A4178" w:rsidRPr="00491E74" w:rsidSect="00706549">
      <w:headerReference w:type="default" r:id="rId16"/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FBCD7" w14:textId="77777777" w:rsidR="00B31246" w:rsidRDefault="00B31246" w:rsidP="00FB3A74">
      <w:pPr>
        <w:spacing w:after="0" w:line="240" w:lineRule="auto"/>
      </w:pPr>
      <w:r>
        <w:separator/>
      </w:r>
    </w:p>
  </w:endnote>
  <w:endnote w:type="continuationSeparator" w:id="0">
    <w:p w14:paraId="0ACE6448" w14:textId="77777777" w:rsidR="00B31246" w:rsidRDefault="00B31246" w:rsidP="00FB3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9554A" w14:textId="77777777" w:rsidR="00B31246" w:rsidRDefault="00B31246" w:rsidP="00FB3A74">
      <w:pPr>
        <w:spacing w:after="0" w:line="240" w:lineRule="auto"/>
      </w:pPr>
      <w:r>
        <w:separator/>
      </w:r>
    </w:p>
  </w:footnote>
  <w:footnote w:type="continuationSeparator" w:id="0">
    <w:p w14:paraId="5E81B603" w14:textId="77777777" w:rsidR="00B31246" w:rsidRDefault="00B31246" w:rsidP="00FB3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7867B" w14:textId="091E2C0D" w:rsidR="00FB3A74" w:rsidRDefault="00FB3A74" w:rsidP="00706549">
    <w:pPr>
      <w:pStyle w:val="a6"/>
    </w:pPr>
  </w:p>
  <w:p w14:paraId="71C38C7E" w14:textId="77777777" w:rsidR="00FB3A74" w:rsidRDefault="00FB3A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35E8"/>
    <w:multiLevelType w:val="multilevel"/>
    <w:tmpl w:val="9E6AF5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D4B036E"/>
    <w:multiLevelType w:val="multilevel"/>
    <w:tmpl w:val="79F2CA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F5D4A4A"/>
    <w:multiLevelType w:val="multilevel"/>
    <w:tmpl w:val="887C88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F4E1DC4"/>
    <w:multiLevelType w:val="multilevel"/>
    <w:tmpl w:val="467688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5827191">
    <w:abstractNumId w:val="3"/>
  </w:num>
  <w:num w:numId="2" w16cid:durableId="1263607963">
    <w:abstractNumId w:val="0"/>
  </w:num>
  <w:num w:numId="3" w16cid:durableId="917788108">
    <w:abstractNumId w:val="2"/>
  </w:num>
  <w:num w:numId="4" w16cid:durableId="1149054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178"/>
    <w:rsid w:val="00014AAC"/>
    <w:rsid w:val="00032DDD"/>
    <w:rsid w:val="00047CAD"/>
    <w:rsid w:val="000B0639"/>
    <w:rsid w:val="000D6D42"/>
    <w:rsid w:val="00151703"/>
    <w:rsid w:val="001565C1"/>
    <w:rsid w:val="001573CE"/>
    <w:rsid w:val="00180337"/>
    <w:rsid w:val="001A5BF4"/>
    <w:rsid w:val="001B6F5F"/>
    <w:rsid w:val="00281A56"/>
    <w:rsid w:val="00342E32"/>
    <w:rsid w:val="00354329"/>
    <w:rsid w:val="00392E1B"/>
    <w:rsid w:val="003B7595"/>
    <w:rsid w:val="0042032D"/>
    <w:rsid w:val="00491E74"/>
    <w:rsid w:val="004B17A4"/>
    <w:rsid w:val="004F1CDC"/>
    <w:rsid w:val="004F5295"/>
    <w:rsid w:val="00502D81"/>
    <w:rsid w:val="005033A5"/>
    <w:rsid w:val="005376C7"/>
    <w:rsid w:val="005731B3"/>
    <w:rsid w:val="0059466E"/>
    <w:rsid w:val="005A1918"/>
    <w:rsid w:val="005A4178"/>
    <w:rsid w:val="005A7137"/>
    <w:rsid w:val="005C3CD2"/>
    <w:rsid w:val="00600EAA"/>
    <w:rsid w:val="00651B76"/>
    <w:rsid w:val="006A4749"/>
    <w:rsid w:val="006D35CD"/>
    <w:rsid w:val="006D41A5"/>
    <w:rsid w:val="00706549"/>
    <w:rsid w:val="007134BB"/>
    <w:rsid w:val="007861A8"/>
    <w:rsid w:val="007B5CE8"/>
    <w:rsid w:val="007D4E16"/>
    <w:rsid w:val="00805310"/>
    <w:rsid w:val="00806903"/>
    <w:rsid w:val="00866133"/>
    <w:rsid w:val="008D61BF"/>
    <w:rsid w:val="0096035E"/>
    <w:rsid w:val="00996321"/>
    <w:rsid w:val="009965E2"/>
    <w:rsid w:val="009F1CBF"/>
    <w:rsid w:val="00A53DD1"/>
    <w:rsid w:val="00AE0429"/>
    <w:rsid w:val="00B26468"/>
    <w:rsid w:val="00B31246"/>
    <w:rsid w:val="00B3590C"/>
    <w:rsid w:val="00BB608F"/>
    <w:rsid w:val="00BD3DF5"/>
    <w:rsid w:val="00BF5DCA"/>
    <w:rsid w:val="00C04F16"/>
    <w:rsid w:val="00C31814"/>
    <w:rsid w:val="00D16ECF"/>
    <w:rsid w:val="00D2080C"/>
    <w:rsid w:val="00D32FE8"/>
    <w:rsid w:val="00D835DD"/>
    <w:rsid w:val="00DC44E9"/>
    <w:rsid w:val="00E6334B"/>
    <w:rsid w:val="00E747D8"/>
    <w:rsid w:val="00E87E01"/>
    <w:rsid w:val="00E93585"/>
    <w:rsid w:val="00F14950"/>
    <w:rsid w:val="00F310B2"/>
    <w:rsid w:val="00F776E3"/>
    <w:rsid w:val="00F8573F"/>
    <w:rsid w:val="00FB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66AF1"/>
  <w15:docId w15:val="{AC9CCF3D-89F4-4121-A2E9-538BF57AC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96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E51301"/>
    <w:rPr>
      <w:color w:val="0563C1" w:themeColor="hyperlink"/>
      <w:u w:val="single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header"/>
    <w:basedOn w:val="a"/>
    <w:link w:val="a7"/>
    <w:uiPriority w:val="99"/>
    <w:unhideWhenUsed/>
    <w:rsid w:val="00FB3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B3A74"/>
  </w:style>
  <w:style w:type="paragraph" w:styleId="a8">
    <w:name w:val="footer"/>
    <w:basedOn w:val="a"/>
    <w:link w:val="a9"/>
    <w:uiPriority w:val="99"/>
    <w:unhideWhenUsed/>
    <w:rsid w:val="00FB3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3A74"/>
  </w:style>
  <w:style w:type="character" w:styleId="aa">
    <w:name w:val="Unresolved Mention"/>
    <w:basedOn w:val="a0"/>
    <w:uiPriority w:val="99"/>
    <w:semiHidden/>
    <w:unhideWhenUsed/>
    <w:rsid w:val="00392E1B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5376C7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1B6F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orfonline.org/expert-speak/the-new-vocabulary-of-a-flailing-geopolitics#:~:text=Author%20:%20Gautam%20Chikermane,a%20weak%20and%20immature%20state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foreignpolicy.com/2025/12/23/new-words-geopolitical-taco-drone-wall-multipolarization-narcoterrorism-asylum-fatigue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yberleninka.ru/article/n/rol-i-upotreblenie-neologizmov-v-sovremennyh-smi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foreignpolicy.com/2022/12/30/new-geopolitics-vocabulary-popular-buzzwords-2022/" TargetMode="External"/><Relationship Id="rId10" Type="http://schemas.openxmlformats.org/officeDocument/2006/relationships/hyperlink" Target="https://cyberleninka.ru/article/n/problemy-perevoda-angloyazychnogo-politicheskogo-diskursa-smi" TargetMode="External"/><Relationship Id="rId4" Type="http://schemas.openxmlformats.org/officeDocument/2006/relationships/styles" Target="styles.xml"/><Relationship Id="rId9" Type="http://schemas.openxmlformats.org/officeDocument/2006/relationships/hyperlink" Target="mailto:anastasia.grinyuk@mail.ru" TargetMode="External"/><Relationship Id="rId14" Type="http://schemas.openxmlformats.org/officeDocument/2006/relationships/hyperlink" Target="https://www.politico.com/newsletters/power-switch/2026/02/27/solar-gets-some-maga-shine-008041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oXbm/Rxc9MEbbKbp4Oe9UU6H9A==">CgMxLjAyDmgucDFjMWV6Z3VoMzFiMg5oLjJpMWYxb3BmNDB5ZTIOaC5manN6YzBkdnV1aTkyDmguZmpzemMwZHZ1dWk5Mg5oLmZqc3pjMGR2dXVpOTIOaC5manN6YzBkdnV1aTkyDmguZmpzemMwZHZ1dWk5Mg5oLmZqc3pjMGR2dXVpOTIOaC5manN6YzBkdnV1aTkyDmguZmpzemMwZHZ1dWk5Mg5oLmZqc3pjMGR2dXVpOTIOaC5manN6YzBkdnV1aTkyDmguZmpzemMwZHZ1dWk5Mg5oLmZqc3pjMGR2dXVpOTIOaC5manN6YzBkdnV1aTkyDmguZmpzemMwZHZ1dWk5Mg5oLmZqc3pjMGR2dXVpOTIOaC5manN6YzBkdnV1aTkyDmguZmpzemMwZHZ1dWk5Mg5oLmZqc3pjMGR2dXVpOTIOaC5manN6YzBkdnV1aTkyDmguZmpzemMwZHZ1dWk5Mg5oLmZqc3pjMGR2dXVpOTIOaC5manN6YzBkdnV1aTkyDmguZmpzemMwZHZ1dWk5OAByITFRMG9jZlBZYy1OQUtlSnhyNU5RelVGV3lqNGJaTk81M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AA0F3FE-4AB2-45B0-8F81-FDE35DA28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 Гринюк</cp:lastModifiedBy>
  <cp:revision>14</cp:revision>
  <dcterms:created xsi:type="dcterms:W3CDTF">2026-03-01T13:58:00Z</dcterms:created>
  <dcterms:modified xsi:type="dcterms:W3CDTF">2026-03-01T17:14:00Z</dcterms:modified>
</cp:coreProperties>
</file>