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00E5" w14:textId="77777777" w:rsidR="008125D9" w:rsidRPr="008125D9" w:rsidRDefault="008125D9" w:rsidP="00205C5C">
      <w:pPr>
        <w:tabs>
          <w:tab w:val="left" w:pos="720"/>
        </w:tabs>
        <w:spacing w:line="240" w:lineRule="auto"/>
        <w:ind w:firstLine="1008"/>
        <w:jc w:val="center"/>
        <w:rPr>
          <w:rFonts w:asciiTheme="majorBidi" w:hAnsiTheme="majorBidi" w:cstheme="majorBidi"/>
          <w:b/>
          <w:bCs/>
          <w:lang w:val="ru-RU"/>
        </w:rPr>
      </w:pPr>
      <w:r w:rsidRPr="008125D9">
        <w:rPr>
          <w:rFonts w:asciiTheme="majorBidi" w:hAnsiTheme="majorBidi" w:cstheme="majorBidi"/>
          <w:b/>
          <w:bCs/>
          <w:lang w:val="ru-RU"/>
        </w:rPr>
        <w:t xml:space="preserve">Трансформация фармацевтического сектора ОАЭ: от сырьевого импорта к инновационному хабу региона </w:t>
      </w:r>
      <w:r w:rsidRPr="008125D9">
        <w:rPr>
          <w:rFonts w:asciiTheme="majorBidi" w:hAnsiTheme="majorBidi" w:cstheme="majorBidi"/>
          <w:b/>
          <w:bCs/>
        </w:rPr>
        <w:t>MENA</w:t>
      </w:r>
    </w:p>
    <w:p w14:paraId="1DD22C02" w14:textId="6F33B7EE" w:rsidR="008125D9" w:rsidRPr="008125D9" w:rsidRDefault="008125D9" w:rsidP="008A0393">
      <w:pPr>
        <w:tabs>
          <w:tab w:val="left" w:pos="720"/>
        </w:tabs>
        <w:spacing w:line="240" w:lineRule="auto"/>
        <w:ind w:firstLine="1008"/>
        <w:jc w:val="center"/>
        <w:rPr>
          <w:rFonts w:asciiTheme="majorBidi" w:hAnsiTheme="majorBidi" w:cstheme="majorBidi"/>
          <w:b/>
          <w:bCs/>
          <w:i/>
          <w:iCs/>
          <w:lang w:val="ru-RU"/>
        </w:rPr>
      </w:pPr>
      <w:r w:rsidRPr="008125D9">
        <w:rPr>
          <w:rFonts w:asciiTheme="majorBidi" w:hAnsiTheme="majorBidi" w:cstheme="majorBidi"/>
          <w:b/>
          <w:bCs/>
          <w:i/>
          <w:iCs/>
          <w:lang w:val="ru-RU"/>
        </w:rPr>
        <w:t>Саркисян К</w:t>
      </w:r>
      <w:r>
        <w:rPr>
          <w:rFonts w:asciiTheme="majorBidi" w:hAnsiTheme="majorBidi" w:cstheme="majorBidi"/>
          <w:b/>
          <w:bCs/>
          <w:i/>
          <w:iCs/>
          <w:lang w:val="ru-RU"/>
        </w:rPr>
        <w:t>ристина Сергеевна</w:t>
      </w:r>
    </w:p>
    <w:p w14:paraId="22EF01E6" w14:textId="77777777" w:rsidR="008125D9" w:rsidRPr="008125D9" w:rsidRDefault="008125D9" w:rsidP="008A0393">
      <w:pPr>
        <w:tabs>
          <w:tab w:val="left" w:pos="720"/>
        </w:tabs>
        <w:spacing w:line="240" w:lineRule="auto"/>
        <w:ind w:firstLine="1008"/>
        <w:jc w:val="center"/>
        <w:rPr>
          <w:rFonts w:asciiTheme="majorBidi" w:hAnsiTheme="majorBidi" w:cstheme="majorBidi"/>
          <w:i/>
          <w:iCs/>
          <w:lang w:val="ru-RU"/>
        </w:rPr>
      </w:pPr>
      <w:r w:rsidRPr="008125D9">
        <w:rPr>
          <w:rFonts w:asciiTheme="majorBidi" w:hAnsiTheme="majorBidi" w:cstheme="majorBidi"/>
          <w:i/>
          <w:iCs/>
          <w:lang w:val="ru-RU"/>
        </w:rPr>
        <w:t>студентка</w:t>
      </w:r>
    </w:p>
    <w:p w14:paraId="46289EBC" w14:textId="7729BAF6" w:rsidR="008125D9" w:rsidRPr="008125D9" w:rsidRDefault="008125D9" w:rsidP="008A0393">
      <w:pPr>
        <w:tabs>
          <w:tab w:val="left" w:pos="720"/>
        </w:tabs>
        <w:spacing w:line="240" w:lineRule="auto"/>
        <w:ind w:firstLine="1008"/>
        <w:jc w:val="center"/>
        <w:rPr>
          <w:rFonts w:asciiTheme="majorBidi" w:hAnsiTheme="majorBidi" w:cstheme="majorBidi"/>
          <w:i/>
          <w:iCs/>
          <w:lang w:val="ru-RU"/>
        </w:rPr>
      </w:pPr>
      <w:r w:rsidRPr="008125D9">
        <w:rPr>
          <w:rFonts w:asciiTheme="majorBidi" w:hAnsiTheme="majorBidi" w:cstheme="majorBidi"/>
          <w:i/>
          <w:iCs/>
          <w:lang w:val="ru-RU"/>
        </w:rPr>
        <w:t xml:space="preserve">Московский государственный университет имени </w:t>
      </w:r>
      <w:proofErr w:type="spellStart"/>
      <w:r w:rsidRPr="008125D9">
        <w:rPr>
          <w:rFonts w:asciiTheme="majorBidi" w:hAnsiTheme="majorBidi" w:cstheme="majorBidi"/>
          <w:i/>
          <w:iCs/>
          <w:lang w:val="ru-RU"/>
        </w:rPr>
        <w:t>М.В.Ломоносова</w:t>
      </w:r>
      <w:proofErr w:type="spellEnd"/>
      <w:r w:rsidRPr="008125D9">
        <w:rPr>
          <w:rFonts w:asciiTheme="majorBidi" w:hAnsiTheme="majorBidi" w:cstheme="majorBidi"/>
          <w:i/>
          <w:iCs/>
          <w:lang w:val="ru-RU"/>
        </w:rPr>
        <w:t>,</w:t>
      </w:r>
    </w:p>
    <w:p w14:paraId="1F5E6565" w14:textId="203FE90E" w:rsidR="008125D9" w:rsidRPr="008125D9" w:rsidRDefault="008125D9" w:rsidP="008A0393">
      <w:pPr>
        <w:tabs>
          <w:tab w:val="left" w:pos="720"/>
        </w:tabs>
        <w:spacing w:line="240" w:lineRule="auto"/>
        <w:ind w:firstLine="1008"/>
        <w:jc w:val="center"/>
        <w:rPr>
          <w:rFonts w:asciiTheme="majorBidi" w:hAnsiTheme="majorBidi" w:cstheme="majorBidi"/>
          <w:i/>
          <w:iCs/>
          <w:lang w:val="ru-RU"/>
        </w:rPr>
      </w:pPr>
      <w:r w:rsidRPr="008125D9">
        <w:rPr>
          <w:rFonts w:asciiTheme="majorBidi" w:hAnsiTheme="majorBidi" w:cstheme="majorBidi"/>
          <w:i/>
          <w:iCs/>
          <w:lang w:val="ru-RU"/>
        </w:rPr>
        <w:t>Институт стран Азии и Африки, Москва, Россия</w:t>
      </w:r>
    </w:p>
    <w:p w14:paraId="03649808" w14:textId="77777777" w:rsidR="008125D9" w:rsidRPr="00E553DD" w:rsidRDefault="008125D9" w:rsidP="008A0393">
      <w:pPr>
        <w:tabs>
          <w:tab w:val="left" w:pos="720"/>
        </w:tabs>
        <w:spacing w:line="240" w:lineRule="auto"/>
        <w:ind w:firstLine="1008"/>
        <w:jc w:val="center"/>
        <w:rPr>
          <w:rFonts w:asciiTheme="majorBidi" w:hAnsiTheme="majorBidi" w:cstheme="majorBidi"/>
          <w:i/>
          <w:iCs/>
          <w:lang w:val="fr-FR"/>
        </w:rPr>
      </w:pPr>
      <w:r w:rsidRPr="00E553DD">
        <w:rPr>
          <w:rFonts w:asciiTheme="majorBidi" w:hAnsiTheme="majorBidi" w:cstheme="majorBidi"/>
          <w:i/>
          <w:iCs/>
          <w:lang w:val="fr-FR"/>
        </w:rPr>
        <w:t>E–</w:t>
      </w:r>
      <w:proofErr w:type="gramStart"/>
      <w:r w:rsidRPr="00E553DD">
        <w:rPr>
          <w:rFonts w:asciiTheme="majorBidi" w:hAnsiTheme="majorBidi" w:cstheme="majorBidi"/>
          <w:i/>
          <w:iCs/>
          <w:lang w:val="fr-FR"/>
        </w:rPr>
        <w:t>mail:</w:t>
      </w:r>
      <w:proofErr w:type="gramEnd"/>
      <w:r w:rsidRPr="00E553DD">
        <w:rPr>
          <w:rFonts w:asciiTheme="majorBidi" w:hAnsiTheme="majorBidi" w:cstheme="majorBidi"/>
          <w:i/>
          <w:iCs/>
          <w:lang w:val="fr-FR"/>
        </w:rPr>
        <w:t xml:space="preserve"> kris.sark05@mail.ru</w:t>
      </w:r>
    </w:p>
    <w:p w14:paraId="37E32941" w14:textId="37FEF00A" w:rsidR="008125D9" w:rsidRDefault="008125D9" w:rsidP="008A0393">
      <w:pPr>
        <w:tabs>
          <w:tab w:val="left" w:pos="720"/>
        </w:tabs>
        <w:spacing w:line="240" w:lineRule="auto"/>
        <w:ind w:firstLine="1008"/>
        <w:jc w:val="both"/>
        <w:rPr>
          <w:rFonts w:asciiTheme="majorBidi" w:hAnsiTheme="majorBidi" w:cstheme="majorBidi"/>
          <w:lang w:val="ru-RU"/>
        </w:rPr>
      </w:pPr>
      <w:r w:rsidRPr="008125D9">
        <w:rPr>
          <w:rFonts w:asciiTheme="majorBidi" w:hAnsiTheme="majorBidi" w:cstheme="majorBidi"/>
          <w:lang w:val="ru-RU"/>
        </w:rPr>
        <w:t xml:space="preserve">Сегодня, в условиях глобальной нестабильности цепочек поставок и обострения конкуренции за доступ к передовым медицинским технологиям, Объединенные Арабские Эмираты демонстрируют уникальную для региона </w:t>
      </w:r>
      <w:r w:rsidRPr="008125D9">
        <w:rPr>
          <w:rFonts w:asciiTheme="majorBidi" w:hAnsiTheme="majorBidi" w:cstheme="majorBidi"/>
        </w:rPr>
        <w:t>MENA</w:t>
      </w:r>
      <w:r w:rsidRPr="008125D9">
        <w:rPr>
          <w:rFonts w:asciiTheme="majorBidi" w:hAnsiTheme="majorBidi" w:cstheme="majorBidi"/>
          <w:lang w:val="ru-RU"/>
        </w:rPr>
        <w:t xml:space="preserve"> модель трансформации фармацевтического рынка. Проблема заключается в том, что, несмотря на десятилетия зависимости от импорта, ОАЭ не просто стремятся к самообеспечению, а формируют качественно новую инвестиционную реальность. Как небольшому по населению государству удается привлекать глобальных гигантов и претендовать на роль технологического хаба, и с какими скрытыми рисками сопряжен этот стремительный рост? </w:t>
      </w:r>
    </w:p>
    <w:p w14:paraId="2E063FD4" w14:textId="62698E2F" w:rsidR="008125D9" w:rsidRPr="008125D9" w:rsidRDefault="008125D9" w:rsidP="008A0393">
      <w:pPr>
        <w:tabs>
          <w:tab w:val="left" w:pos="720"/>
        </w:tabs>
        <w:spacing w:line="240" w:lineRule="auto"/>
        <w:ind w:firstLine="1008"/>
        <w:jc w:val="both"/>
        <w:rPr>
          <w:rFonts w:asciiTheme="majorBidi" w:hAnsiTheme="majorBidi" w:cstheme="majorBidi"/>
          <w:lang w:val="ru-RU"/>
        </w:rPr>
      </w:pPr>
      <w:r w:rsidRPr="008125D9">
        <w:rPr>
          <w:rFonts w:asciiTheme="majorBidi" w:hAnsiTheme="majorBidi" w:cstheme="majorBidi"/>
          <w:lang w:val="ru-RU"/>
        </w:rPr>
        <w:t xml:space="preserve">В результате анализа выявлены три системных драйвера трансформации. Во-первых, регуляторная централизация: создание в 2023 году единого регулятора </w:t>
      </w:r>
      <w:r w:rsidRPr="008125D9">
        <w:rPr>
          <w:rFonts w:asciiTheme="majorBidi" w:hAnsiTheme="majorBidi" w:cstheme="majorBidi"/>
        </w:rPr>
        <w:t>Emirates</w:t>
      </w:r>
      <w:r w:rsidRPr="008125D9">
        <w:rPr>
          <w:rFonts w:asciiTheme="majorBidi" w:hAnsiTheme="majorBidi" w:cstheme="majorBidi"/>
          <w:lang w:val="ru-RU"/>
        </w:rPr>
        <w:t xml:space="preserve"> </w:t>
      </w:r>
      <w:r w:rsidRPr="008125D9">
        <w:rPr>
          <w:rFonts w:asciiTheme="majorBidi" w:hAnsiTheme="majorBidi" w:cstheme="majorBidi"/>
        </w:rPr>
        <w:t>Drug</w:t>
      </w:r>
      <w:r w:rsidRPr="008125D9">
        <w:rPr>
          <w:rFonts w:asciiTheme="majorBidi" w:hAnsiTheme="majorBidi" w:cstheme="majorBidi"/>
          <w:lang w:val="ru-RU"/>
        </w:rPr>
        <w:t xml:space="preserve"> </w:t>
      </w:r>
      <w:r w:rsidRPr="008125D9">
        <w:rPr>
          <w:rFonts w:asciiTheme="majorBidi" w:hAnsiTheme="majorBidi" w:cstheme="majorBidi"/>
        </w:rPr>
        <w:t>Establishment</w:t>
      </w:r>
      <w:r w:rsidRPr="008125D9">
        <w:rPr>
          <w:rFonts w:asciiTheme="majorBidi" w:hAnsiTheme="majorBidi" w:cstheme="majorBidi"/>
          <w:lang w:val="ru-RU"/>
        </w:rPr>
        <w:t xml:space="preserve"> (</w:t>
      </w:r>
      <w:r w:rsidRPr="008125D9">
        <w:rPr>
          <w:rFonts w:asciiTheme="majorBidi" w:hAnsiTheme="majorBidi" w:cstheme="majorBidi"/>
        </w:rPr>
        <w:t>EDE</w:t>
      </w:r>
      <w:r w:rsidRPr="008125D9">
        <w:rPr>
          <w:rFonts w:asciiTheme="majorBidi" w:hAnsiTheme="majorBidi" w:cstheme="majorBidi"/>
          <w:lang w:val="ru-RU"/>
        </w:rPr>
        <w:t xml:space="preserve">) консолидировало функции надзора, регистрации и промышленной политики [1]. Внедрение механизмов ускоренного одобрения и взаимного признания сертификатов </w:t>
      </w:r>
      <w:r w:rsidRPr="008125D9">
        <w:rPr>
          <w:rFonts w:asciiTheme="majorBidi" w:hAnsiTheme="majorBidi" w:cstheme="majorBidi"/>
        </w:rPr>
        <w:t>FDA</w:t>
      </w:r>
      <w:r w:rsidRPr="008125D9">
        <w:rPr>
          <w:rFonts w:asciiTheme="majorBidi" w:hAnsiTheme="majorBidi" w:cstheme="majorBidi"/>
          <w:lang w:val="ru-RU"/>
        </w:rPr>
        <w:t xml:space="preserve"> и </w:t>
      </w:r>
      <w:r w:rsidRPr="008125D9">
        <w:rPr>
          <w:rFonts w:asciiTheme="majorBidi" w:hAnsiTheme="majorBidi" w:cstheme="majorBidi"/>
        </w:rPr>
        <w:t>EMA</w:t>
      </w:r>
      <w:r w:rsidRPr="008125D9">
        <w:rPr>
          <w:rFonts w:asciiTheme="majorBidi" w:hAnsiTheme="majorBidi" w:cstheme="majorBidi"/>
          <w:lang w:val="ru-RU"/>
        </w:rPr>
        <w:t xml:space="preserve"> создало условия для входа глобальных игроков, о чем свидетельствует признание </w:t>
      </w:r>
      <w:r w:rsidRPr="008125D9">
        <w:rPr>
          <w:rFonts w:asciiTheme="majorBidi" w:hAnsiTheme="majorBidi" w:cstheme="majorBidi"/>
        </w:rPr>
        <w:t>EDE</w:t>
      </w:r>
      <w:r w:rsidRPr="008125D9">
        <w:rPr>
          <w:rFonts w:asciiTheme="majorBidi" w:hAnsiTheme="majorBidi" w:cstheme="majorBidi"/>
          <w:lang w:val="ru-RU"/>
        </w:rPr>
        <w:t xml:space="preserve"> регуляторных органов третьих стран в качестве референтных [1]. Во-вторых, наблюдается сдвиг производственной парадигмы. В июне 2025 года Департамент здравоохранения Абу-Даби и корпорация </w:t>
      </w:r>
      <w:r w:rsidRPr="008125D9">
        <w:rPr>
          <w:rFonts w:asciiTheme="majorBidi" w:hAnsiTheme="majorBidi" w:cstheme="majorBidi"/>
        </w:rPr>
        <w:t>Abbott</w:t>
      </w:r>
      <w:r w:rsidRPr="008125D9">
        <w:rPr>
          <w:rFonts w:asciiTheme="majorBidi" w:hAnsiTheme="majorBidi" w:cstheme="majorBidi"/>
          <w:lang w:val="ru-RU"/>
        </w:rPr>
        <w:t xml:space="preserve"> заключили соглашение о локализации полного цикла производства фармацевтической продукции, включая </w:t>
      </w:r>
      <w:proofErr w:type="spellStart"/>
      <w:r w:rsidRPr="008125D9">
        <w:rPr>
          <w:rFonts w:asciiTheme="majorBidi" w:hAnsiTheme="majorBidi" w:cstheme="majorBidi"/>
          <w:lang w:val="ru-RU"/>
        </w:rPr>
        <w:t>биосимиляры</w:t>
      </w:r>
      <w:proofErr w:type="spellEnd"/>
      <w:r w:rsidR="00081CCE" w:rsidRPr="00081CCE">
        <w:rPr>
          <w:rFonts w:asciiTheme="majorBidi" w:hAnsiTheme="majorBidi" w:cstheme="majorBidi"/>
          <w:lang w:val="ru-RU"/>
        </w:rPr>
        <w:t xml:space="preserve">, </w:t>
      </w:r>
      <w:r w:rsidRPr="008125D9">
        <w:rPr>
          <w:rFonts w:asciiTheme="majorBidi" w:hAnsiTheme="majorBidi" w:cstheme="majorBidi"/>
          <w:lang w:val="ru-RU"/>
        </w:rPr>
        <w:t>что подтверждает стратегический курс на глубокую локализацию и трансфер технологий [2].</w:t>
      </w:r>
    </w:p>
    <w:p w14:paraId="590B0E32" w14:textId="563CE337" w:rsidR="008125D9" w:rsidRPr="008125D9" w:rsidRDefault="008125D9" w:rsidP="008A0393">
      <w:pPr>
        <w:tabs>
          <w:tab w:val="left" w:pos="720"/>
        </w:tabs>
        <w:spacing w:line="240" w:lineRule="auto"/>
        <w:ind w:firstLine="1008"/>
        <w:jc w:val="both"/>
        <w:rPr>
          <w:rFonts w:asciiTheme="majorBidi" w:hAnsiTheme="majorBidi" w:cstheme="majorBidi"/>
          <w:lang w:val="ru-RU"/>
        </w:rPr>
      </w:pPr>
      <w:r w:rsidRPr="008125D9">
        <w:rPr>
          <w:rFonts w:asciiTheme="majorBidi" w:hAnsiTheme="majorBidi" w:cstheme="majorBidi"/>
          <w:lang w:val="ru-RU"/>
        </w:rPr>
        <w:t xml:space="preserve">В-третьих, происходит формирование экосистемы исследований и разработок. Запуск в апреле 2025 года кластера </w:t>
      </w:r>
      <w:r w:rsidRPr="008125D9">
        <w:rPr>
          <w:rFonts w:asciiTheme="majorBidi" w:hAnsiTheme="majorBidi" w:cstheme="majorBidi"/>
        </w:rPr>
        <w:t>HELM</w:t>
      </w:r>
      <w:r w:rsidRPr="008125D9">
        <w:rPr>
          <w:rFonts w:asciiTheme="majorBidi" w:hAnsiTheme="majorBidi" w:cstheme="majorBidi"/>
          <w:lang w:val="ru-RU"/>
        </w:rPr>
        <w:t xml:space="preserve"> в Абу-Даби объединил академический сектор, индустриальные мощности и регуляторные ресурсы для развития биотехнологий и персонализированной медицины. Интеграция Университета искусственного интеллекта им. Мохамеда бин Заида (</w:t>
      </w:r>
      <w:r w:rsidRPr="008125D9">
        <w:rPr>
          <w:rFonts w:asciiTheme="majorBidi" w:hAnsiTheme="majorBidi" w:cstheme="majorBidi"/>
        </w:rPr>
        <w:t>MBZUAI</w:t>
      </w:r>
      <w:r w:rsidRPr="008125D9">
        <w:rPr>
          <w:rFonts w:asciiTheme="majorBidi" w:hAnsiTheme="majorBidi" w:cstheme="majorBidi"/>
          <w:lang w:val="ru-RU"/>
        </w:rPr>
        <w:t xml:space="preserve">) с индустриальными партнерами в рамках </w:t>
      </w:r>
      <w:r w:rsidRPr="008125D9">
        <w:rPr>
          <w:rFonts w:asciiTheme="majorBidi" w:hAnsiTheme="majorBidi" w:cstheme="majorBidi"/>
        </w:rPr>
        <w:t>HELM</w:t>
      </w:r>
      <w:r w:rsidRPr="008125D9">
        <w:rPr>
          <w:rFonts w:asciiTheme="majorBidi" w:hAnsiTheme="majorBidi" w:cstheme="majorBidi"/>
          <w:lang w:val="ru-RU"/>
        </w:rPr>
        <w:t xml:space="preserve"> закладывает основу для исследований в фармацевтике [3].</w:t>
      </w:r>
    </w:p>
    <w:p w14:paraId="182C84A2" w14:textId="06808C3A" w:rsidR="008125D9" w:rsidRPr="008125D9" w:rsidRDefault="008125D9" w:rsidP="008A0393">
      <w:pPr>
        <w:tabs>
          <w:tab w:val="left" w:pos="720"/>
        </w:tabs>
        <w:spacing w:line="240" w:lineRule="auto"/>
        <w:ind w:firstLine="1008"/>
        <w:jc w:val="both"/>
        <w:rPr>
          <w:rFonts w:asciiTheme="majorBidi" w:hAnsiTheme="majorBidi" w:cstheme="majorBidi"/>
          <w:lang w:val="ru-RU"/>
        </w:rPr>
      </w:pPr>
      <w:r w:rsidRPr="008125D9">
        <w:rPr>
          <w:rFonts w:asciiTheme="majorBidi" w:hAnsiTheme="majorBidi" w:cstheme="majorBidi"/>
          <w:lang w:val="ru-RU"/>
        </w:rPr>
        <w:t>Таким образом, трансформация фармацевтического сектора ОАЭ ориентирован</w:t>
      </w:r>
      <w:r w:rsidR="004800E0">
        <w:rPr>
          <w:rFonts w:asciiTheme="majorBidi" w:hAnsiTheme="majorBidi" w:cstheme="majorBidi"/>
          <w:lang w:val="ru-RU"/>
        </w:rPr>
        <w:t>а</w:t>
      </w:r>
      <w:r w:rsidRPr="008125D9">
        <w:rPr>
          <w:rFonts w:asciiTheme="majorBidi" w:hAnsiTheme="majorBidi" w:cstheme="majorBidi"/>
          <w:lang w:val="ru-RU"/>
        </w:rPr>
        <w:t xml:space="preserve"> на экспорт. Инвестиционная привлекательность ОАЭ теперь базируется не только на емкости внутреннего рынка, но и на возможности создания в ОАЭ продукта с последующим масштабированием на регион </w:t>
      </w:r>
      <w:r w:rsidRPr="008125D9">
        <w:rPr>
          <w:rFonts w:asciiTheme="majorBidi" w:hAnsiTheme="majorBidi" w:cstheme="majorBidi"/>
        </w:rPr>
        <w:t>MENA</w:t>
      </w:r>
      <w:r w:rsidRPr="008125D9">
        <w:rPr>
          <w:rFonts w:asciiTheme="majorBidi" w:hAnsiTheme="majorBidi" w:cstheme="majorBidi"/>
          <w:lang w:val="ru-RU"/>
        </w:rPr>
        <w:t xml:space="preserve">. Главным вызовом </w:t>
      </w:r>
      <w:r w:rsidR="004800E0">
        <w:rPr>
          <w:rFonts w:asciiTheme="majorBidi" w:hAnsiTheme="majorBidi" w:cstheme="majorBidi"/>
          <w:lang w:val="ru-RU"/>
        </w:rPr>
        <w:t xml:space="preserve">пока </w:t>
      </w:r>
      <w:r w:rsidRPr="008125D9">
        <w:rPr>
          <w:rFonts w:asciiTheme="majorBidi" w:hAnsiTheme="majorBidi" w:cstheme="majorBidi"/>
          <w:lang w:val="ru-RU"/>
        </w:rPr>
        <w:t>остается сохраняющаяся зависимость от импорта активных фармацевтических ингредиентов, что одновременно открывает ниши для инвесторов и требует дальнейшей диверсификации сырьевых потоков [1].</w:t>
      </w:r>
    </w:p>
    <w:p w14:paraId="7EE906FA" w14:textId="77777777" w:rsidR="008125D9" w:rsidRPr="00AC1387" w:rsidRDefault="008125D9" w:rsidP="008A0393">
      <w:pPr>
        <w:tabs>
          <w:tab w:val="left" w:pos="720"/>
        </w:tabs>
        <w:spacing w:line="240" w:lineRule="auto"/>
        <w:ind w:firstLine="1008"/>
        <w:jc w:val="both"/>
        <w:rPr>
          <w:rFonts w:asciiTheme="majorBidi" w:hAnsiTheme="majorBidi" w:cstheme="majorBidi"/>
          <w:b/>
          <w:bCs/>
          <w:lang w:val="ru-RU"/>
        </w:rPr>
      </w:pPr>
    </w:p>
    <w:p w14:paraId="4CBD93A4" w14:textId="07A8A0B1" w:rsidR="008125D9" w:rsidRPr="00AC1387" w:rsidRDefault="008125D9" w:rsidP="008A0393">
      <w:pPr>
        <w:tabs>
          <w:tab w:val="left" w:pos="720"/>
        </w:tabs>
        <w:spacing w:line="240" w:lineRule="auto"/>
        <w:ind w:firstLine="1008"/>
        <w:jc w:val="center"/>
        <w:rPr>
          <w:rFonts w:asciiTheme="majorBidi" w:hAnsiTheme="majorBidi" w:cstheme="majorBidi"/>
          <w:b/>
          <w:bCs/>
        </w:rPr>
      </w:pPr>
      <w:proofErr w:type="spellStart"/>
      <w:r w:rsidRPr="00AC1387">
        <w:rPr>
          <w:rFonts w:asciiTheme="majorBidi" w:hAnsiTheme="majorBidi" w:cstheme="majorBidi"/>
          <w:b/>
          <w:bCs/>
        </w:rPr>
        <w:lastRenderedPageBreak/>
        <w:t>Литератур</w:t>
      </w:r>
      <w:proofErr w:type="spellEnd"/>
      <w:r w:rsidR="00AC1387">
        <w:rPr>
          <w:rFonts w:asciiTheme="majorBidi" w:hAnsiTheme="majorBidi" w:cstheme="majorBidi"/>
          <w:b/>
          <w:bCs/>
          <w:lang w:val="ru-RU"/>
        </w:rPr>
        <w:t>а</w:t>
      </w:r>
    </w:p>
    <w:p w14:paraId="1FD5C6EF" w14:textId="6C23D673" w:rsidR="008125D9" w:rsidRPr="008125D9" w:rsidRDefault="008125D9" w:rsidP="008A0393">
      <w:pPr>
        <w:tabs>
          <w:tab w:val="left" w:pos="720"/>
        </w:tabs>
        <w:spacing w:line="240" w:lineRule="auto"/>
        <w:ind w:firstLine="1008"/>
        <w:rPr>
          <w:rFonts w:asciiTheme="majorBidi" w:hAnsiTheme="majorBidi" w:cstheme="majorBidi"/>
        </w:rPr>
      </w:pPr>
      <w:r w:rsidRPr="008125D9">
        <w:rPr>
          <w:rFonts w:asciiTheme="majorBidi" w:hAnsiTheme="majorBidi" w:cstheme="majorBidi"/>
        </w:rPr>
        <w:t>1.</w:t>
      </w:r>
      <w:r w:rsidRPr="008125D9">
        <w:rPr>
          <w:rFonts w:asciiTheme="majorBidi" w:hAnsiTheme="majorBidi" w:cstheme="majorBidi"/>
        </w:rPr>
        <w:tab/>
        <w:t>Federal Decree-Law No. (28) of 2023 Establishing the Emirates Drug Establishment. Official Gazette, Abu Dhabi, 2023</w:t>
      </w:r>
    </w:p>
    <w:p w14:paraId="673D75D2" w14:textId="35E6E946" w:rsidR="008125D9" w:rsidRPr="008125D9" w:rsidRDefault="008125D9" w:rsidP="008A0393">
      <w:pPr>
        <w:tabs>
          <w:tab w:val="left" w:pos="720"/>
        </w:tabs>
        <w:spacing w:line="240" w:lineRule="auto"/>
        <w:ind w:firstLine="1008"/>
        <w:rPr>
          <w:rFonts w:asciiTheme="majorBidi" w:hAnsiTheme="majorBidi" w:cstheme="majorBidi"/>
        </w:rPr>
      </w:pPr>
      <w:r w:rsidRPr="008125D9">
        <w:rPr>
          <w:rFonts w:asciiTheme="majorBidi" w:hAnsiTheme="majorBidi" w:cstheme="majorBidi"/>
        </w:rPr>
        <w:t>2.</w:t>
      </w:r>
      <w:r w:rsidRPr="008125D9">
        <w:rPr>
          <w:rFonts w:asciiTheme="majorBidi" w:hAnsiTheme="majorBidi" w:cstheme="majorBidi"/>
        </w:rPr>
        <w:tab/>
        <w:t>Department of Health – Abu Dhabi. The Department of Health – Abu Dhabi and Abbott Unite to Manufacture Pharmaceuticals Locally in Abu Dhabi. Press Release, 20 June 2025.</w:t>
      </w:r>
    </w:p>
    <w:p w14:paraId="3BDDDF91" w14:textId="696EB299" w:rsidR="008125D9" w:rsidRPr="008125D9" w:rsidRDefault="008125D9" w:rsidP="008A0393">
      <w:pPr>
        <w:tabs>
          <w:tab w:val="left" w:pos="720"/>
        </w:tabs>
        <w:spacing w:line="240" w:lineRule="auto"/>
        <w:ind w:firstLine="1008"/>
        <w:rPr>
          <w:rFonts w:asciiTheme="majorBidi" w:hAnsiTheme="majorBidi" w:cstheme="majorBidi"/>
          <w:lang w:val="ru-RU"/>
        </w:rPr>
      </w:pPr>
      <w:r w:rsidRPr="008125D9">
        <w:rPr>
          <w:rFonts w:asciiTheme="majorBidi" w:hAnsiTheme="majorBidi" w:cstheme="majorBidi"/>
        </w:rPr>
        <w:t>3.</w:t>
      </w:r>
      <w:r w:rsidRPr="008125D9">
        <w:rPr>
          <w:rFonts w:asciiTheme="majorBidi" w:hAnsiTheme="majorBidi" w:cstheme="majorBidi"/>
        </w:rPr>
        <w:tab/>
        <w:t xml:space="preserve">WAM (Emirates News Agency). Abu Dhabi's top innovation centers partner to boost AI-powered life science discovery. </w:t>
      </w:r>
      <w:r w:rsidRPr="008125D9">
        <w:rPr>
          <w:rFonts w:asciiTheme="majorBidi" w:hAnsiTheme="majorBidi" w:cstheme="majorBidi"/>
          <w:lang w:val="ru-RU"/>
        </w:rPr>
        <w:t xml:space="preserve">17 </w:t>
      </w:r>
      <w:r w:rsidRPr="008125D9">
        <w:rPr>
          <w:rFonts w:asciiTheme="majorBidi" w:hAnsiTheme="majorBidi" w:cstheme="majorBidi"/>
        </w:rPr>
        <w:t>April</w:t>
      </w:r>
      <w:r w:rsidRPr="008125D9">
        <w:rPr>
          <w:rFonts w:asciiTheme="majorBidi" w:hAnsiTheme="majorBidi" w:cstheme="majorBidi"/>
          <w:lang w:val="ru-RU"/>
        </w:rPr>
        <w:t xml:space="preserve"> 2025.</w:t>
      </w:r>
      <w:r w:rsidR="00AC1387">
        <w:rPr>
          <w:rFonts w:asciiTheme="majorBidi" w:hAnsiTheme="majorBidi" w:cstheme="majorBidi"/>
          <w:lang w:val="ru-RU"/>
        </w:rPr>
        <w:t xml:space="preserve"> </w:t>
      </w:r>
      <w:r w:rsidRPr="008125D9">
        <w:rPr>
          <w:rFonts w:asciiTheme="majorBidi" w:hAnsiTheme="majorBidi" w:cstheme="majorBidi"/>
        </w:rPr>
        <w:t>URL</w:t>
      </w:r>
      <w:r w:rsidRPr="008125D9">
        <w:rPr>
          <w:rFonts w:asciiTheme="majorBidi" w:hAnsiTheme="majorBidi" w:cstheme="majorBidi"/>
          <w:lang w:val="ru-RU"/>
        </w:rPr>
        <w:t xml:space="preserve">: </w:t>
      </w:r>
      <w:hyperlink r:id="rId5" w:history="1">
        <w:r w:rsidR="00AC1387" w:rsidRPr="00B117E0">
          <w:rPr>
            <w:rStyle w:val="Hyperlink"/>
            <w:rFonts w:asciiTheme="majorBidi" w:hAnsiTheme="majorBidi" w:cstheme="majorBidi"/>
          </w:rPr>
          <w:t>https</w:t>
        </w:r>
        <w:r w:rsidR="00AC1387" w:rsidRPr="00B117E0">
          <w:rPr>
            <w:rStyle w:val="Hyperlink"/>
            <w:rFonts w:asciiTheme="majorBidi" w:hAnsiTheme="majorBidi" w:cstheme="majorBidi"/>
            <w:lang w:val="ru-RU"/>
          </w:rPr>
          <w:t>://</w:t>
        </w:r>
        <w:r w:rsidR="00AC1387" w:rsidRPr="00B117E0">
          <w:rPr>
            <w:rStyle w:val="Hyperlink"/>
            <w:rFonts w:asciiTheme="majorBidi" w:hAnsiTheme="majorBidi" w:cstheme="majorBidi"/>
          </w:rPr>
          <w:t>www</w:t>
        </w:r>
        <w:r w:rsidR="00AC1387" w:rsidRPr="00B117E0">
          <w:rPr>
            <w:rStyle w:val="Hyperlink"/>
            <w:rFonts w:asciiTheme="majorBidi" w:hAnsiTheme="majorBidi" w:cstheme="majorBidi"/>
            <w:lang w:val="ru-RU"/>
          </w:rPr>
          <w:t>.</w:t>
        </w:r>
        <w:proofErr w:type="spellStart"/>
        <w:r w:rsidR="00AC1387" w:rsidRPr="00B117E0">
          <w:rPr>
            <w:rStyle w:val="Hyperlink"/>
            <w:rFonts w:asciiTheme="majorBidi" w:hAnsiTheme="majorBidi" w:cstheme="majorBidi"/>
          </w:rPr>
          <w:t>wam</w:t>
        </w:r>
        <w:proofErr w:type="spellEnd"/>
        <w:r w:rsidR="00AC1387" w:rsidRPr="00B117E0">
          <w:rPr>
            <w:rStyle w:val="Hyperlink"/>
            <w:rFonts w:asciiTheme="majorBidi" w:hAnsiTheme="majorBidi" w:cstheme="majorBidi"/>
            <w:lang w:val="ru-RU"/>
          </w:rPr>
          <w:t>.</w:t>
        </w:r>
        <w:r w:rsidR="00AC1387" w:rsidRPr="00B117E0">
          <w:rPr>
            <w:rStyle w:val="Hyperlink"/>
            <w:rFonts w:asciiTheme="majorBidi" w:hAnsiTheme="majorBidi" w:cstheme="majorBidi"/>
          </w:rPr>
          <w:t>ae</w:t>
        </w:r>
        <w:r w:rsidR="00AC1387" w:rsidRPr="00B117E0">
          <w:rPr>
            <w:rStyle w:val="Hyperlink"/>
            <w:rFonts w:asciiTheme="majorBidi" w:hAnsiTheme="majorBidi" w:cstheme="majorBidi"/>
            <w:lang w:val="ru-RU"/>
          </w:rPr>
          <w:t>/</w:t>
        </w:r>
        <w:proofErr w:type="spellStart"/>
        <w:r w:rsidR="00AC1387" w:rsidRPr="00B117E0">
          <w:rPr>
            <w:rStyle w:val="Hyperlink"/>
            <w:rFonts w:asciiTheme="majorBidi" w:hAnsiTheme="majorBidi" w:cstheme="majorBidi"/>
          </w:rPr>
          <w:t>en</w:t>
        </w:r>
        <w:proofErr w:type="spellEnd"/>
        <w:r w:rsidR="00AC1387" w:rsidRPr="00B117E0">
          <w:rPr>
            <w:rStyle w:val="Hyperlink"/>
            <w:rFonts w:asciiTheme="majorBidi" w:hAnsiTheme="majorBidi" w:cstheme="majorBidi"/>
            <w:lang w:val="ru-RU"/>
          </w:rPr>
          <w:t>/</w:t>
        </w:r>
        <w:r w:rsidR="00AC1387" w:rsidRPr="00B117E0">
          <w:rPr>
            <w:rStyle w:val="Hyperlink"/>
            <w:rFonts w:asciiTheme="majorBidi" w:hAnsiTheme="majorBidi" w:cstheme="majorBidi"/>
          </w:rPr>
          <w:t>article</w:t>
        </w:r>
        <w:r w:rsidR="00AC1387" w:rsidRPr="00B117E0">
          <w:rPr>
            <w:rStyle w:val="Hyperlink"/>
            <w:rFonts w:asciiTheme="majorBidi" w:hAnsiTheme="majorBidi" w:cstheme="majorBidi"/>
            <w:lang w:val="ru-RU"/>
          </w:rPr>
          <w:t>/</w:t>
        </w:r>
        <w:proofErr w:type="spellStart"/>
        <w:r w:rsidR="00AC1387" w:rsidRPr="00B117E0">
          <w:rPr>
            <w:rStyle w:val="Hyperlink"/>
            <w:rFonts w:asciiTheme="majorBidi" w:hAnsiTheme="majorBidi" w:cstheme="majorBidi"/>
          </w:rPr>
          <w:t>bj</w:t>
        </w:r>
        <w:proofErr w:type="spellEnd"/>
        <w:r w:rsidR="00AC1387" w:rsidRPr="00B117E0">
          <w:rPr>
            <w:rStyle w:val="Hyperlink"/>
            <w:rFonts w:asciiTheme="majorBidi" w:hAnsiTheme="majorBidi" w:cstheme="majorBidi"/>
            <w:lang w:val="ru-RU"/>
          </w:rPr>
          <w:t>82</w:t>
        </w:r>
        <w:r w:rsidR="00AC1387" w:rsidRPr="00B117E0">
          <w:rPr>
            <w:rStyle w:val="Hyperlink"/>
            <w:rFonts w:asciiTheme="majorBidi" w:hAnsiTheme="majorBidi" w:cstheme="majorBidi"/>
          </w:rPr>
          <w:t>m</w:t>
        </w:r>
        <w:r w:rsidR="00AC1387" w:rsidRPr="00B117E0">
          <w:rPr>
            <w:rStyle w:val="Hyperlink"/>
            <w:rFonts w:asciiTheme="majorBidi" w:hAnsiTheme="majorBidi" w:cstheme="majorBidi"/>
            <w:lang w:val="ru-RU"/>
          </w:rPr>
          <w:t>55-</w:t>
        </w:r>
        <w:proofErr w:type="spellStart"/>
        <w:r w:rsidR="00AC1387" w:rsidRPr="00B117E0">
          <w:rPr>
            <w:rStyle w:val="Hyperlink"/>
            <w:rFonts w:asciiTheme="majorBidi" w:hAnsiTheme="majorBidi" w:cstheme="majorBidi"/>
          </w:rPr>
          <w:t>abu</w:t>
        </w:r>
        <w:proofErr w:type="spellEnd"/>
        <w:r w:rsidR="00AC1387" w:rsidRPr="00B117E0">
          <w:rPr>
            <w:rStyle w:val="Hyperlink"/>
            <w:rFonts w:asciiTheme="majorBidi" w:hAnsiTheme="majorBidi" w:cstheme="majorBidi"/>
            <w:lang w:val="ru-RU"/>
          </w:rPr>
          <w:t>-</w:t>
        </w:r>
        <w:proofErr w:type="spellStart"/>
        <w:r w:rsidR="00AC1387" w:rsidRPr="00B117E0">
          <w:rPr>
            <w:rStyle w:val="Hyperlink"/>
            <w:rFonts w:asciiTheme="majorBidi" w:hAnsiTheme="majorBidi" w:cstheme="majorBidi"/>
          </w:rPr>
          <w:t>dhabi</w:t>
        </w:r>
        <w:proofErr w:type="spellEnd"/>
        <w:r w:rsidR="00AC1387" w:rsidRPr="00B117E0">
          <w:rPr>
            <w:rStyle w:val="Hyperlink"/>
            <w:rFonts w:asciiTheme="majorBidi" w:hAnsiTheme="majorBidi" w:cstheme="majorBidi"/>
            <w:lang w:val="ru-RU"/>
          </w:rPr>
          <w:t>%</w:t>
        </w:r>
        <w:r w:rsidR="00AC1387" w:rsidRPr="00B117E0">
          <w:rPr>
            <w:rStyle w:val="Hyperlink"/>
            <w:rFonts w:asciiTheme="majorBidi" w:hAnsiTheme="majorBidi" w:cstheme="majorBidi"/>
          </w:rPr>
          <w:t>E</w:t>
        </w:r>
        <w:r w:rsidR="00AC1387" w:rsidRPr="00B117E0">
          <w:rPr>
            <w:rStyle w:val="Hyperlink"/>
            <w:rFonts w:asciiTheme="majorBidi" w:hAnsiTheme="majorBidi" w:cstheme="majorBidi"/>
            <w:lang w:val="ru-RU"/>
          </w:rPr>
          <w:t>2%80%99</w:t>
        </w:r>
        <w:r w:rsidR="00AC1387" w:rsidRPr="00B117E0">
          <w:rPr>
            <w:rStyle w:val="Hyperlink"/>
            <w:rFonts w:asciiTheme="majorBidi" w:hAnsiTheme="majorBidi" w:cstheme="majorBidi"/>
          </w:rPr>
          <w:t>s</w:t>
        </w:r>
        <w:r w:rsidR="00AC1387" w:rsidRPr="00B117E0">
          <w:rPr>
            <w:rStyle w:val="Hyperlink"/>
            <w:rFonts w:asciiTheme="majorBidi" w:hAnsiTheme="majorBidi" w:cstheme="majorBidi"/>
            <w:lang w:val="ru-RU"/>
          </w:rPr>
          <w:t>-</w:t>
        </w:r>
        <w:r w:rsidR="00AC1387" w:rsidRPr="00B117E0">
          <w:rPr>
            <w:rStyle w:val="Hyperlink"/>
            <w:rFonts w:asciiTheme="majorBidi" w:hAnsiTheme="majorBidi" w:cstheme="majorBidi"/>
          </w:rPr>
          <w:t>top</w:t>
        </w:r>
        <w:r w:rsidR="00AC1387" w:rsidRPr="00B117E0">
          <w:rPr>
            <w:rStyle w:val="Hyperlink"/>
            <w:rFonts w:asciiTheme="majorBidi" w:hAnsiTheme="majorBidi" w:cstheme="majorBidi"/>
            <w:lang w:val="ru-RU"/>
          </w:rPr>
          <w:t>-</w:t>
        </w:r>
        <w:r w:rsidR="00AC1387" w:rsidRPr="00B117E0">
          <w:rPr>
            <w:rStyle w:val="Hyperlink"/>
            <w:rFonts w:asciiTheme="majorBidi" w:hAnsiTheme="majorBidi" w:cstheme="majorBidi"/>
          </w:rPr>
          <w:t>innovation</w:t>
        </w:r>
        <w:r w:rsidR="00AC1387" w:rsidRPr="00B117E0">
          <w:rPr>
            <w:rStyle w:val="Hyperlink"/>
            <w:rFonts w:asciiTheme="majorBidi" w:hAnsiTheme="majorBidi" w:cstheme="majorBidi"/>
            <w:lang w:val="ru-RU"/>
          </w:rPr>
          <w:t>-</w:t>
        </w:r>
        <w:proofErr w:type="spellStart"/>
        <w:r w:rsidR="00AC1387" w:rsidRPr="00B117E0">
          <w:rPr>
            <w:rStyle w:val="Hyperlink"/>
            <w:rFonts w:asciiTheme="majorBidi" w:hAnsiTheme="majorBidi" w:cstheme="majorBidi"/>
          </w:rPr>
          <w:t>centres</w:t>
        </w:r>
        <w:proofErr w:type="spellEnd"/>
        <w:r w:rsidR="00AC1387" w:rsidRPr="00B117E0">
          <w:rPr>
            <w:rStyle w:val="Hyperlink"/>
            <w:rFonts w:asciiTheme="majorBidi" w:hAnsiTheme="majorBidi" w:cstheme="majorBidi"/>
            <w:lang w:val="ru-RU"/>
          </w:rPr>
          <w:t>-</w:t>
        </w:r>
        <w:r w:rsidR="00AC1387" w:rsidRPr="00B117E0">
          <w:rPr>
            <w:rStyle w:val="Hyperlink"/>
            <w:rFonts w:asciiTheme="majorBidi" w:hAnsiTheme="majorBidi" w:cstheme="majorBidi"/>
          </w:rPr>
          <w:t>partner</w:t>
        </w:r>
        <w:r w:rsidR="00AC1387" w:rsidRPr="00B117E0">
          <w:rPr>
            <w:rStyle w:val="Hyperlink"/>
            <w:rFonts w:asciiTheme="majorBidi" w:hAnsiTheme="majorBidi" w:cstheme="majorBidi"/>
            <w:lang w:val="ru-RU"/>
          </w:rPr>
          <w:t>-</w:t>
        </w:r>
        <w:r w:rsidR="00AC1387" w:rsidRPr="00B117E0">
          <w:rPr>
            <w:rStyle w:val="Hyperlink"/>
            <w:rFonts w:asciiTheme="majorBidi" w:hAnsiTheme="majorBidi" w:cstheme="majorBidi"/>
          </w:rPr>
          <w:t>boost</w:t>
        </w:r>
      </w:hyperlink>
      <w:r w:rsidR="00AC1387">
        <w:rPr>
          <w:rFonts w:asciiTheme="majorBidi" w:hAnsiTheme="majorBidi" w:cstheme="majorBidi"/>
          <w:lang w:val="ru-RU"/>
        </w:rPr>
        <w:t xml:space="preserve"> </w:t>
      </w:r>
      <w:r w:rsidRPr="008125D9">
        <w:rPr>
          <w:rFonts w:asciiTheme="majorBidi" w:hAnsiTheme="majorBidi" w:cstheme="majorBidi"/>
          <w:lang w:val="ru-RU"/>
        </w:rPr>
        <w:t xml:space="preserve"> (дата обращения: 28.02.2026)</w:t>
      </w:r>
    </w:p>
    <w:p w14:paraId="49D69531" w14:textId="77777777" w:rsidR="008125D9" w:rsidRPr="008125D9" w:rsidRDefault="008125D9" w:rsidP="008A0393">
      <w:pPr>
        <w:tabs>
          <w:tab w:val="left" w:pos="720"/>
        </w:tabs>
        <w:spacing w:line="240" w:lineRule="auto"/>
        <w:ind w:firstLine="1008"/>
        <w:jc w:val="both"/>
        <w:rPr>
          <w:rFonts w:asciiTheme="majorBidi" w:hAnsiTheme="majorBidi" w:cstheme="majorBidi"/>
          <w:lang w:val="ru-RU"/>
        </w:rPr>
      </w:pPr>
    </w:p>
    <w:p w14:paraId="68351886" w14:textId="77777777" w:rsidR="00E2661A" w:rsidRPr="008125D9" w:rsidRDefault="00E2661A" w:rsidP="008A0393">
      <w:pPr>
        <w:tabs>
          <w:tab w:val="left" w:pos="720"/>
        </w:tabs>
        <w:rPr>
          <w:rFonts w:asciiTheme="majorBidi" w:hAnsiTheme="majorBidi" w:cstheme="majorBidi"/>
          <w:lang w:val="ru-RU"/>
        </w:rPr>
      </w:pPr>
    </w:p>
    <w:sectPr w:rsidR="00E2661A" w:rsidRPr="00812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D9"/>
    <w:rsid w:val="00081CCE"/>
    <w:rsid w:val="00116EAA"/>
    <w:rsid w:val="00205C5C"/>
    <w:rsid w:val="00373BEC"/>
    <w:rsid w:val="004800E0"/>
    <w:rsid w:val="005E2502"/>
    <w:rsid w:val="006231AE"/>
    <w:rsid w:val="008125D9"/>
    <w:rsid w:val="008A0393"/>
    <w:rsid w:val="00AC1387"/>
    <w:rsid w:val="00E2661A"/>
    <w:rsid w:val="00E553DD"/>
    <w:rsid w:val="00E8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1A36C"/>
  <w15:chartTrackingRefBased/>
  <w15:docId w15:val="{29C64A96-4F29-46D4-8F41-3590F9B0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5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5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5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5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5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5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5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5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5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5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5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13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wam.ae/en/article/bj82m55-abu-dhabi%E2%80%99s-top-innovation-centres-partner-boo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62858-DA4F-4840-A8F9-B388763C2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Krisina Sarkisian</dc:creator>
  <cp:keywords/>
  <dc:description/>
  <cp:lastModifiedBy>Krisina Sarkisian</cp:lastModifiedBy>
  <cp:revision>2</cp:revision>
  <dcterms:created xsi:type="dcterms:W3CDTF">2026-03-09T12:03:00Z</dcterms:created>
  <dcterms:modified xsi:type="dcterms:W3CDTF">2026-03-09T12:03:00Z</dcterms:modified>
</cp:coreProperties>
</file>