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Исследование формантов гласных калмыцкого языка: новые данные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Белоусов Михаил Андреевич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Студент, 5 курс бакалавриата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НИУ ВШЭ - Санкт-Петербург, Институт Востоковедения и Африканистики,</w:t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Кафедра исследований Китая, Юго-Восточной и Южной Азии, </w:t>
        <w:br w:type="textWrapping"/>
        <w:t xml:space="preserve">Санкт-Петербург, Россия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mabelousov@edu.hse.ru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исследование посвящено анализу акустических характеристик гласных фонем среднего подъема /o/, /ö/, /e/ и шва /ə/ в калмыцком языке. Научная проблема заключается в уточнении артикуляционных и акустических параметров данных фонем, а также в пересмотре традиционных представлений об аллофонной структуре шва.</w:t>
      </w:r>
    </w:p>
    <w:p w:rsidR="00000000" w:rsidDel="00000000" w:rsidP="00000000" w:rsidRDefault="00000000" w:rsidRPr="00000000" w14:paraId="00000009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Историография вопроса восходит к работам 1980-х годов (Павлов, 1983), однако, несмотря на существующие описания, детальный анализ спектральных характеристик гласных среднего подъема и шва в калмыцком языке до настоящего времени оставался недостаточно изученным. В советской и современной лингвистической литературе утвердилось мнение о наличии двух аллофонов шва – переднего [ə̟] и заднего [ə̠], иногда даже выделяемых как самостоятельные фонемы.</w:t>
      </w:r>
    </w:p>
    <w:p w:rsidR="00000000" w:rsidDel="00000000" w:rsidP="00000000" w:rsidRDefault="00000000" w:rsidRPr="00000000" w14:paraId="0000000A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Материалом исследования послужили записи беглой речи информантов, для которых калмыцкий язык является родным. Основным методом исследования являлся спектральный анализ, реализованный в программе Praat. Анализировались значения первого (F1) и второго (F2) формантных резонансов каждой из гласных на материале 20 слов, что позволило картировать их положение на точечной диаграмме, отражающей взаимосвязь между частотой формант, степенью открытости, лабиализации и рядом гласных.</w:t>
      </w:r>
    </w:p>
    <w:p w:rsidR="00000000" w:rsidDel="00000000" w:rsidP="00000000" w:rsidRDefault="00000000" w:rsidRPr="00000000" w14:paraId="0000000B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Новизна подхода состоит в проведении современного спектрального анализа, позволяющего эмпирически проверить и, при необходимости, скорректировать существующие представления об артикуляционных параметрах гласных среднего подъема и шва в калмыцком языке. Впервые после работы Д. А. Павлова 1983 года предпринята попытка комплексного анализа указанных фонем с использованием современных методов.</w:t>
      </w:r>
    </w:p>
    <w:p w:rsidR="00000000" w:rsidDel="00000000" w:rsidP="00000000" w:rsidRDefault="00000000" w:rsidRPr="00000000" w14:paraId="0000000C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исследования было установлено, что фонемы /o/, /ö/, /e/ соответствуют средне-верхнему подъему, а не средне-нижнему, как традиционно принято считать. Анализ шва не выявил статистически значимых различий между предполагаемыми аллофонами, что ставит под сомнение гипотезу об их существовании. Различия оказались незначительными.</w:t>
      </w:r>
    </w:p>
    <w:p w:rsidR="00000000" w:rsidDel="00000000" w:rsidP="00000000" w:rsidRDefault="00000000" w:rsidRPr="00000000" w14:paraId="0000000D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Выводы исследования имеют практическую значимость для дидактики калмыцкого языка и орфографической практики. Предлагается использовать в транскрипции МФА символ ø вместо œ (в отличии от транскрипции Биткеева, 2009) и символ o вместо ɔ, что более точно отражает акустические характеристики данных фонем. Результаты исследования позволяют пересмотреть традиционные представления о фонетической системе калмыцкого языка и способствуют созданию более точного и адекватного описания его гласных.</w:t>
      </w:r>
    </w:p>
    <w:p w:rsidR="00000000" w:rsidDel="00000000" w:rsidP="00000000" w:rsidRDefault="00000000" w:rsidRPr="00000000" w14:paraId="0000000E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Павлов, 1983 – Павлов Д.А. Фонетика современного калмыцкого языка.  Изд. 2-е доп. Элиста: Калмыцкое книжное издательство. 1983. 208 с.</w:t>
      </w:r>
    </w:p>
    <w:p w:rsidR="00000000" w:rsidDel="00000000" w:rsidP="00000000" w:rsidRDefault="00000000" w:rsidRPr="00000000" w14:paraId="00000012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Муниев, 1977 – Калмыцко-русский словарь / Хальмг-орс толь. Под ред. Муниев Б. Д. М.: Издательство «Русский язык», 1977.</w:t>
      </w:r>
    </w:p>
    <w:p w:rsidR="00000000" w:rsidDel="00000000" w:rsidP="00000000" w:rsidRDefault="00000000" w:rsidRPr="00000000" w14:paraId="00000013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Биткеев, 2009 – Биткеев П. Ц. Калмыцкий язык за 400 лет. 2009. 102 с.</w:t>
      </w:r>
    </w:p>
    <w:sectPr>
      <w:pgSz w:h="16838" w:w="11906" w:orient="portrait"/>
      <w:pgMar w:bottom="1123.2" w:top="1123.2" w:left="1353.6" w:right="1353.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belousov@edu.hs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