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6BC7" w14:textId="2E963A4A" w:rsidR="00F12C76" w:rsidRPr="00667CD9" w:rsidRDefault="00FC67B9" w:rsidP="00667CD9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667CD9">
        <w:rPr>
          <w:b/>
          <w:bCs/>
          <w:sz w:val="24"/>
          <w:szCs w:val="24"/>
        </w:rPr>
        <w:t>Участие России в региональных многосторонних объединениях АТР: ШОС, АТЭС, ВАС</w:t>
      </w:r>
    </w:p>
    <w:p w14:paraId="12D53E29" w14:textId="77777777" w:rsidR="00FC67B9" w:rsidRPr="00667CD9" w:rsidRDefault="00FC67B9" w:rsidP="00667CD9">
      <w:pPr>
        <w:spacing w:after="0"/>
        <w:ind w:firstLine="709"/>
        <w:jc w:val="center"/>
        <w:rPr>
          <w:sz w:val="24"/>
          <w:szCs w:val="24"/>
        </w:rPr>
      </w:pPr>
    </w:p>
    <w:p w14:paraId="4B6BA165" w14:textId="11393113" w:rsidR="00FC67B9" w:rsidRPr="00667CD9" w:rsidRDefault="00FC67B9" w:rsidP="00667CD9">
      <w:pPr>
        <w:spacing w:after="0"/>
        <w:ind w:firstLine="709"/>
        <w:jc w:val="both"/>
        <w:rPr>
          <w:sz w:val="24"/>
          <w:szCs w:val="24"/>
        </w:rPr>
      </w:pPr>
      <w:r w:rsidRPr="00667CD9">
        <w:rPr>
          <w:sz w:val="24"/>
          <w:szCs w:val="24"/>
        </w:rPr>
        <w:t>В современной системе международных отношений Азиатско‑Тихоокеанский регион является для России важнейшим для реализации долгосрочных национальных интересов. В современной внешнеполитической повестке России заметное место занимает участие в ключевых многосторонних объединениях Азиатско‑Тихоокеанского региона — ШОС, АТЭС и ВАС.</w:t>
      </w:r>
    </w:p>
    <w:p w14:paraId="35B4959D" w14:textId="1F868AE8" w:rsidR="00FC67B9" w:rsidRPr="00360BFE" w:rsidRDefault="00360BFE" w:rsidP="00360B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1.1) </w:t>
      </w:r>
      <w:r w:rsidR="00725F7C" w:rsidRPr="00360BFE">
        <w:rPr>
          <w:sz w:val="24"/>
          <w:szCs w:val="24"/>
        </w:rPr>
        <w:t>В 2001 году Р</w:t>
      </w:r>
      <w:r w:rsidR="00FC67B9" w:rsidRPr="00360BFE">
        <w:rPr>
          <w:sz w:val="24"/>
          <w:szCs w:val="24"/>
        </w:rPr>
        <w:t xml:space="preserve">оссия стала одним из государств-организаторов </w:t>
      </w:r>
      <w:r w:rsidR="00FC67B9" w:rsidRPr="00360BFE">
        <w:rPr>
          <w:b/>
          <w:bCs/>
          <w:sz w:val="24"/>
          <w:szCs w:val="24"/>
        </w:rPr>
        <w:t>Шанхайской организации сотрудничества</w:t>
      </w:r>
      <w:r w:rsidR="00FC67B9" w:rsidRPr="00360BFE">
        <w:rPr>
          <w:sz w:val="24"/>
          <w:szCs w:val="24"/>
        </w:rPr>
        <w:t xml:space="preserve">. </w:t>
      </w:r>
      <w:r w:rsidR="00725F7C" w:rsidRPr="00360BFE">
        <w:rPr>
          <w:sz w:val="24"/>
          <w:szCs w:val="24"/>
        </w:rPr>
        <w:t>Ф</w:t>
      </w:r>
      <w:r w:rsidR="00326C7F" w:rsidRPr="00360BFE">
        <w:rPr>
          <w:sz w:val="24"/>
          <w:szCs w:val="24"/>
        </w:rPr>
        <w:t>ормат ШОС очень актуален</w:t>
      </w:r>
      <w:r w:rsidR="00725F7C" w:rsidRPr="00360BFE">
        <w:rPr>
          <w:sz w:val="24"/>
          <w:szCs w:val="24"/>
        </w:rPr>
        <w:t xml:space="preserve"> для Российской Федерации</w:t>
      </w:r>
      <w:r w:rsidR="00326C7F" w:rsidRPr="00360BFE">
        <w:rPr>
          <w:sz w:val="24"/>
          <w:szCs w:val="24"/>
        </w:rPr>
        <w:t>, как как организация объединяет крупнейшие государства Евразии — Россию, Китай, Индию, Пакистан, а также страны Центральной Азии, тем самым формируя влиятельный многосторонний формат, охватывающий более 40 % населения мира и значительный объём глобального ВВП.</w:t>
      </w:r>
    </w:p>
    <w:p w14:paraId="62318EC8" w14:textId="7A4175F2" w:rsidR="00326C7F" w:rsidRPr="00667CD9" w:rsidRDefault="00360BFE" w:rsidP="00360B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1.2) </w:t>
      </w:r>
      <w:r w:rsidR="00725F7C" w:rsidRPr="00667CD9">
        <w:rPr>
          <w:sz w:val="24"/>
          <w:szCs w:val="24"/>
        </w:rPr>
        <w:t>Борьба с терроризмом</w:t>
      </w:r>
      <w:r w:rsidR="00483FA9" w:rsidRPr="00667CD9">
        <w:rPr>
          <w:sz w:val="24"/>
          <w:szCs w:val="24"/>
        </w:rPr>
        <w:t xml:space="preserve"> является важным </w:t>
      </w:r>
      <w:r w:rsidR="00725F7C" w:rsidRPr="00667CD9">
        <w:rPr>
          <w:sz w:val="24"/>
          <w:szCs w:val="24"/>
        </w:rPr>
        <w:t xml:space="preserve">направлением политики </w:t>
      </w:r>
      <w:r w:rsidR="00483FA9" w:rsidRPr="00667CD9">
        <w:rPr>
          <w:sz w:val="24"/>
          <w:szCs w:val="24"/>
        </w:rPr>
        <w:t xml:space="preserve">России, так как </w:t>
      </w:r>
      <w:r w:rsidR="00725F7C" w:rsidRPr="00667CD9">
        <w:rPr>
          <w:sz w:val="24"/>
          <w:szCs w:val="24"/>
        </w:rPr>
        <w:t xml:space="preserve">он </w:t>
      </w:r>
      <w:r w:rsidR="00483FA9" w:rsidRPr="00667CD9">
        <w:rPr>
          <w:sz w:val="24"/>
          <w:szCs w:val="24"/>
        </w:rPr>
        <w:t>представляет собой одну из ключевых угроз национальной безопасности России, оказывая деструктивное воздействие на все сферы жизни государства и общества, в соответствии с Федеральным законом "О противодействии терроризму" от 06.03.2006 N 35-ФЗ</w:t>
      </w:r>
      <w:r w:rsidR="00CB3D59">
        <w:rPr>
          <w:sz w:val="24"/>
          <w:szCs w:val="24"/>
        </w:rPr>
        <w:t xml:space="preserve"> </w:t>
      </w:r>
      <w:r w:rsidRPr="00360BFE">
        <w:rPr>
          <w:sz w:val="24"/>
          <w:szCs w:val="24"/>
        </w:rPr>
        <w:t>[1]</w:t>
      </w:r>
      <w:r w:rsidR="00483FA9" w:rsidRPr="00667CD9">
        <w:rPr>
          <w:sz w:val="24"/>
          <w:szCs w:val="24"/>
        </w:rPr>
        <w:t>. В этом контексте значимые результаты демонстрирует сотрудничество в рамках Шанхайской организации сотрудничества (ШОС)</w:t>
      </w:r>
      <w:r w:rsidR="00725F7C" w:rsidRPr="00667CD9">
        <w:rPr>
          <w:sz w:val="24"/>
          <w:szCs w:val="24"/>
        </w:rPr>
        <w:t>, так как, согласно</w:t>
      </w:r>
      <w:r w:rsidR="00483FA9" w:rsidRPr="00667CD9">
        <w:rPr>
          <w:sz w:val="24"/>
          <w:szCs w:val="24"/>
        </w:rPr>
        <w:t xml:space="preserve"> заявлению директора исполкома Региональной антитеррористической структуры (РАТС) ШОС Руслана Мирзаева, за 2023 год спецслужбы государств‑членов предотвратили 69 террористических актов и пресекли деятельность 73 террористических ячеек</w:t>
      </w:r>
      <w:r w:rsidR="00CB3D59">
        <w:rPr>
          <w:sz w:val="24"/>
          <w:szCs w:val="24"/>
        </w:rPr>
        <w:t xml:space="preserve"> </w:t>
      </w:r>
      <w:r w:rsidRPr="00360BFE">
        <w:rPr>
          <w:sz w:val="24"/>
          <w:szCs w:val="24"/>
        </w:rPr>
        <w:t>[2]</w:t>
      </w:r>
      <w:r w:rsidR="00483FA9" w:rsidRPr="00667CD9">
        <w:rPr>
          <w:sz w:val="24"/>
          <w:szCs w:val="24"/>
        </w:rPr>
        <w:t>.</w:t>
      </w:r>
    </w:p>
    <w:p w14:paraId="73E59999" w14:textId="3EDBA8DA" w:rsidR="00360BFE" w:rsidRDefault="00360BFE" w:rsidP="00360B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1.3) Еще одна </w:t>
      </w:r>
      <w:r w:rsidR="004818F9" w:rsidRPr="00667CD9">
        <w:rPr>
          <w:sz w:val="24"/>
          <w:szCs w:val="24"/>
        </w:rPr>
        <w:t xml:space="preserve">функция ШОС была </w:t>
      </w:r>
      <w:r w:rsidR="00725F7C" w:rsidRPr="00667CD9">
        <w:rPr>
          <w:sz w:val="24"/>
          <w:szCs w:val="24"/>
        </w:rPr>
        <w:t>упомянута</w:t>
      </w:r>
      <w:r w:rsidR="004818F9" w:rsidRPr="00667CD9">
        <w:rPr>
          <w:sz w:val="24"/>
          <w:szCs w:val="24"/>
        </w:rPr>
        <w:t xml:space="preserve"> Генеральным Секретарем ООН Антониу Гутерришем после принятия участия в саммите ШОС 2025: «Шанхайская организация сотрудничества занимает уникальное место в формировании более мирного, многостороннего и устойчивого будущего». </w:t>
      </w:r>
      <w:r w:rsidR="00725F7C" w:rsidRPr="00667CD9">
        <w:rPr>
          <w:sz w:val="24"/>
          <w:szCs w:val="24"/>
        </w:rPr>
        <w:t xml:space="preserve">В рамках этого подхода </w:t>
      </w:r>
      <w:r w:rsidR="004818F9" w:rsidRPr="00667CD9">
        <w:rPr>
          <w:sz w:val="24"/>
          <w:szCs w:val="24"/>
        </w:rPr>
        <w:t>в Тяньцзиньской декларации 2025 года члены ШОС подчеркнули, что придерживаются подхода, исключающего формирование блоков и конфронтацию.</w:t>
      </w:r>
      <w:r>
        <w:rPr>
          <w:sz w:val="24"/>
          <w:szCs w:val="24"/>
        </w:rPr>
        <w:t xml:space="preserve"> </w:t>
      </w:r>
      <w:r w:rsidR="004818F9" w:rsidRPr="00667CD9">
        <w:rPr>
          <w:sz w:val="24"/>
          <w:szCs w:val="24"/>
        </w:rPr>
        <w:t xml:space="preserve">Эту позицию подтверждает состав тот факт, что юбилейный 25-й саммит Шанхайской организации сотрудничества (ШОС), состоявшийся в китайском порту Тяньцзинь в период с 31 августа по 1 сентября 2025, стал крупнейшим за всю 24-летнюю историю организации: в нем приняли участие руководители всех 10 государств-членов ШОС, а также главы стран-наблюдателей и партнеров по диалогу. </w:t>
      </w:r>
    </w:p>
    <w:p w14:paraId="64E672A5" w14:textId="1886F2F2" w:rsidR="004818F9" w:rsidRPr="00667CD9" w:rsidRDefault="00360BFE" w:rsidP="00360B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1.4) </w:t>
      </w:r>
      <w:r w:rsidR="002D1B0F" w:rsidRPr="00667CD9">
        <w:rPr>
          <w:sz w:val="24"/>
          <w:szCs w:val="24"/>
        </w:rPr>
        <w:t>Таким образом, ШОС играет ключевую роль в утверждении многополярности, демонстрируя возможность эффективного сотрудничества государств с разными политическими системами и стратегическими интересами.</w:t>
      </w:r>
    </w:p>
    <w:p w14:paraId="42C14969" w14:textId="1608ED5D" w:rsidR="002D1B0F" w:rsidRPr="00667CD9" w:rsidRDefault="00360BFE" w:rsidP="00360B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2.1) </w:t>
      </w:r>
      <w:r w:rsidR="002D1B0F" w:rsidRPr="00667CD9">
        <w:rPr>
          <w:sz w:val="24"/>
          <w:szCs w:val="24"/>
        </w:rPr>
        <w:t xml:space="preserve">Не меньшее значение для России имеет и взаимодействие в рамках </w:t>
      </w:r>
      <w:r w:rsidR="002D1B0F" w:rsidRPr="00667CD9">
        <w:rPr>
          <w:b/>
          <w:bCs/>
          <w:sz w:val="24"/>
          <w:szCs w:val="24"/>
        </w:rPr>
        <w:t>Азиатско-Тихоокеанского экономического сотрудничества (АТЭС)</w:t>
      </w:r>
      <w:r w:rsidR="002D1B0F" w:rsidRPr="00667CD9">
        <w:rPr>
          <w:sz w:val="24"/>
          <w:szCs w:val="24"/>
        </w:rPr>
        <w:t xml:space="preserve">. </w:t>
      </w:r>
      <w:r w:rsidR="00C2549B" w:rsidRPr="00667CD9">
        <w:rPr>
          <w:sz w:val="24"/>
          <w:szCs w:val="24"/>
        </w:rPr>
        <w:t>В рамках этой деятельности</w:t>
      </w:r>
      <w:r w:rsidR="00CB3D59">
        <w:rPr>
          <w:sz w:val="24"/>
          <w:szCs w:val="24"/>
        </w:rPr>
        <w:t xml:space="preserve"> </w:t>
      </w:r>
      <w:r w:rsidR="00C2549B" w:rsidRPr="00667CD9">
        <w:rPr>
          <w:sz w:val="24"/>
          <w:szCs w:val="24"/>
        </w:rPr>
        <w:t>Россия стремится вовлечь в азиатско-тихоокеанское сотрудничество, в первую очередь, территории Сибири и Дальнего Востока как экономически и демографически неблагоприятные</w:t>
      </w:r>
      <w:r w:rsidR="00CB3D59">
        <w:rPr>
          <w:sz w:val="24"/>
          <w:szCs w:val="24"/>
        </w:rPr>
        <w:t xml:space="preserve"> </w:t>
      </w:r>
      <w:r w:rsidR="00CB3D59" w:rsidRPr="00360BFE">
        <w:rPr>
          <w:sz w:val="24"/>
          <w:szCs w:val="24"/>
        </w:rPr>
        <w:t>[3]</w:t>
      </w:r>
      <w:r w:rsidR="00C2549B" w:rsidRPr="00667CD9">
        <w:rPr>
          <w:sz w:val="24"/>
          <w:szCs w:val="24"/>
        </w:rPr>
        <w:t>.</w:t>
      </w:r>
    </w:p>
    <w:p w14:paraId="43C16305" w14:textId="693F1159" w:rsidR="00C34891" w:rsidRPr="00360BFE" w:rsidRDefault="00360BFE" w:rsidP="00360BFE">
      <w:pPr>
        <w:spacing w:after="0"/>
        <w:jc w:val="both"/>
        <w:rPr>
          <w:sz w:val="24"/>
          <w:szCs w:val="24"/>
        </w:rPr>
      </w:pPr>
      <w:r w:rsidRPr="00360BFE">
        <w:rPr>
          <w:sz w:val="24"/>
          <w:szCs w:val="24"/>
        </w:rPr>
        <w:t xml:space="preserve">2.2) </w:t>
      </w:r>
      <w:r w:rsidR="00C34891" w:rsidRPr="00667CD9">
        <w:rPr>
          <w:sz w:val="24"/>
          <w:szCs w:val="24"/>
        </w:rPr>
        <w:t>Россия заинтересована в развитии отношений с участниками АТЭС, поскольку на них приходится свыше 30% российской внешней торговли и около 25% накопленных иностранных инвестиций в РФ</w:t>
      </w:r>
      <w:r w:rsidR="00CB3D59">
        <w:rPr>
          <w:sz w:val="24"/>
          <w:szCs w:val="24"/>
        </w:rPr>
        <w:t xml:space="preserve"> </w:t>
      </w:r>
      <w:r w:rsidRPr="00360BFE">
        <w:rPr>
          <w:sz w:val="24"/>
          <w:szCs w:val="24"/>
        </w:rPr>
        <w:t>[4]</w:t>
      </w:r>
      <w:r w:rsidR="00C34891" w:rsidRPr="00667CD9">
        <w:rPr>
          <w:sz w:val="24"/>
          <w:szCs w:val="24"/>
        </w:rPr>
        <w:t>.</w:t>
      </w:r>
      <w:r w:rsidR="00667CD9">
        <w:rPr>
          <w:sz w:val="24"/>
          <w:szCs w:val="24"/>
        </w:rPr>
        <w:t xml:space="preserve"> </w:t>
      </w:r>
      <w:r w:rsidR="00C34891" w:rsidRPr="00667CD9">
        <w:rPr>
          <w:sz w:val="24"/>
          <w:szCs w:val="24"/>
        </w:rPr>
        <w:t>Кроме того, начиная с 2001 г.</w:t>
      </w:r>
      <w:r w:rsidR="00667CD9">
        <w:rPr>
          <w:sz w:val="24"/>
          <w:szCs w:val="24"/>
        </w:rPr>
        <w:t>,</w:t>
      </w:r>
      <w:r w:rsidR="00C34891" w:rsidRPr="00667CD9">
        <w:rPr>
          <w:sz w:val="24"/>
          <w:szCs w:val="24"/>
        </w:rPr>
        <w:t xml:space="preserve"> в повестке дня саммитов тема борьбы с международным терроризмом, прежде всего экономическими и финансовыми средствами</w:t>
      </w:r>
      <w:r w:rsidRPr="00360BFE">
        <w:rPr>
          <w:sz w:val="24"/>
          <w:szCs w:val="24"/>
        </w:rPr>
        <w:t>.</w:t>
      </w:r>
    </w:p>
    <w:p w14:paraId="6A2B86C5" w14:textId="2B678DFC" w:rsidR="00C34891" w:rsidRPr="00667CD9" w:rsidRDefault="00360BFE" w:rsidP="00360BFE">
      <w:pPr>
        <w:spacing w:after="0"/>
        <w:jc w:val="both"/>
        <w:rPr>
          <w:sz w:val="24"/>
          <w:szCs w:val="24"/>
        </w:rPr>
      </w:pPr>
      <w:r w:rsidRPr="00360BFE">
        <w:rPr>
          <w:sz w:val="24"/>
          <w:szCs w:val="24"/>
        </w:rPr>
        <w:t xml:space="preserve">2.3) </w:t>
      </w:r>
      <w:r w:rsidR="00C34891" w:rsidRPr="00667CD9">
        <w:rPr>
          <w:sz w:val="24"/>
          <w:szCs w:val="24"/>
        </w:rPr>
        <w:t>Все вышеупомянутое позволяет утверждать, что Россия инициативно участвует в процессе обновления и реформирования АТЭС, имеет весомый голос в дискуссиях по проблематике борьбы с международным терроризмом и различным аспектам безопасности, в том числе в сфере торговли и финансов, а также безопасности личности, которые прочно вошли в число профилирующих тем работы форума.</w:t>
      </w:r>
    </w:p>
    <w:p w14:paraId="463C65D5" w14:textId="3E4A254D" w:rsidR="00667CD9" w:rsidRPr="00667CD9" w:rsidRDefault="00360BFE" w:rsidP="00360BFE">
      <w:pPr>
        <w:spacing w:after="0"/>
        <w:jc w:val="both"/>
        <w:rPr>
          <w:sz w:val="24"/>
          <w:szCs w:val="24"/>
        </w:rPr>
      </w:pPr>
      <w:r w:rsidRPr="00360BFE">
        <w:rPr>
          <w:sz w:val="24"/>
          <w:szCs w:val="24"/>
        </w:rPr>
        <w:lastRenderedPageBreak/>
        <w:t xml:space="preserve">3.1) </w:t>
      </w:r>
      <w:r w:rsidR="00C34891" w:rsidRPr="00667CD9">
        <w:rPr>
          <w:sz w:val="24"/>
          <w:szCs w:val="24"/>
        </w:rPr>
        <w:t xml:space="preserve">Россия также традиционно принимает активное участие в работе </w:t>
      </w:r>
      <w:r w:rsidR="00C34891" w:rsidRPr="00667CD9">
        <w:rPr>
          <w:b/>
          <w:bCs/>
          <w:sz w:val="24"/>
          <w:szCs w:val="24"/>
        </w:rPr>
        <w:t>Восточноазиатского саммита</w:t>
      </w:r>
      <w:r w:rsidR="00C34891" w:rsidRPr="00667CD9">
        <w:rPr>
          <w:sz w:val="24"/>
          <w:szCs w:val="24"/>
        </w:rPr>
        <w:t xml:space="preserve"> — ключевой площадки регионального диалога, где обсуждаются вопросы безопасности, экономики и устойчивого развития Азиатско‑Тихоокеанского региона, с 2011 года, когда Президент России был впервые приглашен на форум.</w:t>
      </w:r>
    </w:p>
    <w:p w14:paraId="7038F2BF" w14:textId="3C56CE8F" w:rsidR="00360BFE" w:rsidRPr="00CB3D59" w:rsidRDefault="00360BFE" w:rsidP="00360BFE">
      <w:pPr>
        <w:spacing w:after="0"/>
        <w:jc w:val="both"/>
        <w:rPr>
          <w:sz w:val="24"/>
          <w:szCs w:val="24"/>
        </w:rPr>
      </w:pPr>
      <w:r w:rsidRPr="00360BFE">
        <w:rPr>
          <w:sz w:val="24"/>
          <w:szCs w:val="24"/>
        </w:rPr>
        <w:t xml:space="preserve">3.2) </w:t>
      </w:r>
      <w:r w:rsidR="00667CD9">
        <w:rPr>
          <w:sz w:val="24"/>
          <w:szCs w:val="24"/>
        </w:rPr>
        <w:t>Ч</w:t>
      </w:r>
      <w:r w:rsidR="00F11F69" w:rsidRPr="00667CD9">
        <w:rPr>
          <w:sz w:val="24"/>
          <w:szCs w:val="24"/>
        </w:rPr>
        <w:t xml:space="preserve">ерез участие в ВАС Россия продвигает собственную внешнеполитическую позицию на международной арене, показывая, что открыта для сотрудничества и стремится к достижению всеобщего мира и безопасности. </w:t>
      </w:r>
      <w:r w:rsidR="00A54C7B" w:rsidRPr="00667CD9">
        <w:rPr>
          <w:sz w:val="24"/>
          <w:szCs w:val="24"/>
        </w:rPr>
        <w:t>Этот вывод подтверждают и выступление и ответы на вопросы Министра иностранных дел Российской Федерации С.В.</w:t>
      </w:r>
      <w:r w:rsidR="00235D6C" w:rsidRPr="00667CD9">
        <w:rPr>
          <w:sz w:val="24"/>
          <w:szCs w:val="24"/>
        </w:rPr>
        <w:t xml:space="preserve"> </w:t>
      </w:r>
      <w:r w:rsidR="00A54C7B" w:rsidRPr="00667CD9">
        <w:rPr>
          <w:sz w:val="24"/>
          <w:szCs w:val="24"/>
        </w:rPr>
        <w:t>Лаврова по итогам совещания Россия-АСЕАН и министерской встречи стран-участниц Восточноазиатского саммита в Куала-Лумпуре 11 июля 2025 года</w:t>
      </w:r>
      <w:r w:rsidR="00CB3D59">
        <w:rPr>
          <w:sz w:val="24"/>
          <w:szCs w:val="24"/>
        </w:rPr>
        <w:t xml:space="preserve"> </w:t>
      </w:r>
      <w:r w:rsidRPr="00360BFE">
        <w:rPr>
          <w:sz w:val="24"/>
          <w:szCs w:val="24"/>
        </w:rPr>
        <w:t>[5]</w:t>
      </w:r>
      <w:r w:rsidR="00A54C7B" w:rsidRPr="00667CD9">
        <w:rPr>
          <w:sz w:val="24"/>
          <w:szCs w:val="24"/>
        </w:rPr>
        <w:t xml:space="preserve">, из которых можно сделать вывод о том, что страны АСЕАН и их партнеры по диалогу проявляют устойчивый интерес к сотрудничеству с Россией вне зависимости от давления Запада и действий США. </w:t>
      </w:r>
    </w:p>
    <w:p w14:paraId="187A0408" w14:textId="2BDD72BB" w:rsidR="00F11F69" w:rsidRPr="00667CD9" w:rsidRDefault="00360BFE" w:rsidP="00360BFE">
      <w:pPr>
        <w:spacing w:after="0"/>
        <w:jc w:val="both"/>
        <w:rPr>
          <w:sz w:val="24"/>
          <w:szCs w:val="24"/>
        </w:rPr>
      </w:pPr>
      <w:r w:rsidRPr="00360BFE">
        <w:rPr>
          <w:sz w:val="24"/>
          <w:szCs w:val="24"/>
        </w:rPr>
        <w:t xml:space="preserve">3.3) </w:t>
      </w:r>
      <w:r w:rsidR="00A54C7B" w:rsidRPr="00667CD9">
        <w:rPr>
          <w:sz w:val="24"/>
          <w:szCs w:val="24"/>
        </w:rPr>
        <w:t xml:space="preserve">Причиной является то, что отношения строятся на взаимной выгоде, а не являются реакцией на санкции </w:t>
      </w:r>
      <w:r w:rsidR="00235D6C" w:rsidRPr="00667CD9">
        <w:rPr>
          <w:sz w:val="24"/>
          <w:szCs w:val="24"/>
        </w:rPr>
        <w:t>и</w:t>
      </w:r>
      <w:r w:rsidR="00A54C7B" w:rsidRPr="00667CD9">
        <w:rPr>
          <w:sz w:val="24"/>
          <w:szCs w:val="24"/>
        </w:rPr>
        <w:t>ли частью переменчивой политики западных держав. Выбор в пользу партнёрства с Россией естественен: он продиктован стремлением к честной торговле в рамках объединений, где отсутствуют недобросовестные методы подавления конкурентов.</w:t>
      </w:r>
    </w:p>
    <w:p w14:paraId="4982C6D3" w14:textId="4C5B1E32" w:rsidR="00D42D0A" w:rsidRDefault="00360BFE" w:rsidP="00360B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Вывод: </w:t>
      </w:r>
      <w:r w:rsidR="00CB3D59">
        <w:rPr>
          <w:sz w:val="24"/>
          <w:szCs w:val="24"/>
        </w:rPr>
        <w:t>т</w:t>
      </w:r>
      <w:r w:rsidR="00D42D0A" w:rsidRPr="00667CD9">
        <w:rPr>
          <w:sz w:val="24"/>
          <w:szCs w:val="24"/>
        </w:rPr>
        <w:t xml:space="preserve">аким образом, участие России в ШОС, АТЭС и ВАС последовательно укрепляет её позиции в Азиатско‑Тихоокеанском регионе, позволяя эффективно встраиваться в региональные процессы, </w:t>
      </w:r>
      <w:r w:rsidR="00AF1998" w:rsidRPr="00667CD9">
        <w:rPr>
          <w:sz w:val="24"/>
          <w:szCs w:val="24"/>
        </w:rPr>
        <w:t xml:space="preserve">разнообразить </w:t>
      </w:r>
      <w:r w:rsidR="00D42D0A" w:rsidRPr="00667CD9">
        <w:rPr>
          <w:sz w:val="24"/>
          <w:szCs w:val="24"/>
        </w:rPr>
        <w:t>экономическое сотрудничество и обеспе</w:t>
      </w:r>
      <w:r w:rsidR="00AF1998" w:rsidRPr="00667CD9">
        <w:rPr>
          <w:sz w:val="24"/>
          <w:szCs w:val="24"/>
        </w:rPr>
        <w:t>чивать</w:t>
      </w:r>
      <w:r w:rsidR="00D42D0A" w:rsidRPr="00667CD9">
        <w:rPr>
          <w:sz w:val="24"/>
          <w:szCs w:val="24"/>
        </w:rPr>
        <w:t xml:space="preserve"> безопасност</w:t>
      </w:r>
      <w:r w:rsidR="00AF1998" w:rsidRPr="00667CD9">
        <w:rPr>
          <w:sz w:val="24"/>
          <w:szCs w:val="24"/>
        </w:rPr>
        <w:t>ь</w:t>
      </w:r>
      <w:r w:rsidR="00D42D0A" w:rsidRPr="00667CD9">
        <w:rPr>
          <w:sz w:val="24"/>
          <w:szCs w:val="24"/>
        </w:rPr>
        <w:t>. Многоформатное взаимодействие демонстрирует зрелость российской внешней политики: через диалог и совместные проекты Россия не только расширяет своё влияние, но и способствует формированию более сбалансированной, инклюзивной и устойчивой архитектуры международных отношений в АТР.</w:t>
      </w:r>
    </w:p>
    <w:p w14:paraId="78844C11" w14:textId="447FA4E0" w:rsidR="00667CD9" w:rsidRPr="00360BFE" w:rsidRDefault="00667CD9" w:rsidP="00360BFE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360BFE">
        <w:rPr>
          <w:b/>
          <w:bCs/>
          <w:sz w:val="24"/>
          <w:szCs w:val="24"/>
        </w:rPr>
        <w:t>Список литературы:</w:t>
      </w:r>
    </w:p>
    <w:p w14:paraId="6DD5DC97" w14:textId="548BF4C3" w:rsidR="00667CD9" w:rsidRPr="00CB3D59" w:rsidRDefault="00667CD9" w:rsidP="00CB3D59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B3D59">
        <w:rPr>
          <w:sz w:val="24"/>
          <w:szCs w:val="24"/>
        </w:rPr>
        <w:t>О противодействии терроризму: Федеральный закон от 06.03.2006 № 35‑ФЗ // Собрание законодательства Российской Федерации. — 2006. — № 11. — Ст. 1146.</w:t>
      </w:r>
    </w:p>
    <w:p w14:paraId="407C7335" w14:textId="13803275" w:rsidR="00667CD9" w:rsidRPr="00CB3D59" w:rsidRDefault="00667CD9" w:rsidP="00CB3D59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B3D59">
        <w:rPr>
          <w:sz w:val="24"/>
          <w:szCs w:val="24"/>
        </w:rPr>
        <w:t xml:space="preserve">Спецслужбы стран ШОС за год предотвратили 69 терактов [Электронный ресурс] // Ритм Евразии. — 2023. — 7 ноября. — URL: </w:t>
      </w:r>
      <w:hyperlink r:id="rId8" w:history="1">
        <w:r w:rsidR="00CB3D59" w:rsidRPr="00155E11">
          <w:rPr>
            <w:rStyle w:val="af"/>
            <w:color w:val="auto"/>
            <w:sz w:val="24"/>
            <w:szCs w:val="24"/>
            <w:u w:val="none"/>
          </w:rPr>
          <w:t>https://www.ritmeurasia.ru/news--2023-11-07--specsluzhby-stran-shos-za-god-predotvratili-69-teraktov-69708</w:t>
        </w:r>
      </w:hyperlink>
      <w:r w:rsidR="00CB3D59">
        <w:rPr>
          <w:sz w:val="24"/>
          <w:szCs w:val="24"/>
        </w:rPr>
        <w:t xml:space="preserve"> </w:t>
      </w:r>
      <w:r w:rsidRPr="00CB3D59">
        <w:rPr>
          <w:sz w:val="24"/>
          <w:szCs w:val="24"/>
        </w:rPr>
        <w:t>(дата обращения: 20.</w:t>
      </w:r>
      <w:r w:rsidR="00CB3D59">
        <w:rPr>
          <w:sz w:val="24"/>
          <w:szCs w:val="24"/>
        </w:rPr>
        <w:t>02</w:t>
      </w:r>
      <w:r w:rsidRPr="00CB3D59">
        <w:rPr>
          <w:sz w:val="24"/>
          <w:szCs w:val="24"/>
        </w:rPr>
        <w:t>.202</w:t>
      </w:r>
      <w:r w:rsidR="00CB3D59">
        <w:rPr>
          <w:sz w:val="24"/>
          <w:szCs w:val="24"/>
        </w:rPr>
        <w:t>6</w:t>
      </w:r>
      <w:r w:rsidRPr="00CB3D59">
        <w:rPr>
          <w:sz w:val="24"/>
          <w:szCs w:val="24"/>
        </w:rPr>
        <w:t>).</w:t>
      </w:r>
    </w:p>
    <w:p w14:paraId="61FB6275" w14:textId="238C32F7" w:rsidR="00CB3D59" w:rsidRPr="00CB3D59" w:rsidRDefault="00667CD9" w:rsidP="00CB3D59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B3D59">
        <w:rPr>
          <w:sz w:val="24"/>
          <w:szCs w:val="24"/>
        </w:rPr>
        <w:t>Страны ШОС определят основные направления сотрудничества в энергетике до 2030 года [Электронный ресурс] // Рамблер: новости. — 2023. — 17 мая. — URL:</w:t>
      </w:r>
      <w:r w:rsidR="00CB3D59">
        <w:rPr>
          <w:sz w:val="24"/>
          <w:szCs w:val="24"/>
        </w:rPr>
        <w:t xml:space="preserve"> </w:t>
      </w:r>
      <w:r w:rsidR="00CB3D59" w:rsidRPr="00CB3D59">
        <w:rPr>
          <w:sz w:val="24"/>
          <w:szCs w:val="24"/>
        </w:rPr>
        <w:t>https://news.rambler.ru/world/50371127-strany-shos-opredelyat-osnovnye-napravleniya-sotrudnichestva-v-energetike-do-2030-goda/</w:t>
      </w:r>
      <w:r w:rsidRPr="00CB3D59">
        <w:rPr>
          <w:sz w:val="24"/>
          <w:szCs w:val="24"/>
        </w:rPr>
        <w:t xml:space="preserve"> (дата обращения: 20.</w:t>
      </w:r>
      <w:r w:rsidR="00CB3D59" w:rsidRPr="00CB3D59">
        <w:rPr>
          <w:sz w:val="24"/>
          <w:szCs w:val="24"/>
        </w:rPr>
        <w:t>02</w:t>
      </w:r>
      <w:r w:rsidRPr="00CB3D59">
        <w:rPr>
          <w:sz w:val="24"/>
          <w:szCs w:val="24"/>
        </w:rPr>
        <w:t>.202</w:t>
      </w:r>
      <w:r w:rsidR="00CB3D59" w:rsidRPr="00CB3D59">
        <w:rPr>
          <w:sz w:val="24"/>
          <w:szCs w:val="24"/>
        </w:rPr>
        <w:t>6</w:t>
      </w:r>
      <w:r w:rsidRPr="00CB3D59">
        <w:rPr>
          <w:sz w:val="24"/>
          <w:szCs w:val="24"/>
        </w:rPr>
        <w:t>).</w:t>
      </w:r>
    </w:p>
    <w:p w14:paraId="5250105A" w14:textId="3A56B58C" w:rsidR="00CB3D59" w:rsidRDefault="00667CD9" w:rsidP="00CB3D59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B3D59">
        <w:rPr>
          <w:sz w:val="24"/>
          <w:szCs w:val="24"/>
        </w:rPr>
        <w:t xml:space="preserve">Многостороннее экономическое сотрудничество: АТЭС [Электронный ресурс] // Министерство экономического развития Российской Федерации: офиц. сайт. — URL: </w:t>
      </w:r>
      <w:r w:rsidR="00CB3D59" w:rsidRPr="00CB3D59">
        <w:rPr>
          <w:sz w:val="24"/>
          <w:szCs w:val="24"/>
        </w:rPr>
        <w:t>https://www.economy.gov.ru/material/directions/vneshneekonomicheskaya_deyatelnost/mnogostoronnee_ekonomicheskoe_sotrudnichestvo/ates/</w:t>
      </w:r>
      <w:r w:rsidRPr="00CB3D59">
        <w:rPr>
          <w:sz w:val="24"/>
          <w:szCs w:val="24"/>
        </w:rPr>
        <w:t xml:space="preserve"> (дата обращения: </w:t>
      </w:r>
      <w:r w:rsidR="00CB3D59">
        <w:rPr>
          <w:sz w:val="24"/>
          <w:szCs w:val="24"/>
        </w:rPr>
        <w:t>18</w:t>
      </w:r>
      <w:r w:rsidRPr="00CB3D59">
        <w:rPr>
          <w:sz w:val="24"/>
          <w:szCs w:val="24"/>
        </w:rPr>
        <w:t>.</w:t>
      </w:r>
      <w:r w:rsidR="00CB3D59">
        <w:rPr>
          <w:sz w:val="24"/>
          <w:szCs w:val="24"/>
        </w:rPr>
        <w:t>02</w:t>
      </w:r>
      <w:r w:rsidRPr="00CB3D59">
        <w:rPr>
          <w:sz w:val="24"/>
          <w:szCs w:val="24"/>
        </w:rPr>
        <w:t>.202</w:t>
      </w:r>
      <w:r w:rsidR="00CB3D59">
        <w:rPr>
          <w:sz w:val="24"/>
          <w:szCs w:val="24"/>
        </w:rPr>
        <w:t>6</w:t>
      </w:r>
      <w:r w:rsidRPr="00CB3D59">
        <w:rPr>
          <w:sz w:val="24"/>
          <w:szCs w:val="24"/>
        </w:rPr>
        <w:t>).</w:t>
      </w:r>
    </w:p>
    <w:p w14:paraId="19478A80" w14:textId="47BD0ADE" w:rsidR="00667CD9" w:rsidRPr="00CB3D59" w:rsidRDefault="00667CD9" w:rsidP="00CB3D59">
      <w:pPr>
        <w:pStyle w:val="a7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B3D59">
        <w:rPr>
          <w:sz w:val="24"/>
          <w:szCs w:val="24"/>
        </w:rPr>
        <w:t xml:space="preserve">Лавров, С. В. Выступление и ответы на вопросы по итогам совещания Россия — АСЕАН и министерской встречи стран‑участниц Восточноазиатского саммита (Куала‑Лумпур, 11 июля 2025 года) [Электронный ресурс] // Министерство иностранных дел Российской Федерации : офиц. сайт. — 2025. — 11 июля. — URL: </w:t>
      </w:r>
      <w:r w:rsidR="00CB3D59" w:rsidRPr="00CB3D59">
        <w:rPr>
          <w:sz w:val="24"/>
          <w:szCs w:val="24"/>
        </w:rPr>
        <w:t>https://www.mid.ru/ru/foreign_policy/news/2035561/</w:t>
      </w:r>
      <w:r w:rsidRPr="00CB3D59">
        <w:rPr>
          <w:sz w:val="24"/>
          <w:szCs w:val="24"/>
        </w:rPr>
        <w:t xml:space="preserve"> (дата обращения: 20.12.2025).</w:t>
      </w:r>
    </w:p>
    <w:sectPr w:rsidR="00667CD9" w:rsidRPr="00CB3D59" w:rsidSect="00667CD9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4158" w14:textId="77777777" w:rsidR="008B6FCA" w:rsidRDefault="008B6FCA" w:rsidP="00483FA9">
      <w:pPr>
        <w:spacing w:after="0"/>
      </w:pPr>
      <w:r>
        <w:separator/>
      </w:r>
    </w:p>
  </w:endnote>
  <w:endnote w:type="continuationSeparator" w:id="0">
    <w:p w14:paraId="793FE6BC" w14:textId="77777777" w:rsidR="008B6FCA" w:rsidRDefault="008B6FCA" w:rsidP="00483F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6AEE" w14:textId="77777777" w:rsidR="008B6FCA" w:rsidRDefault="008B6FCA" w:rsidP="00483FA9">
      <w:pPr>
        <w:spacing w:after="0"/>
      </w:pPr>
      <w:r>
        <w:separator/>
      </w:r>
    </w:p>
  </w:footnote>
  <w:footnote w:type="continuationSeparator" w:id="0">
    <w:p w14:paraId="64A453EB" w14:textId="77777777" w:rsidR="008B6FCA" w:rsidRDefault="008B6FCA" w:rsidP="00483F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FCF"/>
    <w:multiLevelType w:val="hybridMultilevel"/>
    <w:tmpl w:val="208CF15E"/>
    <w:lvl w:ilvl="0" w:tplc="EEF01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223E57"/>
    <w:multiLevelType w:val="hybridMultilevel"/>
    <w:tmpl w:val="75162E94"/>
    <w:lvl w:ilvl="0" w:tplc="A91E62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20BF7"/>
    <w:multiLevelType w:val="hybridMultilevel"/>
    <w:tmpl w:val="55A65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1338D"/>
    <w:multiLevelType w:val="hybridMultilevel"/>
    <w:tmpl w:val="4434D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21872">
    <w:abstractNumId w:val="1"/>
  </w:num>
  <w:num w:numId="2" w16cid:durableId="755050936">
    <w:abstractNumId w:val="3"/>
  </w:num>
  <w:num w:numId="3" w16cid:durableId="768961906">
    <w:abstractNumId w:val="0"/>
  </w:num>
  <w:num w:numId="4" w16cid:durableId="409931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3D"/>
    <w:rsid w:val="000A118F"/>
    <w:rsid w:val="000E5D86"/>
    <w:rsid w:val="00155E11"/>
    <w:rsid w:val="00235D6C"/>
    <w:rsid w:val="00251BD5"/>
    <w:rsid w:val="002D1B0F"/>
    <w:rsid w:val="002E5876"/>
    <w:rsid w:val="0031716D"/>
    <w:rsid w:val="00326C7F"/>
    <w:rsid w:val="003606D6"/>
    <w:rsid w:val="00360BFE"/>
    <w:rsid w:val="003C5C90"/>
    <w:rsid w:val="004818F9"/>
    <w:rsid w:val="00483FA9"/>
    <w:rsid w:val="00565E87"/>
    <w:rsid w:val="00621B8E"/>
    <w:rsid w:val="00667CD9"/>
    <w:rsid w:val="006C0B77"/>
    <w:rsid w:val="006F18A3"/>
    <w:rsid w:val="00725F7C"/>
    <w:rsid w:val="008242FF"/>
    <w:rsid w:val="00870751"/>
    <w:rsid w:val="008B6FCA"/>
    <w:rsid w:val="00922C48"/>
    <w:rsid w:val="0092468D"/>
    <w:rsid w:val="00A54C7B"/>
    <w:rsid w:val="00AD5C3B"/>
    <w:rsid w:val="00AF1998"/>
    <w:rsid w:val="00B915B7"/>
    <w:rsid w:val="00B949FC"/>
    <w:rsid w:val="00C0253D"/>
    <w:rsid w:val="00C2549B"/>
    <w:rsid w:val="00C32082"/>
    <w:rsid w:val="00C34891"/>
    <w:rsid w:val="00CB3D59"/>
    <w:rsid w:val="00CE056E"/>
    <w:rsid w:val="00D42D0A"/>
    <w:rsid w:val="00E117D9"/>
    <w:rsid w:val="00EA59DF"/>
    <w:rsid w:val="00ED68B6"/>
    <w:rsid w:val="00EE4070"/>
    <w:rsid w:val="00F11F69"/>
    <w:rsid w:val="00F12C76"/>
    <w:rsid w:val="00FB5EB7"/>
    <w:rsid w:val="00F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AF39"/>
  <w15:chartTrackingRefBased/>
  <w15:docId w15:val="{7D9D164E-F0F0-4E0A-946F-6B5894A6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0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5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5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5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5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5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5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5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53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253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0253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0253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0253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0253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02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5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253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025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25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253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0253D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483FA9"/>
    <w:pPr>
      <w:spacing w:after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83FA9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83FA9"/>
    <w:rPr>
      <w:vertAlign w:val="superscript"/>
    </w:rPr>
  </w:style>
  <w:style w:type="character" w:styleId="af">
    <w:name w:val="Hyperlink"/>
    <w:basedOn w:val="a0"/>
    <w:uiPriority w:val="99"/>
    <w:unhideWhenUsed/>
    <w:rsid w:val="00CB3D5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B3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tmeurasia.ru/news--2023-11-07--specsluzhby-stran-shos-za-god-predotvratili-69-teraktov-697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E8BA-7E48-45DF-83E3-5DA9EA3E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Джини</dc:creator>
  <cp:keywords/>
  <dc:description/>
  <cp:lastModifiedBy>Джини</cp:lastModifiedBy>
  <cp:revision>4</cp:revision>
  <dcterms:created xsi:type="dcterms:W3CDTF">2026-03-02T16:18:00Z</dcterms:created>
  <dcterms:modified xsi:type="dcterms:W3CDTF">2026-03-02T17:09:00Z</dcterms:modified>
</cp:coreProperties>
</file>