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4CA75" w14:textId="29A1F9B8" w:rsidR="009324CF" w:rsidRDefault="009324CF" w:rsidP="00087AE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Cs w:val="24"/>
          <w:lang w:bidi="ar-SA"/>
        </w:rPr>
      </w:pPr>
      <w:r w:rsidRPr="009324CF">
        <w:rPr>
          <w:rFonts w:ascii="Times New Roman" w:eastAsia="Calibri" w:hAnsi="Times New Roman" w:cs="Times New Roman"/>
          <w:b/>
          <w:bCs/>
          <w:szCs w:val="24"/>
          <w:lang w:bidi="ar-SA"/>
        </w:rPr>
        <w:t>Гуманитарная дипломатия Индии в Афганистане после 2021 г.: инструмент мягкой силы в условиях регионального соперничества</w:t>
      </w:r>
    </w:p>
    <w:p w14:paraId="264B0632" w14:textId="5B852622" w:rsidR="00E8680B" w:rsidRPr="00E8680B" w:rsidRDefault="00E8680B" w:rsidP="00087AE9">
      <w:pPr>
        <w:spacing w:after="0" w:line="240" w:lineRule="auto"/>
        <w:jc w:val="center"/>
        <w:rPr>
          <w:rFonts w:ascii="Times New Roman" w:eastAsia="Calibri" w:hAnsi="Times New Roman" w:cs="Mangal"/>
          <w:b/>
          <w:bCs/>
          <w:i/>
          <w:iCs/>
        </w:rPr>
      </w:pPr>
      <w:r w:rsidRPr="00E8680B">
        <w:rPr>
          <w:rFonts w:ascii="Times New Roman" w:eastAsia="Calibri" w:hAnsi="Times New Roman" w:cs="Mangal"/>
          <w:b/>
          <w:bCs/>
          <w:i/>
          <w:iCs/>
        </w:rPr>
        <w:t>Сурнина Дарья Станиславовна</w:t>
      </w:r>
    </w:p>
    <w:p w14:paraId="27396C28" w14:textId="36D462E7" w:rsidR="00E8680B" w:rsidRPr="00E8680B" w:rsidRDefault="00E8680B" w:rsidP="00087AE9">
      <w:pPr>
        <w:spacing w:after="0" w:line="240" w:lineRule="auto"/>
        <w:jc w:val="center"/>
        <w:rPr>
          <w:rFonts w:ascii="Times New Roman" w:eastAsia="Calibri" w:hAnsi="Times New Roman" w:cs="Mangal"/>
          <w:i/>
          <w:iCs/>
        </w:rPr>
      </w:pPr>
      <w:r w:rsidRPr="00E8680B">
        <w:rPr>
          <w:rFonts w:ascii="Times New Roman" w:eastAsia="Calibri" w:hAnsi="Times New Roman" w:cs="Mangal"/>
          <w:i/>
          <w:iCs/>
        </w:rPr>
        <w:t>Студент (магистр</w:t>
      </w:r>
      <w:r>
        <w:rPr>
          <w:rFonts w:ascii="Times New Roman" w:eastAsia="Calibri" w:hAnsi="Times New Roman" w:cs="Mangal"/>
          <w:i/>
          <w:iCs/>
        </w:rPr>
        <w:t>ант</w:t>
      </w:r>
      <w:r w:rsidRPr="00E8680B">
        <w:rPr>
          <w:rFonts w:ascii="Times New Roman" w:eastAsia="Calibri" w:hAnsi="Times New Roman" w:cs="Mangal"/>
          <w:i/>
          <w:iCs/>
        </w:rPr>
        <w:t>)</w:t>
      </w:r>
    </w:p>
    <w:p w14:paraId="60F6FE27" w14:textId="77777777" w:rsidR="00E8680B" w:rsidRPr="00E8680B" w:rsidRDefault="00E8680B" w:rsidP="00087AE9">
      <w:pPr>
        <w:spacing w:after="0" w:line="240" w:lineRule="auto"/>
        <w:jc w:val="center"/>
        <w:rPr>
          <w:rFonts w:ascii="Times New Roman" w:eastAsia="Calibri" w:hAnsi="Times New Roman" w:cs="Mangal"/>
          <w:i/>
          <w:iCs/>
        </w:rPr>
      </w:pPr>
      <w:r w:rsidRPr="00E8680B">
        <w:rPr>
          <w:rFonts w:ascii="Times New Roman" w:eastAsia="Calibri" w:hAnsi="Times New Roman" w:cs="Mangal"/>
          <w:i/>
          <w:iCs/>
        </w:rPr>
        <w:t>Московский государственный университет имени М.В. Ломоносова, Факультет мировой политики, Кафедра региональных проблем мировой политики, Москва, Россия</w:t>
      </w:r>
    </w:p>
    <w:p w14:paraId="7E810886" w14:textId="77777777" w:rsidR="00E8680B" w:rsidRPr="00E8680B" w:rsidRDefault="00E8680B" w:rsidP="00087AE9">
      <w:pPr>
        <w:spacing w:after="0" w:line="240" w:lineRule="auto"/>
        <w:contextualSpacing/>
        <w:jc w:val="center"/>
        <w:rPr>
          <w:rFonts w:ascii="Times New Roman" w:eastAsia="Calibri" w:hAnsi="Times New Roman" w:cs="Mangal"/>
          <w:i/>
          <w:iCs/>
        </w:rPr>
      </w:pPr>
      <w:r w:rsidRPr="00E8680B">
        <w:rPr>
          <w:rFonts w:ascii="Times New Roman" w:eastAsia="Calibri" w:hAnsi="Times New Roman" w:cs="Mangal"/>
          <w:i/>
          <w:iCs/>
          <w:lang w:val="en-US"/>
        </w:rPr>
        <w:t>E</w:t>
      </w:r>
      <w:r w:rsidRPr="00E8680B">
        <w:rPr>
          <w:rFonts w:ascii="Times New Roman" w:eastAsia="Calibri" w:hAnsi="Times New Roman" w:cs="Mangal"/>
          <w:i/>
          <w:iCs/>
        </w:rPr>
        <w:t>-</w:t>
      </w:r>
      <w:r w:rsidRPr="00E8680B">
        <w:rPr>
          <w:rFonts w:ascii="Times New Roman" w:eastAsia="Calibri" w:hAnsi="Times New Roman" w:cs="Mangal"/>
          <w:i/>
          <w:iCs/>
          <w:lang w:val="en-US"/>
        </w:rPr>
        <w:t>mail</w:t>
      </w:r>
      <w:r w:rsidRPr="00E8680B">
        <w:rPr>
          <w:rFonts w:ascii="Times New Roman" w:eastAsia="Calibri" w:hAnsi="Times New Roman" w:cs="Mangal"/>
          <w:i/>
          <w:iCs/>
        </w:rPr>
        <w:t xml:space="preserve">: </w:t>
      </w:r>
      <w:r w:rsidRPr="00E8680B">
        <w:rPr>
          <w:rFonts w:ascii="Times New Roman" w:eastAsia="Calibri" w:hAnsi="Times New Roman" w:cs="Mangal"/>
          <w:i/>
          <w:iCs/>
          <w:lang w:val="en-US"/>
        </w:rPr>
        <w:t>d</w:t>
      </w:r>
      <w:r w:rsidRPr="00E8680B">
        <w:rPr>
          <w:rFonts w:ascii="Times New Roman" w:eastAsia="Calibri" w:hAnsi="Times New Roman" w:cs="Mangal"/>
          <w:i/>
          <w:iCs/>
        </w:rPr>
        <w:t>.</w:t>
      </w:r>
      <w:r w:rsidRPr="00E8680B">
        <w:rPr>
          <w:rFonts w:ascii="Times New Roman" w:eastAsia="Calibri" w:hAnsi="Times New Roman" w:cs="Mangal"/>
          <w:i/>
          <w:iCs/>
          <w:lang w:val="en-US"/>
        </w:rPr>
        <w:t>s</w:t>
      </w:r>
      <w:r w:rsidRPr="00E8680B">
        <w:rPr>
          <w:rFonts w:ascii="Times New Roman" w:eastAsia="Calibri" w:hAnsi="Times New Roman" w:cs="Mangal"/>
          <w:i/>
          <w:iCs/>
        </w:rPr>
        <w:t>.</w:t>
      </w:r>
      <w:proofErr w:type="spellStart"/>
      <w:r w:rsidRPr="00E8680B">
        <w:rPr>
          <w:rFonts w:ascii="Times New Roman" w:eastAsia="Calibri" w:hAnsi="Times New Roman" w:cs="Mangal"/>
          <w:i/>
          <w:iCs/>
          <w:lang w:val="en-US"/>
        </w:rPr>
        <w:t>surnina</w:t>
      </w:r>
      <w:proofErr w:type="spellEnd"/>
      <w:r w:rsidRPr="00E8680B">
        <w:rPr>
          <w:rFonts w:ascii="Times New Roman" w:eastAsia="Calibri" w:hAnsi="Times New Roman" w:cs="Mangal"/>
          <w:i/>
          <w:iCs/>
        </w:rPr>
        <w:t>@</w:t>
      </w:r>
      <w:r w:rsidRPr="00E8680B">
        <w:rPr>
          <w:rFonts w:ascii="Times New Roman" w:eastAsia="Calibri" w:hAnsi="Times New Roman" w:cs="Mangal"/>
          <w:i/>
          <w:iCs/>
          <w:lang w:val="en-US"/>
        </w:rPr>
        <w:t>mail</w:t>
      </w:r>
      <w:r w:rsidRPr="00E8680B">
        <w:rPr>
          <w:rFonts w:ascii="Times New Roman" w:eastAsia="Calibri" w:hAnsi="Times New Roman" w:cs="Mangal"/>
          <w:i/>
          <w:iCs/>
        </w:rPr>
        <w:t>.</w:t>
      </w:r>
      <w:proofErr w:type="spellStart"/>
      <w:r w:rsidRPr="00E8680B">
        <w:rPr>
          <w:rFonts w:ascii="Times New Roman" w:eastAsia="Calibri" w:hAnsi="Times New Roman" w:cs="Mangal"/>
          <w:i/>
          <w:iCs/>
          <w:lang w:val="en-US"/>
        </w:rPr>
        <w:t>ru</w:t>
      </w:r>
      <w:proofErr w:type="spellEnd"/>
    </w:p>
    <w:p w14:paraId="070AEB16" w14:textId="77777777" w:rsidR="006511D4" w:rsidRDefault="00AF31FF" w:rsidP="00087AE9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AF31FF">
        <w:rPr>
          <w:rFonts w:ascii="Times New Roman" w:hAnsi="Times New Roman" w:cs="Times New Roman"/>
        </w:rPr>
        <w:t>Вывод вооруженных сил США из Афганистана и приход к власти движения «Талибан» изменили не только хрупкую архитектуру безопасности в Южной Азии, но также характер индийского присутствия в стране. В условиях ограниченных официальных контактов с представителями нового режима стратегия Индии претерпела трансформацию: с политико-дипломатического на гуманитарное направление. Сегодня «южноазиатский гигант» активно использует механизмы «мягкой силы» в качестве инструмента поддержания собственного влияния в Афганистане на фоне конкуренции с Пакистаном</w:t>
      </w:r>
      <w:r w:rsidR="0059353F">
        <w:rPr>
          <w:rFonts w:ascii="Times New Roman" w:hAnsi="Times New Roman" w:cs="Times New Roman"/>
        </w:rPr>
        <w:t xml:space="preserve"> и столкновений на афгано-пакис</w:t>
      </w:r>
      <w:r w:rsidR="00B933D9">
        <w:rPr>
          <w:rFonts w:ascii="Times New Roman" w:hAnsi="Times New Roman" w:cs="Times New Roman"/>
        </w:rPr>
        <w:t>танской границе</w:t>
      </w:r>
      <w:r w:rsidRPr="00AF31FF">
        <w:rPr>
          <w:rFonts w:ascii="Times New Roman" w:hAnsi="Times New Roman" w:cs="Times New Roman"/>
        </w:rPr>
        <w:t xml:space="preserve">. В </w:t>
      </w:r>
      <w:r w:rsidR="00854CB4">
        <w:rPr>
          <w:rFonts w:ascii="Times New Roman" w:hAnsi="Times New Roman" w:cs="Times New Roman"/>
        </w:rPr>
        <w:t>работе</w:t>
      </w:r>
      <w:r w:rsidRPr="00AF31FF">
        <w:rPr>
          <w:rFonts w:ascii="Times New Roman" w:hAnsi="Times New Roman" w:cs="Times New Roman"/>
        </w:rPr>
        <w:t xml:space="preserve"> рассматриваются ключевые формы и направления индийской гуманитарной дипломатии, их трансформация, а также эффективность стратегии в контексте регионального противостояния. </w:t>
      </w:r>
    </w:p>
    <w:p w14:paraId="1CA80155" w14:textId="7D966330" w:rsidR="00854CB4" w:rsidRPr="006361A5" w:rsidRDefault="006511D4" w:rsidP="00087AE9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Целью исследования выступает </w:t>
      </w:r>
      <w:r w:rsidR="00686111">
        <w:rPr>
          <w:rFonts w:ascii="Times New Roman" w:hAnsi="Times New Roman" w:cs="Times New Roman"/>
        </w:rPr>
        <w:t>рассмотр</w:t>
      </w:r>
      <w:r>
        <w:rPr>
          <w:rFonts w:ascii="Times New Roman" w:hAnsi="Times New Roman" w:cs="Times New Roman"/>
        </w:rPr>
        <w:t>ение</w:t>
      </w:r>
      <w:r w:rsidR="00686111">
        <w:rPr>
          <w:rFonts w:ascii="Times New Roman" w:hAnsi="Times New Roman" w:cs="Times New Roman"/>
        </w:rPr>
        <w:t xml:space="preserve"> трансформаци</w:t>
      </w:r>
      <w:r>
        <w:rPr>
          <w:rFonts w:ascii="Times New Roman" w:hAnsi="Times New Roman" w:cs="Times New Roman"/>
        </w:rPr>
        <w:t>и</w:t>
      </w:r>
      <w:r w:rsidR="00686111">
        <w:rPr>
          <w:rFonts w:ascii="Times New Roman" w:hAnsi="Times New Roman" w:cs="Times New Roman"/>
        </w:rPr>
        <w:t xml:space="preserve"> подхода Нью-Дели </w:t>
      </w:r>
      <w:r w:rsidR="00E050CC">
        <w:rPr>
          <w:rFonts w:ascii="Times New Roman" w:hAnsi="Times New Roman" w:cs="Times New Roman"/>
        </w:rPr>
        <w:t>в отношении режима «Талибан 2.0»</w:t>
      </w:r>
      <w:r>
        <w:rPr>
          <w:rFonts w:ascii="Times New Roman" w:hAnsi="Times New Roman" w:cs="Times New Roman"/>
        </w:rPr>
        <w:t xml:space="preserve"> </w:t>
      </w:r>
      <w:r w:rsidR="00540B96">
        <w:rPr>
          <w:rFonts w:ascii="Times New Roman" w:hAnsi="Times New Roman" w:cs="Times New Roman"/>
        </w:rPr>
        <w:t xml:space="preserve">в контексте выстраивания гуманитарного сотрудничества и продвижения собственной «мягкой силы». Для достижения данной цели </w:t>
      </w:r>
      <w:r w:rsidR="00487335">
        <w:rPr>
          <w:rFonts w:ascii="Times New Roman" w:hAnsi="Times New Roman" w:cs="Times New Roman"/>
        </w:rPr>
        <w:t xml:space="preserve">были поставлены следующие задачи: дать определение </w:t>
      </w:r>
      <w:r w:rsidR="00F767AC">
        <w:rPr>
          <w:rFonts w:ascii="Times New Roman" w:hAnsi="Times New Roman" w:cs="Times New Roman"/>
        </w:rPr>
        <w:t xml:space="preserve">понятию гуманитарной дипломатии Индии и </w:t>
      </w:r>
      <w:r w:rsidR="00DB43E4">
        <w:rPr>
          <w:rFonts w:ascii="Times New Roman" w:hAnsi="Times New Roman" w:cs="Times New Roman"/>
        </w:rPr>
        <w:t xml:space="preserve">«мягкой силы» в </w:t>
      </w:r>
      <w:r w:rsidR="003B3AB7">
        <w:rPr>
          <w:rFonts w:ascii="Times New Roman" w:hAnsi="Times New Roman" w:cs="Times New Roman"/>
        </w:rPr>
        <w:t xml:space="preserve">актуальном индийском политическом дискурсе, проследить динамику </w:t>
      </w:r>
      <w:r w:rsidR="002068E6">
        <w:rPr>
          <w:rFonts w:ascii="Times New Roman" w:hAnsi="Times New Roman" w:cs="Times New Roman"/>
        </w:rPr>
        <w:t xml:space="preserve">и форматы индо-афганского сотрудничества до 2021 года, </w:t>
      </w:r>
      <w:r w:rsidR="00173FF9">
        <w:rPr>
          <w:rFonts w:ascii="Times New Roman" w:hAnsi="Times New Roman" w:cs="Times New Roman"/>
        </w:rPr>
        <w:t xml:space="preserve">рассмотреть подход Нью-Дели к выстраиванию отношений с «Талибан 2.0» и форматы оказания гуманитарной помощи, </w:t>
      </w:r>
      <w:r w:rsidR="00864DA9">
        <w:rPr>
          <w:rFonts w:ascii="Times New Roman" w:hAnsi="Times New Roman" w:cs="Times New Roman"/>
        </w:rPr>
        <w:t xml:space="preserve">а также охарактеризовать фактор Пакистана </w:t>
      </w:r>
      <w:r w:rsidR="00CC419C">
        <w:rPr>
          <w:rFonts w:ascii="Times New Roman" w:hAnsi="Times New Roman" w:cs="Times New Roman"/>
        </w:rPr>
        <w:t>и его участия в региональном соперничестве</w:t>
      </w:r>
      <w:r w:rsidR="009F28AF">
        <w:rPr>
          <w:rFonts w:ascii="Times New Roman" w:hAnsi="Times New Roman" w:cs="Times New Roman"/>
        </w:rPr>
        <w:t xml:space="preserve">. </w:t>
      </w:r>
    </w:p>
    <w:p w14:paraId="359300B1" w14:textId="754B52A6" w:rsidR="00B26D68" w:rsidRDefault="00277CE3" w:rsidP="00087AE9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Проблематика гуманитарной помощи со стороны Индии Афганистану </w:t>
      </w:r>
      <w:r w:rsidR="004A5635">
        <w:rPr>
          <w:rFonts w:ascii="Times New Roman" w:hAnsi="Times New Roman"/>
        </w:rPr>
        <w:t xml:space="preserve">вызывала интерес российских и зарубежных индологов, однако многие из их работ хронологически относятся </w:t>
      </w:r>
      <w:r w:rsidR="002F7885">
        <w:rPr>
          <w:rFonts w:ascii="Times New Roman" w:hAnsi="Times New Roman"/>
        </w:rPr>
        <w:t xml:space="preserve">к более раннему периоду: первому режиму Талибан 1996-2001 гг. либо </w:t>
      </w:r>
      <w:r w:rsidR="00DC08AE">
        <w:rPr>
          <w:rFonts w:ascii="Times New Roman" w:hAnsi="Times New Roman"/>
        </w:rPr>
        <w:t xml:space="preserve">до 2021 года </w:t>
      </w:r>
      <w:r w:rsidR="00DC08AE" w:rsidRPr="00DC08AE">
        <w:rPr>
          <w:rFonts w:ascii="Times New Roman" w:hAnsi="Times New Roman"/>
        </w:rPr>
        <w:t>[</w:t>
      </w:r>
      <w:r w:rsidR="00FF1BE5">
        <w:rPr>
          <w:rFonts w:ascii="Times New Roman" w:hAnsi="Times New Roman"/>
        </w:rPr>
        <w:t>1</w:t>
      </w:r>
      <w:r w:rsidR="00DC08AE" w:rsidRPr="00DC08AE">
        <w:rPr>
          <w:rFonts w:ascii="Times New Roman" w:hAnsi="Times New Roman"/>
        </w:rPr>
        <w:t>]</w:t>
      </w:r>
      <w:r w:rsidR="00DC08AE">
        <w:rPr>
          <w:rFonts w:ascii="Times New Roman" w:hAnsi="Times New Roman"/>
        </w:rPr>
        <w:t xml:space="preserve">. </w:t>
      </w:r>
      <w:r w:rsidR="00601ABC">
        <w:rPr>
          <w:rFonts w:ascii="Times New Roman" w:hAnsi="Times New Roman"/>
        </w:rPr>
        <w:t xml:space="preserve">Статья Омара </w:t>
      </w:r>
      <w:proofErr w:type="spellStart"/>
      <w:r w:rsidR="00601ABC">
        <w:rPr>
          <w:rFonts w:ascii="Times New Roman" w:hAnsi="Times New Roman"/>
        </w:rPr>
        <w:t>Нессара</w:t>
      </w:r>
      <w:proofErr w:type="spellEnd"/>
      <w:r w:rsidR="00601ABC">
        <w:rPr>
          <w:rFonts w:ascii="Times New Roman" w:hAnsi="Times New Roman"/>
        </w:rPr>
        <w:t xml:space="preserve"> и П. В. </w:t>
      </w:r>
      <w:proofErr w:type="spellStart"/>
      <w:r w:rsidR="00601ABC">
        <w:rPr>
          <w:rFonts w:ascii="Times New Roman" w:hAnsi="Times New Roman"/>
        </w:rPr>
        <w:t>Топычканова</w:t>
      </w:r>
      <w:proofErr w:type="spellEnd"/>
      <w:r w:rsidR="00601ABC">
        <w:rPr>
          <w:rFonts w:ascii="Times New Roman" w:hAnsi="Times New Roman"/>
        </w:rPr>
        <w:t xml:space="preserve"> </w:t>
      </w:r>
      <w:r w:rsidR="00601ABC" w:rsidRPr="00601ABC">
        <w:rPr>
          <w:rFonts w:ascii="Times New Roman" w:hAnsi="Times New Roman"/>
        </w:rPr>
        <w:t>[</w:t>
      </w:r>
      <w:r w:rsidR="00FF1BE5">
        <w:rPr>
          <w:rFonts w:ascii="Times New Roman" w:hAnsi="Times New Roman"/>
        </w:rPr>
        <w:t>2</w:t>
      </w:r>
      <w:r w:rsidR="00601ABC" w:rsidRPr="00601ABC">
        <w:rPr>
          <w:rFonts w:ascii="Times New Roman" w:hAnsi="Times New Roman"/>
        </w:rPr>
        <w:t>]</w:t>
      </w:r>
      <w:r w:rsidR="00601ABC">
        <w:rPr>
          <w:rFonts w:ascii="Times New Roman" w:hAnsi="Times New Roman"/>
        </w:rPr>
        <w:t xml:space="preserve"> относится к более актуальным событиям после 2021 года, однако авторы уделяют приоритетное влияние </w:t>
      </w:r>
      <w:r w:rsidR="00596075">
        <w:rPr>
          <w:rFonts w:ascii="Times New Roman" w:hAnsi="Times New Roman"/>
        </w:rPr>
        <w:t xml:space="preserve">динамике афгано-пакистанских отношений, а не позиции Индии в этом контексте. </w:t>
      </w:r>
      <w:r w:rsidR="00C76012">
        <w:rPr>
          <w:rFonts w:ascii="Times New Roman" w:hAnsi="Times New Roman"/>
        </w:rPr>
        <w:t xml:space="preserve">Из зарубежных исследований </w:t>
      </w:r>
      <w:r w:rsidR="009D3FF8">
        <w:rPr>
          <w:rFonts w:ascii="Times New Roman" w:hAnsi="Times New Roman"/>
        </w:rPr>
        <w:t xml:space="preserve">наиболее обширную информацию по поводу гуманитарной дипломатии Индии на современном этапе содержит в себе аналитический доклад </w:t>
      </w:r>
      <w:r w:rsidR="00553F58">
        <w:rPr>
          <w:rFonts w:ascii="Times New Roman" w:hAnsi="Times New Roman"/>
        </w:rPr>
        <w:t xml:space="preserve">индийского аналитического центра </w:t>
      </w:r>
      <w:r w:rsidR="00553F58">
        <w:rPr>
          <w:rFonts w:ascii="Times New Roman" w:hAnsi="Times New Roman"/>
          <w:lang w:val="en-US"/>
        </w:rPr>
        <w:t>Chintan</w:t>
      </w:r>
      <w:r w:rsidR="00553F58" w:rsidRPr="00553F58">
        <w:rPr>
          <w:rFonts w:ascii="Times New Roman" w:hAnsi="Times New Roman"/>
        </w:rPr>
        <w:t xml:space="preserve"> </w:t>
      </w:r>
      <w:r w:rsidR="00553F58">
        <w:rPr>
          <w:rFonts w:ascii="Times New Roman" w:hAnsi="Times New Roman"/>
          <w:lang w:val="en-US"/>
        </w:rPr>
        <w:t>Research</w:t>
      </w:r>
      <w:r w:rsidR="00553F58" w:rsidRPr="00553F58">
        <w:rPr>
          <w:rFonts w:ascii="Times New Roman" w:hAnsi="Times New Roman"/>
        </w:rPr>
        <w:t xml:space="preserve"> </w:t>
      </w:r>
      <w:r w:rsidR="00553F58">
        <w:rPr>
          <w:rFonts w:ascii="Times New Roman" w:hAnsi="Times New Roman"/>
          <w:lang w:val="en-US"/>
        </w:rPr>
        <w:t>Foundation</w:t>
      </w:r>
      <w:r w:rsidR="00553F58" w:rsidRPr="00553F58">
        <w:rPr>
          <w:rFonts w:ascii="Times New Roman" w:hAnsi="Times New Roman"/>
        </w:rPr>
        <w:t xml:space="preserve"> [</w:t>
      </w:r>
      <w:r w:rsidR="00FF1BE5">
        <w:rPr>
          <w:rFonts w:ascii="Times New Roman" w:hAnsi="Times New Roman"/>
        </w:rPr>
        <w:t>5</w:t>
      </w:r>
      <w:r w:rsidR="00553F58" w:rsidRPr="00553F58">
        <w:rPr>
          <w:rFonts w:ascii="Times New Roman" w:hAnsi="Times New Roman"/>
        </w:rPr>
        <w:t>]</w:t>
      </w:r>
      <w:r w:rsidR="00553F58">
        <w:rPr>
          <w:rFonts w:ascii="Times New Roman" w:hAnsi="Times New Roman"/>
        </w:rPr>
        <w:t>, который послужи</w:t>
      </w:r>
      <w:r w:rsidR="0056002B">
        <w:rPr>
          <w:rFonts w:ascii="Times New Roman" w:hAnsi="Times New Roman"/>
        </w:rPr>
        <w:t>л опорой для</w:t>
      </w:r>
      <w:r w:rsidR="001C5139">
        <w:rPr>
          <w:rFonts w:ascii="Times New Roman" w:hAnsi="Times New Roman"/>
        </w:rPr>
        <w:t xml:space="preserve"> анализа форматов индийской гуманитарной помощи </w:t>
      </w:r>
      <w:r w:rsidR="00B26D68">
        <w:rPr>
          <w:rFonts w:ascii="Times New Roman" w:hAnsi="Times New Roman"/>
        </w:rPr>
        <w:t xml:space="preserve">Афганистану на данном этапе развития двусторонних отношений. </w:t>
      </w:r>
    </w:p>
    <w:p w14:paraId="7905397A" w14:textId="77777777" w:rsidR="00B2534F" w:rsidRDefault="00277CE3" w:rsidP="00087AE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В процессе исследования были использованы </w:t>
      </w:r>
      <w:r w:rsidR="00685DCC">
        <w:rPr>
          <w:rFonts w:ascii="Times New Roman" w:hAnsi="Times New Roman"/>
          <w:szCs w:val="24"/>
        </w:rPr>
        <w:t xml:space="preserve">статьи </w:t>
      </w:r>
      <w:r w:rsidRPr="00EE6FF2">
        <w:rPr>
          <w:rFonts w:ascii="Times New Roman" w:hAnsi="Times New Roman"/>
          <w:szCs w:val="24"/>
        </w:rPr>
        <w:t>российских индологов</w:t>
      </w:r>
      <w:r w:rsidR="00685DCC">
        <w:rPr>
          <w:rFonts w:ascii="Times New Roman" w:hAnsi="Times New Roman"/>
          <w:szCs w:val="24"/>
        </w:rPr>
        <w:t xml:space="preserve"> и специалистов по международным отношениям</w:t>
      </w:r>
      <w:r w:rsidRPr="00EE6FF2">
        <w:rPr>
          <w:rFonts w:ascii="Times New Roman" w:hAnsi="Times New Roman"/>
          <w:szCs w:val="24"/>
        </w:rPr>
        <w:t xml:space="preserve">, </w:t>
      </w:r>
      <w:r w:rsidR="00E05D2E">
        <w:rPr>
          <w:rFonts w:ascii="Times New Roman" w:hAnsi="Times New Roman"/>
          <w:szCs w:val="24"/>
        </w:rPr>
        <w:t xml:space="preserve">вышеупомянутый </w:t>
      </w:r>
      <w:r w:rsidR="003250B4">
        <w:rPr>
          <w:rFonts w:ascii="Times New Roman" w:hAnsi="Times New Roman"/>
          <w:szCs w:val="24"/>
        </w:rPr>
        <w:t xml:space="preserve">доклад индийского </w:t>
      </w:r>
      <w:r w:rsidR="00E05D2E">
        <w:rPr>
          <w:rFonts w:ascii="Times New Roman" w:hAnsi="Times New Roman"/>
          <w:szCs w:val="24"/>
        </w:rPr>
        <w:t>аналитического центра</w:t>
      </w:r>
      <w:r w:rsidRPr="00EE6FF2">
        <w:rPr>
          <w:rFonts w:ascii="Times New Roman" w:hAnsi="Times New Roman"/>
          <w:szCs w:val="24"/>
        </w:rPr>
        <w:t>, а также западных специалистов. Среди источников были</w:t>
      </w:r>
      <w:r>
        <w:rPr>
          <w:rFonts w:ascii="Times New Roman" w:hAnsi="Times New Roman"/>
          <w:szCs w:val="24"/>
        </w:rPr>
        <w:t xml:space="preserve"> проанализированы </w:t>
      </w:r>
      <w:r w:rsidRPr="00EE6FF2">
        <w:rPr>
          <w:rFonts w:ascii="Times New Roman" w:hAnsi="Times New Roman"/>
          <w:szCs w:val="24"/>
        </w:rPr>
        <w:t>двусторонние соглашения и договоры</w:t>
      </w:r>
      <w:r w:rsidR="00685DCC">
        <w:rPr>
          <w:rFonts w:ascii="Times New Roman" w:hAnsi="Times New Roman"/>
          <w:szCs w:val="24"/>
        </w:rPr>
        <w:t xml:space="preserve"> Индии и Афганистана, </w:t>
      </w:r>
      <w:r w:rsidR="00BD0E35">
        <w:rPr>
          <w:rFonts w:ascii="Times New Roman" w:hAnsi="Times New Roman"/>
          <w:szCs w:val="24"/>
        </w:rPr>
        <w:t xml:space="preserve">заявления и высказывания официальных лиц Индии, Афганистана и Пакистана, а также </w:t>
      </w:r>
      <w:r w:rsidR="00FA6E26">
        <w:rPr>
          <w:rFonts w:ascii="Times New Roman" w:hAnsi="Times New Roman"/>
          <w:szCs w:val="24"/>
        </w:rPr>
        <w:t xml:space="preserve">материалы российских и зарубежных СМИ, освещавших </w:t>
      </w:r>
      <w:r w:rsidR="001977E6">
        <w:rPr>
          <w:rFonts w:ascii="Times New Roman" w:hAnsi="Times New Roman"/>
          <w:szCs w:val="24"/>
        </w:rPr>
        <w:t xml:space="preserve">ключевые </w:t>
      </w:r>
      <w:r w:rsidR="00FA6E26">
        <w:rPr>
          <w:rFonts w:ascii="Times New Roman" w:hAnsi="Times New Roman"/>
          <w:szCs w:val="24"/>
        </w:rPr>
        <w:t>события в контексте двусторонних отношений</w:t>
      </w:r>
      <w:r w:rsidR="001977E6">
        <w:rPr>
          <w:rFonts w:ascii="Times New Roman" w:hAnsi="Times New Roman"/>
          <w:szCs w:val="24"/>
        </w:rPr>
        <w:t xml:space="preserve">. </w:t>
      </w:r>
    </w:p>
    <w:p w14:paraId="1074947F" w14:textId="77777777" w:rsidR="008A3BD6" w:rsidRDefault="005518D1" w:rsidP="00087AE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Методологическую основу исследования составили методы политологического </w:t>
      </w:r>
      <w:r w:rsidR="003F633A">
        <w:rPr>
          <w:rFonts w:ascii="Times New Roman" w:hAnsi="Times New Roman"/>
          <w:szCs w:val="24"/>
        </w:rPr>
        <w:t>и международно-политического анализа</w:t>
      </w:r>
      <w:r w:rsidR="000F13B6">
        <w:rPr>
          <w:rFonts w:ascii="Times New Roman" w:hAnsi="Times New Roman"/>
          <w:szCs w:val="24"/>
        </w:rPr>
        <w:t>;</w:t>
      </w:r>
      <w:r w:rsidR="00324B6A">
        <w:rPr>
          <w:rFonts w:ascii="Times New Roman" w:hAnsi="Times New Roman"/>
          <w:szCs w:val="24"/>
        </w:rPr>
        <w:t xml:space="preserve"> сравнительный анализ,</w:t>
      </w:r>
      <w:r w:rsidR="000F13B6" w:rsidRPr="000F13B6">
        <w:rPr>
          <w:rFonts w:ascii="Times New Roman" w:hAnsi="Times New Roman"/>
          <w:szCs w:val="24"/>
        </w:rPr>
        <w:t xml:space="preserve"> </w:t>
      </w:r>
      <w:r w:rsidR="000F13B6" w:rsidRPr="005518D1">
        <w:rPr>
          <w:rFonts w:ascii="Times New Roman" w:hAnsi="Times New Roman"/>
          <w:szCs w:val="24"/>
        </w:rPr>
        <w:t>используемый для сопоставления форматов индийского присутствия в Афганистане в разные период</w:t>
      </w:r>
      <w:r w:rsidR="0072269D">
        <w:rPr>
          <w:rFonts w:ascii="Times New Roman" w:hAnsi="Times New Roman"/>
          <w:szCs w:val="24"/>
        </w:rPr>
        <w:t xml:space="preserve">ы; контент-анализ официальных заявления, стратегических документов и материалов СМИ; а также элементы кейс-анализа, примененные </w:t>
      </w:r>
      <w:r w:rsidR="00167994">
        <w:rPr>
          <w:rFonts w:ascii="Times New Roman" w:hAnsi="Times New Roman"/>
          <w:szCs w:val="24"/>
        </w:rPr>
        <w:t>при рассмотрении конкретных гуманитарных инициатив и проектов Индии.  Теоретическ</w:t>
      </w:r>
      <w:r w:rsidR="00B2534F">
        <w:rPr>
          <w:rFonts w:ascii="Times New Roman" w:hAnsi="Times New Roman"/>
          <w:szCs w:val="24"/>
        </w:rPr>
        <w:t xml:space="preserve">ая часть работы построена </w:t>
      </w:r>
      <w:r w:rsidR="00B2534F">
        <w:rPr>
          <w:rFonts w:ascii="Times New Roman" w:hAnsi="Times New Roman"/>
          <w:szCs w:val="24"/>
        </w:rPr>
        <w:lastRenderedPageBreak/>
        <w:t>вокруг концепции «мягкой силы» и гуманитарной дипломатии в исследованиях международных отношений.</w:t>
      </w:r>
    </w:p>
    <w:p w14:paraId="6028802F" w14:textId="45637FF9" w:rsidR="00640AEF" w:rsidRDefault="008A3BD6" w:rsidP="00087AE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В ходе исследования была выдвинута гипотеза: </w:t>
      </w:r>
      <w:r w:rsidRPr="00FF5D09">
        <w:rPr>
          <w:rFonts w:ascii="Times New Roman" w:hAnsi="Times New Roman"/>
        </w:rPr>
        <w:t>после 2021 г. гуманитарная дипломатия стала для Индии одним из основных инструментов поддержания политического присутствия и стратегического влияния в Афганистане. В условиях отсутствия полноценных дипломатических отношений с режимом «Талибан 2.0» гуманитарные инициативы позволяют Нью-Дели одновременно сохранять каналы взаимодействия с афганским обществом, укреплять собственную «мягкую силу» и противодействовать усилению влияния Пакистана в стране.</w:t>
      </w:r>
      <w:r>
        <w:rPr>
          <w:rFonts w:ascii="Times New Roman" w:hAnsi="Times New Roman"/>
          <w:szCs w:val="24"/>
        </w:rPr>
        <w:t xml:space="preserve"> </w:t>
      </w:r>
    </w:p>
    <w:p w14:paraId="5D9EF304" w14:textId="02FC52D6" w:rsidR="00315D5D" w:rsidRDefault="00B54DA0" w:rsidP="00087AE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Проведенное исследование показало, что </w:t>
      </w:r>
      <w:r w:rsidR="004103AB" w:rsidRPr="004103AB">
        <w:rPr>
          <w:rFonts w:ascii="Times New Roman" w:hAnsi="Times New Roman"/>
          <w:szCs w:val="24"/>
        </w:rPr>
        <w:t>продвижение «мягкой силы» органично вписывается в индийскую инициативу «Соседство прежде всего» (</w:t>
      </w:r>
      <w:r w:rsidR="004103AB" w:rsidRPr="004103AB">
        <w:rPr>
          <w:rFonts w:ascii="Times New Roman" w:hAnsi="Times New Roman"/>
          <w:szCs w:val="24"/>
          <w:lang w:val="en-US"/>
        </w:rPr>
        <w:t>Neighborhood</w:t>
      </w:r>
      <w:r w:rsidR="004103AB" w:rsidRPr="004103AB">
        <w:rPr>
          <w:rFonts w:ascii="Times New Roman" w:hAnsi="Times New Roman"/>
          <w:szCs w:val="24"/>
        </w:rPr>
        <w:t xml:space="preserve"> </w:t>
      </w:r>
      <w:r w:rsidR="004103AB" w:rsidRPr="004103AB">
        <w:rPr>
          <w:rFonts w:ascii="Times New Roman" w:hAnsi="Times New Roman"/>
          <w:szCs w:val="24"/>
          <w:lang w:val="en-US"/>
        </w:rPr>
        <w:t>First</w:t>
      </w:r>
      <w:r w:rsidR="00647B79">
        <w:rPr>
          <w:rFonts w:ascii="Times New Roman" w:hAnsi="Times New Roman"/>
          <w:szCs w:val="24"/>
        </w:rPr>
        <w:t xml:space="preserve"> </w:t>
      </w:r>
      <w:r w:rsidR="00647B79">
        <w:rPr>
          <w:rFonts w:ascii="Times New Roman" w:hAnsi="Times New Roman"/>
          <w:szCs w:val="24"/>
          <w:lang w:val="en-US"/>
        </w:rPr>
        <w:t>Policy</w:t>
      </w:r>
      <w:r w:rsidR="004103AB" w:rsidRPr="004103AB">
        <w:rPr>
          <w:rFonts w:ascii="Times New Roman" w:hAnsi="Times New Roman"/>
          <w:szCs w:val="24"/>
        </w:rPr>
        <w:t>)</w:t>
      </w:r>
      <w:r w:rsidR="00640AEF">
        <w:rPr>
          <w:rFonts w:ascii="Times New Roman" w:hAnsi="Times New Roman"/>
          <w:szCs w:val="24"/>
        </w:rPr>
        <w:t xml:space="preserve"> </w:t>
      </w:r>
      <w:r w:rsidR="00640AEF" w:rsidRPr="00640AEF">
        <w:rPr>
          <w:rFonts w:ascii="Times New Roman" w:hAnsi="Times New Roman"/>
          <w:szCs w:val="24"/>
        </w:rPr>
        <w:t>[</w:t>
      </w:r>
      <w:r w:rsidR="00647B79">
        <w:rPr>
          <w:rFonts w:ascii="Times New Roman" w:hAnsi="Times New Roman"/>
          <w:szCs w:val="24"/>
        </w:rPr>
        <w:t>4</w:t>
      </w:r>
      <w:r w:rsidR="00FF1BE5" w:rsidRPr="00FF1BE5">
        <w:rPr>
          <w:rFonts w:ascii="Times New Roman" w:hAnsi="Times New Roman"/>
          <w:szCs w:val="24"/>
        </w:rPr>
        <w:t>]</w:t>
      </w:r>
      <w:r w:rsidR="00640AEF" w:rsidRPr="00640AEF">
        <w:rPr>
          <w:rFonts w:ascii="Times New Roman" w:hAnsi="Times New Roman"/>
          <w:szCs w:val="24"/>
        </w:rPr>
        <w:t xml:space="preserve">.  </w:t>
      </w:r>
      <w:r w:rsidR="00BD6AF7">
        <w:rPr>
          <w:rFonts w:ascii="Times New Roman" w:hAnsi="Times New Roman"/>
          <w:szCs w:val="24"/>
        </w:rPr>
        <w:t>М</w:t>
      </w:r>
      <w:r w:rsidR="004103AB" w:rsidRPr="004103AB">
        <w:rPr>
          <w:rFonts w:ascii="Times New Roman" w:hAnsi="Times New Roman"/>
          <w:szCs w:val="24"/>
        </w:rPr>
        <w:t>ягкая сила в понимании Нью-Дели выступает стратегическим инструментом для создания атмосферы доверия среди соседей, а также формирования позитивного имиджа Индии как «доброжелательного регионального лидера», не претендующего на доминирование, а предлагающего партнерские отношения</w:t>
      </w:r>
      <w:r w:rsidR="003A2033" w:rsidRPr="003A2033">
        <w:rPr>
          <w:rFonts w:ascii="Times New Roman" w:hAnsi="Times New Roman"/>
          <w:szCs w:val="24"/>
        </w:rPr>
        <w:t xml:space="preserve"> [6]</w:t>
      </w:r>
      <w:r w:rsidR="004103AB" w:rsidRPr="004103AB">
        <w:rPr>
          <w:rFonts w:ascii="Times New Roman" w:hAnsi="Times New Roman"/>
          <w:szCs w:val="24"/>
        </w:rPr>
        <w:t>.</w:t>
      </w:r>
      <w:r w:rsidR="00BD6AF7">
        <w:rPr>
          <w:rFonts w:ascii="Times New Roman" w:hAnsi="Times New Roman"/>
          <w:szCs w:val="24"/>
        </w:rPr>
        <w:t xml:space="preserve"> </w:t>
      </w:r>
    </w:p>
    <w:p w14:paraId="23530F12" w14:textId="34CB8BA0" w:rsidR="004103AB" w:rsidRPr="0078489F" w:rsidRDefault="004103AB" w:rsidP="00087AE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Cs w:val="24"/>
        </w:rPr>
      </w:pPr>
      <w:r w:rsidRPr="0078489F">
        <w:rPr>
          <w:rFonts w:ascii="Times New Roman" w:hAnsi="Times New Roman" w:cs="Times New Roman"/>
          <w:szCs w:val="24"/>
        </w:rPr>
        <w:t>В целом, подход Индии к Афганистану должен оставаться принципиальным, но прагматичным, согласуя гуманитарные обязательства с императивами национальной безопасности. Расширяя своё гуманитарное присутствие, взаимодействуя со всеми заинтересованными сторонами и противодействуя дезинформации, Нью-Дели может не только защищать свои интересы, но и поддерживать свой имидж ответственной региональной державы</w:t>
      </w:r>
      <w:r w:rsidR="00413009">
        <w:rPr>
          <w:rFonts w:ascii="Times New Roman" w:hAnsi="Times New Roman" w:cs="Times New Roman"/>
          <w:szCs w:val="24"/>
        </w:rPr>
        <w:t>.</w:t>
      </w:r>
      <w:r w:rsidR="0078489F" w:rsidRPr="0078489F">
        <w:rPr>
          <w:rFonts w:ascii="Times New Roman" w:hAnsi="Times New Roman"/>
          <w:szCs w:val="24"/>
        </w:rPr>
        <w:t xml:space="preserve"> </w:t>
      </w:r>
      <w:r w:rsidRPr="0078489F">
        <w:rPr>
          <w:rFonts w:ascii="Times New Roman" w:hAnsi="Times New Roman" w:cs="Times New Roman"/>
          <w:szCs w:val="24"/>
        </w:rPr>
        <w:t>Полноценное признание в будущем Талибана как законных властей Афганистана со стороны Индии может создать мировой прецедент и в корне перевернуть современную систему региональных и международных отношений.</w:t>
      </w:r>
      <w:r w:rsidR="0078489F" w:rsidRPr="0078489F">
        <w:rPr>
          <w:rFonts w:ascii="Times New Roman" w:hAnsi="Times New Roman" w:cs="Times New Roman"/>
          <w:szCs w:val="24"/>
        </w:rPr>
        <w:t xml:space="preserve"> </w:t>
      </w:r>
      <w:r w:rsidRPr="0078489F">
        <w:rPr>
          <w:rFonts w:ascii="Times New Roman" w:hAnsi="Times New Roman" w:cs="Times New Roman"/>
          <w:szCs w:val="24"/>
        </w:rPr>
        <w:t xml:space="preserve">В то же время Пакистан крайне обеспокоен укреплением индийских позиций в Афганистане. </w:t>
      </w:r>
    </w:p>
    <w:p w14:paraId="44F4865E" w14:textId="77777777" w:rsidR="00992DDA" w:rsidRPr="00992DDA" w:rsidRDefault="004103AB" w:rsidP="00992DDA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bCs/>
          <w:szCs w:val="24"/>
          <w:lang w:bidi="ar-SA"/>
        </w:rPr>
      </w:pPr>
      <w:r>
        <w:rPr>
          <w:rFonts w:ascii="Times New Roman" w:hAnsi="Times New Roman"/>
          <w:szCs w:val="24"/>
        </w:rPr>
        <w:t xml:space="preserve"> </w:t>
      </w:r>
      <w:r w:rsidR="00992DDA" w:rsidRPr="00992DDA">
        <w:rPr>
          <w:rFonts w:ascii="Times New Roman" w:eastAsia="Calibri" w:hAnsi="Times New Roman" w:cs="Times New Roman"/>
          <w:b/>
          <w:bCs/>
          <w:szCs w:val="24"/>
          <w:lang w:bidi="ar-SA"/>
        </w:rPr>
        <w:t>Литература</w:t>
      </w:r>
    </w:p>
    <w:p w14:paraId="3DF90AC9" w14:textId="77777777" w:rsidR="001A4B56" w:rsidRPr="001A4B56" w:rsidRDefault="00364895" w:rsidP="006361A5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Cs w:val="24"/>
        </w:rPr>
      </w:pPr>
      <w:proofErr w:type="spellStart"/>
      <w:r w:rsidRPr="00364895">
        <w:rPr>
          <w:rFonts w:ascii="Times New Roman" w:hAnsi="Times New Roman"/>
          <w:szCs w:val="24"/>
        </w:rPr>
        <w:t>Галищева</w:t>
      </w:r>
      <w:proofErr w:type="spellEnd"/>
      <w:r w:rsidRPr="00364895">
        <w:rPr>
          <w:rFonts w:ascii="Times New Roman" w:hAnsi="Times New Roman"/>
          <w:szCs w:val="24"/>
        </w:rPr>
        <w:t xml:space="preserve"> Н</w:t>
      </w:r>
      <w:r w:rsidR="001A4B56">
        <w:rPr>
          <w:rFonts w:ascii="Times New Roman" w:hAnsi="Times New Roman"/>
          <w:szCs w:val="24"/>
        </w:rPr>
        <w:t>.</w:t>
      </w:r>
      <w:r w:rsidRPr="00364895">
        <w:rPr>
          <w:rFonts w:ascii="Times New Roman" w:hAnsi="Times New Roman"/>
          <w:szCs w:val="24"/>
        </w:rPr>
        <w:t xml:space="preserve"> В</w:t>
      </w:r>
      <w:r w:rsidR="001A4B56">
        <w:rPr>
          <w:rFonts w:ascii="Times New Roman" w:hAnsi="Times New Roman"/>
          <w:szCs w:val="24"/>
        </w:rPr>
        <w:t>.</w:t>
      </w:r>
      <w:r w:rsidRPr="00364895">
        <w:rPr>
          <w:rFonts w:ascii="Times New Roman" w:hAnsi="Times New Roman"/>
          <w:szCs w:val="24"/>
        </w:rPr>
        <w:t xml:space="preserve"> Индийская помощь странам Южной и Юго-Восточной Азии / Вестник МГИМО. </w:t>
      </w:r>
      <w:r w:rsidRPr="006361A5">
        <w:rPr>
          <w:rFonts w:ascii="Times New Roman" w:hAnsi="Times New Roman"/>
          <w:szCs w:val="24"/>
        </w:rPr>
        <w:t xml:space="preserve">2011. </w:t>
      </w:r>
      <w:r w:rsidRPr="00364895">
        <w:rPr>
          <w:rFonts w:ascii="Times New Roman" w:hAnsi="Times New Roman"/>
          <w:szCs w:val="24"/>
        </w:rPr>
        <w:t xml:space="preserve">№4. </w:t>
      </w:r>
      <w:r w:rsidRPr="00364895">
        <w:rPr>
          <w:rFonts w:ascii="Times New Roman" w:hAnsi="Times New Roman"/>
          <w:szCs w:val="24"/>
          <w:lang w:val="en-US"/>
        </w:rPr>
        <w:t>URL</w:t>
      </w:r>
      <w:r w:rsidRPr="00364895">
        <w:rPr>
          <w:rFonts w:ascii="Times New Roman" w:hAnsi="Times New Roman"/>
          <w:szCs w:val="24"/>
        </w:rPr>
        <w:t xml:space="preserve">: </w:t>
      </w:r>
      <w:hyperlink r:id="rId7" w:history="1">
        <w:r w:rsidRPr="00364895">
          <w:rPr>
            <w:rStyle w:val="af"/>
            <w:rFonts w:ascii="Times New Roman" w:hAnsi="Times New Roman"/>
            <w:szCs w:val="24"/>
            <w:lang w:val="en-US"/>
          </w:rPr>
          <w:t>https</w:t>
        </w:r>
        <w:r w:rsidRPr="00364895">
          <w:rPr>
            <w:rStyle w:val="af"/>
            <w:rFonts w:ascii="Times New Roman" w:hAnsi="Times New Roman"/>
            <w:szCs w:val="24"/>
          </w:rPr>
          <w:t>://</w:t>
        </w:r>
        <w:proofErr w:type="spellStart"/>
        <w:r w:rsidRPr="00364895">
          <w:rPr>
            <w:rStyle w:val="af"/>
            <w:rFonts w:ascii="Times New Roman" w:hAnsi="Times New Roman"/>
            <w:szCs w:val="24"/>
            <w:lang w:val="en-US"/>
          </w:rPr>
          <w:t>cyberleninka</w:t>
        </w:r>
        <w:proofErr w:type="spellEnd"/>
        <w:r w:rsidRPr="00364895">
          <w:rPr>
            <w:rStyle w:val="af"/>
            <w:rFonts w:ascii="Times New Roman" w:hAnsi="Times New Roman"/>
            <w:szCs w:val="24"/>
          </w:rPr>
          <w:t>.</w:t>
        </w:r>
        <w:proofErr w:type="spellStart"/>
        <w:r w:rsidRPr="00364895">
          <w:rPr>
            <w:rStyle w:val="af"/>
            <w:rFonts w:ascii="Times New Roman" w:hAnsi="Times New Roman"/>
            <w:szCs w:val="24"/>
            <w:lang w:val="en-US"/>
          </w:rPr>
          <w:t>ru</w:t>
        </w:r>
        <w:proofErr w:type="spellEnd"/>
        <w:r w:rsidRPr="00364895">
          <w:rPr>
            <w:rStyle w:val="af"/>
            <w:rFonts w:ascii="Times New Roman" w:hAnsi="Times New Roman"/>
            <w:szCs w:val="24"/>
          </w:rPr>
          <w:t>/</w:t>
        </w:r>
        <w:r w:rsidRPr="00364895">
          <w:rPr>
            <w:rStyle w:val="af"/>
            <w:rFonts w:ascii="Times New Roman" w:hAnsi="Times New Roman"/>
            <w:szCs w:val="24"/>
            <w:lang w:val="en-US"/>
          </w:rPr>
          <w:t>article</w:t>
        </w:r>
        <w:r w:rsidRPr="00364895">
          <w:rPr>
            <w:rStyle w:val="af"/>
            <w:rFonts w:ascii="Times New Roman" w:hAnsi="Times New Roman"/>
            <w:szCs w:val="24"/>
          </w:rPr>
          <w:t>/</w:t>
        </w:r>
        <w:r w:rsidRPr="00364895">
          <w:rPr>
            <w:rStyle w:val="af"/>
            <w:rFonts w:ascii="Times New Roman" w:hAnsi="Times New Roman"/>
            <w:szCs w:val="24"/>
            <w:lang w:val="en-US"/>
          </w:rPr>
          <w:t>n</w:t>
        </w:r>
        <w:r w:rsidRPr="00364895">
          <w:rPr>
            <w:rStyle w:val="af"/>
            <w:rFonts w:ascii="Times New Roman" w:hAnsi="Times New Roman"/>
            <w:szCs w:val="24"/>
          </w:rPr>
          <w:t>/</w:t>
        </w:r>
        <w:proofErr w:type="spellStart"/>
        <w:r w:rsidRPr="00364895">
          <w:rPr>
            <w:rStyle w:val="af"/>
            <w:rFonts w:ascii="Times New Roman" w:hAnsi="Times New Roman"/>
            <w:szCs w:val="24"/>
            <w:lang w:val="en-US"/>
          </w:rPr>
          <w:t>indiyskaya</w:t>
        </w:r>
        <w:proofErr w:type="spellEnd"/>
        <w:r w:rsidRPr="00364895">
          <w:rPr>
            <w:rStyle w:val="af"/>
            <w:rFonts w:ascii="Times New Roman" w:hAnsi="Times New Roman"/>
            <w:szCs w:val="24"/>
          </w:rPr>
          <w:t>-</w:t>
        </w:r>
        <w:proofErr w:type="spellStart"/>
        <w:r w:rsidRPr="00364895">
          <w:rPr>
            <w:rStyle w:val="af"/>
            <w:rFonts w:ascii="Times New Roman" w:hAnsi="Times New Roman"/>
            <w:szCs w:val="24"/>
            <w:lang w:val="en-US"/>
          </w:rPr>
          <w:t>pomosch</w:t>
        </w:r>
        <w:proofErr w:type="spellEnd"/>
        <w:r w:rsidRPr="00364895">
          <w:rPr>
            <w:rStyle w:val="af"/>
            <w:rFonts w:ascii="Times New Roman" w:hAnsi="Times New Roman"/>
            <w:szCs w:val="24"/>
          </w:rPr>
          <w:t>-</w:t>
        </w:r>
        <w:proofErr w:type="spellStart"/>
        <w:r w:rsidRPr="00364895">
          <w:rPr>
            <w:rStyle w:val="af"/>
            <w:rFonts w:ascii="Times New Roman" w:hAnsi="Times New Roman"/>
            <w:szCs w:val="24"/>
            <w:lang w:val="en-US"/>
          </w:rPr>
          <w:t>stranam</w:t>
        </w:r>
        <w:proofErr w:type="spellEnd"/>
        <w:r w:rsidRPr="00364895">
          <w:rPr>
            <w:rStyle w:val="af"/>
            <w:rFonts w:ascii="Times New Roman" w:hAnsi="Times New Roman"/>
            <w:szCs w:val="24"/>
          </w:rPr>
          <w:t>-</w:t>
        </w:r>
        <w:proofErr w:type="spellStart"/>
        <w:r w:rsidRPr="00364895">
          <w:rPr>
            <w:rStyle w:val="af"/>
            <w:rFonts w:ascii="Times New Roman" w:hAnsi="Times New Roman"/>
            <w:szCs w:val="24"/>
            <w:lang w:val="en-US"/>
          </w:rPr>
          <w:t>yuzhnoy</w:t>
        </w:r>
        <w:proofErr w:type="spellEnd"/>
        <w:r w:rsidRPr="00364895">
          <w:rPr>
            <w:rStyle w:val="af"/>
            <w:rFonts w:ascii="Times New Roman" w:hAnsi="Times New Roman"/>
            <w:szCs w:val="24"/>
          </w:rPr>
          <w:t>-</w:t>
        </w:r>
        <w:proofErr w:type="spellStart"/>
        <w:r w:rsidRPr="00364895">
          <w:rPr>
            <w:rStyle w:val="af"/>
            <w:rFonts w:ascii="Times New Roman" w:hAnsi="Times New Roman"/>
            <w:szCs w:val="24"/>
            <w:lang w:val="en-US"/>
          </w:rPr>
          <w:t>i</w:t>
        </w:r>
        <w:proofErr w:type="spellEnd"/>
        <w:r w:rsidRPr="00364895">
          <w:rPr>
            <w:rStyle w:val="af"/>
            <w:rFonts w:ascii="Times New Roman" w:hAnsi="Times New Roman"/>
            <w:szCs w:val="24"/>
          </w:rPr>
          <w:t>-</w:t>
        </w:r>
        <w:proofErr w:type="spellStart"/>
        <w:r w:rsidRPr="00364895">
          <w:rPr>
            <w:rStyle w:val="af"/>
            <w:rFonts w:ascii="Times New Roman" w:hAnsi="Times New Roman"/>
            <w:szCs w:val="24"/>
            <w:lang w:val="en-US"/>
          </w:rPr>
          <w:t>yugo</w:t>
        </w:r>
        <w:proofErr w:type="spellEnd"/>
        <w:r w:rsidRPr="00364895">
          <w:rPr>
            <w:rStyle w:val="af"/>
            <w:rFonts w:ascii="Times New Roman" w:hAnsi="Times New Roman"/>
            <w:szCs w:val="24"/>
          </w:rPr>
          <w:t>-</w:t>
        </w:r>
        <w:proofErr w:type="spellStart"/>
        <w:r w:rsidRPr="00364895">
          <w:rPr>
            <w:rStyle w:val="af"/>
            <w:rFonts w:ascii="Times New Roman" w:hAnsi="Times New Roman"/>
            <w:szCs w:val="24"/>
            <w:lang w:val="en-US"/>
          </w:rPr>
          <w:t>vostochnoy</w:t>
        </w:r>
        <w:proofErr w:type="spellEnd"/>
        <w:r w:rsidRPr="00364895">
          <w:rPr>
            <w:rStyle w:val="af"/>
            <w:rFonts w:ascii="Times New Roman" w:hAnsi="Times New Roman"/>
            <w:szCs w:val="24"/>
          </w:rPr>
          <w:t>-</w:t>
        </w:r>
        <w:proofErr w:type="spellStart"/>
        <w:r w:rsidRPr="00364895">
          <w:rPr>
            <w:rStyle w:val="af"/>
            <w:rFonts w:ascii="Times New Roman" w:hAnsi="Times New Roman"/>
            <w:szCs w:val="24"/>
            <w:lang w:val="en-US"/>
          </w:rPr>
          <w:t>azi</w:t>
        </w:r>
        <w:proofErr w:type="spellEnd"/>
      </w:hyperlink>
      <w:r w:rsidR="001A4B56" w:rsidRPr="001A4B56">
        <w:rPr>
          <w:rFonts w:ascii="Times New Roman" w:hAnsi="Times New Roman"/>
          <w:szCs w:val="24"/>
        </w:rPr>
        <w:t xml:space="preserve"> (</w:t>
      </w:r>
      <w:r w:rsidR="001A4B56">
        <w:rPr>
          <w:rFonts w:ascii="Times New Roman" w:hAnsi="Times New Roman"/>
          <w:szCs w:val="24"/>
        </w:rPr>
        <w:t>дата</w:t>
      </w:r>
      <w:r w:rsidR="001A4B56" w:rsidRPr="001A4B56">
        <w:rPr>
          <w:rFonts w:ascii="Times New Roman" w:hAnsi="Times New Roman"/>
          <w:szCs w:val="24"/>
        </w:rPr>
        <w:t xml:space="preserve"> </w:t>
      </w:r>
      <w:r w:rsidR="001A4B56">
        <w:rPr>
          <w:rFonts w:ascii="Times New Roman" w:hAnsi="Times New Roman"/>
          <w:szCs w:val="24"/>
        </w:rPr>
        <w:t>обращения: 12.02.2026).</w:t>
      </w:r>
    </w:p>
    <w:p w14:paraId="161F86DB" w14:textId="77777777" w:rsidR="001A4B56" w:rsidRPr="00774E80" w:rsidRDefault="001A4B56" w:rsidP="006361A5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Кабул и Исламабад: мифы и реальность. Динамика афгано-пакистанских отношений после установления режима талибов / Россия в глобальной политике. </w:t>
      </w:r>
      <w:r>
        <w:rPr>
          <w:rFonts w:ascii="Times New Roman" w:hAnsi="Times New Roman"/>
          <w:szCs w:val="24"/>
          <w:lang w:val="en-US"/>
        </w:rPr>
        <w:t>URL</w:t>
      </w:r>
      <w:r w:rsidRPr="001A4B56">
        <w:rPr>
          <w:rFonts w:ascii="Times New Roman" w:hAnsi="Times New Roman"/>
          <w:szCs w:val="24"/>
        </w:rPr>
        <w:t xml:space="preserve">: </w:t>
      </w:r>
      <w:hyperlink r:id="rId8" w:history="1">
        <w:r w:rsidRPr="000906D7">
          <w:rPr>
            <w:rStyle w:val="af"/>
            <w:rFonts w:ascii="Times New Roman" w:hAnsi="Times New Roman"/>
            <w:szCs w:val="24"/>
            <w:lang w:val="en-US"/>
          </w:rPr>
          <w:t>https</w:t>
        </w:r>
        <w:r w:rsidRPr="001A4B56">
          <w:rPr>
            <w:rStyle w:val="af"/>
            <w:rFonts w:ascii="Times New Roman" w:hAnsi="Times New Roman"/>
            <w:szCs w:val="24"/>
          </w:rPr>
          <w:t>://</w:t>
        </w:r>
        <w:proofErr w:type="spellStart"/>
        <w:r w:rsidRPr="000906D7">
          <w:rPr>
            <w:rStyle w:val="af"/>
            <w:rFonts w:ascii="Times New Roman" w:hAnsi="Times New Roman"/>
            <w:szCs w:val="24"/>
            <w:lang w:val="en-US"/>
          </w:rPr>
          <w:t>globalaffairs</w:t>
        </w:r>
        <w:proofErr w:type="spellEnd"/>
        <w:r w:rsidRPr="001A4B56">
          <w:rPr>
            <w:rStyle w:val="af"/>
            <w:rFonts w:ascii="Times New Roman" w:hAnsi="Times New Roman"/>
            <w:szCs w:val="24"/>
          </w:rPr>
          <w:t>.</w:t>
        </w:r>
        <w:proofErr w:type="spellStart"/>
        <w:r w:rsidRPr="000906D7">
          <w:rPr>
            <w:rStyle w:val="af"/>
            <w:rFonts w:ascii="Times New Roman" w:hAnsi="Times New Roman"/>
            <w:szCs w:val="24"/>
            <w:lang w:val="en-US"/>
          </w:rPr>
          <w:t>ru</w:t>
        </w:r>
        <w:proofErr w:type="spellEnd"/>
        <w:r w:rsidRPr="001A4B56">
          <w:rPr>
            <w:rStyle w:val="af"/>
            <w:rFonts w:ascii="Times New Roman" w:hAnsi="Times New Roman"/>
            <w:szCs w:val="24"/>
          </w:rPr>
          <w:t>/</w:t>
        </w:r>
        <w:r w:rsidRPr="000906D7">
          <w:rPr>
            <w:rStyle w:val="af"/>
            <w:rFonts w:ascii="Times New Roman" w:hAnsi="Times New Roman"/>
            <w:szCs w:val="24"/>
            <w:lang w:val="en-US"/>
          </w:rPr>
          <w:t>articles</w:t>
        </w:r>
        <w:r w:rsidRPr="001A4B56">
          <w:rPr>
            <w:rStyle w:val="af"/>
            <w:rFonts w:ascii="Times New Roman" w:hAnsi="Times New Roman"/>
            <w:szCs w:val="24"/>
          </w:rPr>
          <w:t>/</w:t>
        </w:r>
        <w:proofErr w:type="spellStart"/>
        <w:r w:rsidRPr="000906D7">
          <w:rPr>
            <w:rStyle w:val="af"/>
            <w:rFonts w:ascii="Times New Roman" w:hAnsi="Times New Roman"/>
            <w:szCs w:val="24"/>
            <w:lang w:val="en-US"/>
          </w:rPr>
          <w:t>kabul</w:t>
        </w:r>
        <w:proofErr w:type="spellEnd"/>
        <w:r w:rsidRPr="001A4B56">
          <w:rPr>
            <w:rStyle w:val="af"/>
            <w:rFonts w:ascii="Times New Roman" w:hAnsi="Times New Roman"/>
            <w:szCs w:val="24"/>
          </w:rPr>
          <w:t>-</w:t>
        </w:r>
        <w:proofErr w:type="spellStart"/>
        <w:r w:rsidRPr="000906D7">
          <w:rPr>
            <w:rStyle w:val="af"/>
            <w:rFonts w:ascii="Times New Roman" w:hAnsi="Times New Roman"/>
            <w:szCs w:val="24"/>
            <w:lang w:val="en-US"/>
          </w:rPr>
          <w:t>i</w:t>
        </w:r>
        <w:proofErr w:type="spellEnd"/>
        <w:r w:rsidRPr="001A4B56">
          <w:rPr>
            <w:rStyle w:val="af"/>
            <w:rFonts w:ascii="Times New Roman" w:hAnsi="Times New Roman"/>
            <w:szCs w:val="24"/>
          </w:rPr>
          <w:t>-</w:t>
        </w:r>
        <w:proofErr w:type="spellStart"/>
        <w:r w:rsidRPr="000906D7">
          <w:rPr>
            <w:rStyle w:val="af"/>
            <w:rFonts w:ascii="Times New Roman" w:hAnsi="Times New Roman"/>
            <w:szCs w:val="24"/>
            <w:lang w:val="en-US"/>
          </w:rPr>
          <w:t>islamabad</w:t>
        </w:r>
        <w:proofErr w:type="spellEnd"/>
        <w:r w:rsidRPr="001A4B56">
          <w:rPr>
            <w:rStyle w:val="af"/>
            <w:rFonts w:ascii="Times New Roman" w:hAnsi="Times New Roman"/>
            <w:szCs w:val="24"/>
          </w:rPr>
          <w:t>/</w:t>
        </w:r>
      </w:hyperlink>
      <w:r w:rsidRPr="001A4B56">
        <w:rPr>
          <w:rFonts w:ascii="Times New Roman" w:hAnsi="Times New Roman"/>
          <w:szCs w:val="24"/>
        </w:rPr>
        <w:t xml:space="preserve"> (</w:t>
      </w:r>
      <w:r>
        <w:rPr>
          <w:rFonts w:ascii="Times New Roman" w:hAnsi="Times New Roman"/>
          <w:szCs w:val="24"/>
        </w:rPr>
        <w:t>дата обращения: 12.02.2026).</w:t>
      </w:r>
    </w:p>
    <w:p w14:paraId="52853E1F" w14:textId="77777777" w:rsidR="00364895" w:rsidRPr="00364895" w:rsidRDefault="00364895" w:rsidP="006361A5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Cs w:val="24"/>
        </w:rPr>
      </w:pPr>
      <w:r w:rsidRPr="00364895">
        <w:rPr>
          <w:rFonts w:ascii="Times New Roman" w:hAnsi="Times New Roman"/>
          <w:szCs w:val="24"/>
        </w:rPr>
        <w:t xml:space="preserve">Столкновения по-соседски: обострение между Пакистаном и Афганистаном/ Россия в глобальной политике. </w:t>
      </w:r>
      <w:r w:rsidRPr="00364895">
        <w:rPr>
          <w:rFonts w:ascii="Times New Roman" w:hAnsi="Times New Roman"/>
          <w:szCs w:val="24"/>
          <w:lang w:val="en-US"/>
        </w:rPr>
        <w:t>URL</w:t>
      </w:r>
      <w:r w:rsidRPr="00364895">
        <w:rPr>
          <w:rFonts w:ascii="Times New Roman" w:hAnsi="Times New Roman"/>
          <w:szCs w:val="24"/>
        </w:rPr>
        <w:t>:</w:t>
      </w:r>
      <w:r w:rsidR="001A4B56">
        <w:rPr>
          <w:rFonts w:ascii="Times New Roman" w:hAnsi="Times New Roman"/>
          <w:szCs w:val="24"/>
        </w:rPr>
        <w:t xml:space="preserve"> </w:t>
      </w:r>
      <w:hyperlink r:id="rId9" w:history="1">
        <w:r w:rsidRPr="00364895">
          <w:rPr>
            <w:rStyle w:val="af"/>
            <w:rFonts w:ascii="Times New Roman" w:hAnsi="Times New Roman"/>
            <w:szCs w:val="24"/>
            <w:lang w:val="en-US"/>
          </w:rPr>
          <w:t>https</w:t>
        </w:r>
        <w:r w:rsidRPr="00364895">
          <w:rPr>
            <w:rStyle w:val="af"/>
            <w:rFonts w:ascii="Times New Roman" w:hAnsi="Times New Roman"/>
            <w:szCs w:val="24"/>
          </w:rPr>
          <w:t>://</w:t>
        </w:r>
        <w:proofErr w:type="spellStart"/>
        <w:r w:rsidRPr="00364895">
          <w:rPr>
            <w:rStyle w:val="af"/>
            <w:rFonts w:ascii="Times New Roman" w:hAnsi="Times New Roman"/>
            <w:szCs w:val="24"/>
            <w:lang w:val="en-US"/>
          </w:rPr>
          <w:t>globalaffairs</w:t>
        </w:r>
        <w:proofErr w:type="spellEnd"/>
        <w:r w:rsidRPr="00364895">
          <w:rPr>
            <w:rStyle w:val="af"/>
            <w:rFonts w:ascii="Times New Roman" w:hAnsi="Times New Roman"/>
            <w:szCs w:val="24"/>
          </w:rPr>
          <w:t>.</w:t>
        </w:r>
        <w:proofErr w:type="spellStart"/>
        <w:r w:rsidRPr="00364895">
          <w:rPr>
            <w:rStyle w:val="af"/>
            <w:rFonts w:ascii="Times New Roman" w:hAnsi="Times New Roman"/>
            <w:szCs w:val="24"/>
            <w:lang w:val="en-US"/>
          </w:rPr>
          <w:t>ru</w:t>
        </w:r>
        <w:proofErr w:type="spellEnd"/>
        <w:r w:rsidRPr="00364895">
          <w:rPr>
            <w:rStyle w:val="af"/>
            <w:rFonts w:ascii="Times New Roman" w:hAnsi="Times New Roman"/>
            <w:szCs w:val="24"/>
          </w:rPr>
          <w:t>/</w:t>
        </w:r>
        <w:r w:rsidRPr="00364895">
          <w:rPr>
            <w:rStyle w:val="af"/>
            <w:rFonts w:ascii="Times New Roman" w:hAnsi="Times New Roman"/>
            <w:szCs w:val="24"/>
            <w:lang w:val="en-US"/>
          </w:rPr>
          <w:t>articles</w:t>
        </w:r>
        <w:r w:rsidRPr="00364895">
          <w:rPr>
            <w:rStyle w:val="af"/>
            <w:rFonts w:ascii="Times New Roman" w:hAnsi="Times New Roman"/>
            <w:szCs w:val="24"/>
          </w:rPr>
          <w:t>/</w:t>
        </w:r>
        <w:proofErr w:type="spellStart"/>
        <w:r w:rsidRPr="00364895">
          <w:rPr>
            <w:rStyle w:val="af"/>
            <w:rFonts w:ascii="Times New Roman" w:hAnsi="Times New Roman"/>
            <w:szCs w:val="24"/>
            <w:lang w:val="en-US"/>
          </w:rPr>
          <w:t>stolknoveniya</w:t>
        </w:r>
        <w:proofErr w:type="spellEnd"/>
        <w:r w:rsidRPr="00364895">
          <w:rPr>
            <w:rStyle w:val="af"/>
            <w:rFonts w:ascii="Times New Roman" w:hAnsi="Times New Roman"/>
            <w:szCs w:val="24"/>
          </w:rPr>
          <w:t>-</w:t>
        </w:r>
        <w:proofErr w:type="spellStart"/>
        <w:r w:rsidRPr="00364895">
          <w:rPr>
            <w:rStyle w:val="af"/>
            <w:rFonts w:ascii="Times New Roman" w:hAnsi="Times New Roman"/>
            <w:szCs w:val="24"/>
            <w:lang w:val="en-US"/>
          </w:rPr>
          <w:t>zamaraeva</w:t>
        </w:r>
        <w:proofErr w:type="spellEnd"/>
        <w:r w:rsidRPr="00364895">
          <w:rPr>
            <w:rStyle w:val="af"/>
            <w:rFonts w:ascii="Times New Roman" w:hAnsi="Times New Roman"/>
            <w:szCs w:val="24"/>
          </w:rPr>
          <w:t>/</w:t>
        </w:r>
      </w:hyperlink>
      <w:r w:rsidR="001A4B56">
        <w:rPr>
          <w:rFonts w:ascii="Times New Roman" w:hAnsi="Times New Roman"/>
          <w:szCs w:val="24"/>
        </w:rPr>
        <w:t xml:space="preserve"> (дата обращения: 12.02.2026).</w:t>
      </w:r>
    </w:p>
    <w:p w14:paraId="195A5E11" w14:textId="77777777" w:rsidR="00364895" w:rsidRPr="00364895" w:rsidRDefault="00364895" w:rsidP="006361A5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Cs w:val="24"/>
          <w:lang w:val="en-US"/>
        </w:rPr>
      </w:pPr>
      <w:r w:rsidRPr="00364895">
        <w:rPr>
          <w:rFonts w:ascii="Times New Roman" w:hAnsi="Times New Roman"/>
          <w:szCs w:val="24"/>
          <w:lang w:val="en-US"/>
        </w:rPr>
        <w:t xml:space="preserve">ANNEXURE-A. </w:t>
      </w:r>
      <w:proofErr w:type="spellStart"/>
      <w:r w:rsidRPr="00364895">
        <w:rPr>
          <w:rFonts w:ascii="Times New Roman" w:hAnsi="Times New Roman"/>
          <w:szCs w:val="24"/>
          <w:lang w:val="en-US"/>
        </w:rPr>
        <w:t>Neighbourhood</w:t>
      </w:r>
      <w:proofErr w:type="spellEnd"/>
      <w:r w:rsidRPr="00364895">
        <w:rPr>
          <w:rFonts w:ascii="Times New Roman" w:hAnsi="Times New Roman"/>
          <w:szCs w:val="24"/>
          <w:lang w:val="en-US"/>
        </w:rPr>
        <w:t xml:space="preserve"> First Polic. Ministry of External Affairs. Government of India. </w:t>
      </w:r>
    </w:p>
    <w:p w14:paraId="3AD77D2E" w14:textId="77777777" w:rsidR="00364895" w:rsidRPr="00364895" w:rsidRDefault="00364895" w:rsidP="006361A5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Cs w:val="24"/>
          <w:lang w:val="en-US"/>
        </w:rPr>
      </w:pPr>
      <w:r w:rsidRPr="00364895">
        <w:rPr>
          <w:rFonts w:ascii="Times New Roman" w:hAnsi="Times New Roman"/>
          <w:szCs w:val="24"/>
          <w:lang w:val="en-US"/>
        </w:rPr>
        <w:t xml:space="preserve">INDIA’S STRATEGIC DIPLOMACY VIS-À-VIS THE TALIBAN 2.0 IN AFGHANISTAN Navigating Complexities. Chintan Research Foundation. June 2025. </w:t>
      </w:r>
    </w:p>
    <w:p w14:paraId="77EA20BA" w14:textId="5CA99FAC" w:rsidR="00364895" w:rsidRPr="00364895" w:rsidRDefault="00364895" w:rsidP="006361A5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Cs w:val="24"/>
        </w:rPr>
      </w:pPr>
      <w:r w:rsidRPr="00364895">
        <w:rPr>
          <w:rFonts w:ascii="Times New Roman" w:hAnsi="Times New Roman"/>
          <w:szCs w:val="24"/>
          <w:lang w:val="en-US"/>
        </w:rPr>
        <w:t>Soft power is central to rebalancing the world: S Jaishankar at ICCR event / The Print. URL</w:t>
      </w:r>
      <w:r w:rsidRPr="00364895">
        <w:rPr>
          <w:rFonts w:ascii="Times New Roman" w:hAnsi="Times New Roman"/>
          <w:szCs w:val="24"/>
        </w:rPr>
        <w:t xml:space="preserve">: </w:t>
      </w:r>
      <w:hyperlink r:id="rId10" w:history="1">
        <w:r w:rsidRPr="00364895">
          <w:rPr>
            <w:rStyle w:val="af"/>
            <w:rFonts w:ascii="Times New Roman" w:hAnsi="Times New Roman"/>
            <w:szCs w:val="24"/>
            <w:lang w:val="en-US"/>
          </w:rPr>
          <w:t>https</w:t>
        </w:r>
        <w:r w:rsidRPr="00364895">
          <w:rPr>
            <w:rStyle w:val="af"/>
            <w:rFonts w:ascii="Times New Roman" w:hAnsi="Times New Roman"/>
            <w:szCs w:val="24"/>
          </w:rPr>
          <w:t>://</w:t>
        </w:r>
        <w:proofErr w:type="spellStart"/>
        <w:r w:rsidRPr="00364895">
          <w:rPr>
            <w:rStyle w:val="af"/>
            <w:rFonts w:ascii="Times New Roman" w:hAnsi="Times New Roman"/>
            <w:szCs w:val="24"/>
            <w:lang w:val="en-US"/>
          </w:rPr>
          <w:t>theprint</w:t>
        </w:r>
        <w:proofErr w:type="spellEnd"/>
        <w:r w:rsidRPr="00364895">
          <w:rPr>
            <w:rStyle w:val="af"/>
            <w:rFonts w:ascii="Times New Roman" w:hAnsi="Times New Roman"/>
            <w:szCs w:val="24"/>
          </w:rPr>
          <w:t>.</w:t>
        </w:r>
        <w:r w:rsidRPr="00364895">
          <w:rPr>
            <w:rStyle w:val="af"/>
            <w:rFonts w:ascii="Times New Roman" w:hAnsi="Times New Roman"/>
            <w:szCs w:val="24"/>
            <w:lang w:val="en-US"/>
          </w:rPr>
          <w:t>in</w:t>
        </w:r>
        <w:r w:rsidRPr="00364895">
          <w:rPr>
            <w:rStyle w:val="af"/>
            <w:rFonts w:ascii="Times New Roman" w:hAnsi="Times New Roman"/>
            <w:szCs w:val="24"/>
          </w:rPr>
          <w:t>/</w:t>
        </w:r>
        <w:r w:rsidRPr="00364895">
          <w:rPr>
            <w:rStyle w:val="af"/>
            <w:rFonts w:ascii="Times New Roman" w:hAnsi="Times New Roman"/>
            <w:szCs w:val="24"/>
            <w:lang w:val="en-US"/>
          </w:rPr>
          <w:t>world</w:t>
        </w:r>
        <w:r w:rsidRPr="00364895">
          <w:rPr>
            <w:rStyle w:val="af"/>
            <w:rFonts w:ascii="Times New Roman" w:hAnsi="Times New Roman"/>
            <w:szCs w:val="24"/>
          </w:rPr>
          <w:t>/</w:t>
        </w:r>
        <w:r w:rsidRPr="00364895">
          <w:rPr>
            <w:rStyle w:val="af"/>
            <w:rFonts w:ascii="Times New Roman" w:hAnsi="Times New Roman"/>
            <w:szCs w:val="24"/>
            <w:lang w:val="en-US"/>
          </w:rPr>
          <w:t>soft</w:t>
        </w:r>
        <w:r w:rsidRPr="00364895">
          <w:rPr>
            <w:rStyle w:val="af"/>
            <w:rFonts w:ascii="Times New Roman" w:hAnsi="Times New Roman"/>
            <w:szCs w:val="24"/>
          </w:rPr>
          <w:t>-</w:t>
        </w:r>
        <w:r w:rsidRPr="00364895">
          <w:rPr>
            <w:rStyle w:val="af"/>
            <w:rFonts w:ascii="Times New Roman" w:hAnsi="Times New Roman"/>
            <w:szCs w:val="24"/>
            <w:lang w:val="en-US"/>
          </w:rPr>
          <w:t>power</w:t>
        </w:r>
        <w:r w:rsidRPr="00364895">
          <w:rPr>
            <w:rStyle w:val="af"/>
            <w:rFonts w:ascii="Times New Roman" w:hAnsi="Times New Roman"/>
            <w:szCs w:val="24"/>
          </w:rPr>
          <w:t>-</w:t>
        </w:r>
        <w:r w:rsidRPr="00364895">
          <w:rPr>
            <w:rStyle w:val="af"/>
            <w:rFonts w:ascii="Times New Roman" w:hAnsi="Times New Roman"/>
            <w:szCs w:val="24"/>
            <w:lang w:val="en-US"/>
          </w:rPr>
          <w:t>is</w:t>
        </w:r>
        <w:r w:rsidRPr="00364895">
          <w:rPr>
            <w:rStyle w:val="af"/>
            <w:rFonts w:ascii="Times New Roman" w:hAnsi="Times New Roman"/>
            <w:szCs w:val="24"/>
          </w:rPr>
          <w:t>-</w:t>
        </w:r>
        <w:r w:rsidRPr="00364895">
          <w:rPr>
            <w:rStyle w:val="af"/>
            <w:rFonts w:ascii="Times New Roman" w:hAnsi="Times New Roman"/>
            <w:szCs w:val="24"/>
            <w:lang w:val="en-US"/>
          </w:rPr>
          <w:t>central</w:t>
        </w:r>
        <w:r w:rsidRPr="00364895">
          <w:rPr>
            <w:rStyle w:val="af"/>
            <w:rFonts w:ascii="Times New Roman" w:hAnsi="Times New Roman"/>
            <w:szCs w:val="24"/>
          </w:rPr>
          <w:t>-</w:t>
        </w:r>
        <w:r w:rsidRPr="00364895">
          <w:rPr>
            <w:rStyle w:val="af"/>
            <w:rFonts w:ascii="Times New Roman" w:hAnsi="Times New Roman"/>
            <w:szCs w:val="24"/>
            <w:lang w:val="en-US"/>
          </w:rPr>
          <w:t>to</w:t>
        </w:r>
        <w:r w:rsidRPr="00364895">
          <w:rPr>
            <w:rStyle w:val="af"/>
            <w:rFonts w:ascii="Times New Roman" w:hAnsi="Times New Roman"/>
            <w:szCs w:val="24"/>
          </w:rPr>
          <w:t>-</w:t>
        </w:r>
        <w:r w:rsidRPr="00364895">
          <w:rPr>
            <w:rStyle w:val="af"/>
            <w:rFonts w:ascii="Times New Roman" w:hAnsi="Times New Roman"/>
            <w:szCs w:val="24"/>
            <w:lang w:val="en-US"/>
          </w:rPr>
          <w:t>rebalancing</w:t>
        </w:r>
        <w:r w:rsidRPr="00364895">
          <w:rPr>
            <w:rStyle w:val="af"/>
            <w:rFonts w:ascii="Times New Roman" w:hAnsi="Times New Roman"/>
            <w:szCs w:val="24"/>
          </w:rPr>
          <w:t>-</w:t>
        </w:r>
        <w:r w:rsidRPr="00364895">
          <w:rPr>
            <w:rStyle w:val="af"/>
            <w:rFonts w:ascii="Times New Roman" w:hAnsi="Times New Roman"/>
            <w:szCs w:val="24"/>
            <w:lang w:val="en-US"/>
          </w:rPr>
          <w:t>the</w:t>
        </w:r>
        <w:r w:rsidRPr="00364895">
          <w:rPr>
            <w:rStyle w:val="af"/>
            <w:rFonts w:ascii="Times New Roman" w:hAnsi="Times New Roman"/>
            <w:szCs w:val="24"/>
          </w:rPr>
          <w:t>-</w:t>
        </w:r>
        <w:r w:rsidRPr="00364895">
          <w:rPr>
            <w:rStyle w:val="af"/>
            <w:rFonts w:ascii="Times New Roman" w:hAnsi="Times New Roman"/>
            <w:szCs w:val="24"/>
            <w:lang w:val="en-US"/>
          </w:rPr>
          <w:t>world</w:t>
        </w:r>
        <w:r w:rsidRPr="00364895">
          <w:rPr>
            <w:rStyle w:val="af"/>
            <w:rFonts w:ascii="Times New Roman" w:hAnsi="Times New Roman"/>
            <w:szCs w:val="24"/>
          </w:rPr>
          <w:t>-</w:t>
        </w:r>
        <w:r w:rsidRPr="00364895">
          <w:rPr>
            <w:rStyle w:val="af"/>
            <w:rFonts w:ascii="Times New Roman" w:hAnsi="Times New Roman"/>
            <w:szCs w:val="24"/>
            <w:lang w:val="en-US"/>
          </w:rPr>
          <w:t>s</w:t>
        </w:r>
        <w:r w:rsidRPr="00364895">
          <w:rPr>
            <w:rStyle w:val="af"/>
            <w:rFonts w:ascii="Times New Roman" w:hAnsi="Times New Roman"/>
            <w:szCs w:val="24"/>
          </w:rPr>
          <w:t>-</w:t>
        </w:r>
        <w:proofErr w:type="spellStart"/>
        <w:r w:rsidRPr="00364895">
          <w:rPr>
            <w:rStyle w:val="af"/>
            <w:rFonts w:ascii="Times New Roman" w:hAnsi="Times New Roman"/>
            <w:szCs w:val="24"/>
            <w:lang w:val="en-US"/>
          </w:rPr>
          <w:t>jaishankar</w:t>
        </w:r>
        <w:proofErr w:type="spellEnd"/>
        <w:r w:rsidRPr="00364895">
          <w:rPr>
            <w:rStyle w:val="af"/>
            <w:rFonts w:ascii="Times New Roman" w:hAnsi="Times New Roman"/>
            <w:szCs w:val="24"/>
          </w:rPr>
          <w:t>-</w:t>
        </w:r>
        <w:r w:rsidRPr="00364895">
          <w:rPr>
            <w:rStyle w:val="af"/>
            <w:rFonts w:ascii="Times New Roman" w:hAnsi="Times New Roman"/>
            <w:szCs w:val="24"/>
            <w:lang w:val="en-US"/>
          </w:rPr>
          <w:t>at</w:t>
        </w:r>
        <w:r w:rsidRPr="00364895">
          <w:rPr>
            <w:rStyle w:val="af"/>
            <w:rFonts w:ascii="Times New Roman" w:hAnsi="Times New Roman"/>
            <w:szCs w:val="24"/>
          </w:rPr>
          <w:t>-</w:t>
        </w:r>
        <w:proofErr w:type="spellStart"/>
        <w:r w:rsidRPr="00364895">
          <w:rPr>
            <w:rStyle w:val="af"/>
            <w:rFonts w:ascii="Times New Roman" w:hAnsi="Times New Roman"/>
            <w:szCs w:val="24"/>
            <w:lang w:val="en-US"/>
          </w:rPr>
          <w:t>iccr</w:t>
        </w:r>
        <w:proofErr w:type="spellEnd"/>
        <w:r w:rsidRPr="00364895">
          <w:rPr>
            <w:rStyle w:val="af"/>
            <w:rFonts w:ascii="Times New Roman" w:hAnsi="Times New Roman"/>
            <w:szCs w:val="24"/>
          </w:rPr>
          <w:t>-</w:t>
        </w:r>
        <w:r w:rsidRPr="00364895">
          <w:rPr>
            <w:rStyle w:val="af"/>
            <w:rFonts w:ascii="Times New Roman" w:hAnsi="Times New Roman"/>
            <w:szCs w:val="24"/>
            <w:lang w:val="en-US"/>
          </w:rPr>
          <w:t>event</w:t>
        </w:r>
        <w:r w:rsidRPr="00364895">
          <w:rPr>
            <w:rStyle w:val="af"/>
            <w:rFonts w:ascii="Times New Roman" w:hAnsi="Times New Roman"/>
            <w:szCs w:val="24"/>
          </w:rPr>
          <w:t>/1037999/?</w:t>
        </w:r>
        <w:proofErr w:type="spellStart"/>
        <w:r w:rsidRPr="00364895">
          <w:rPr>
            <w:rStyle w:val="af"/>
            <w:rFonts w:ascii="Times New Roman" w:hAnsi="Times New Roman"/>
            <w:szCs w:val="24"/>
            <w:lang w:val="en-US"/>
          </w:rPr>
          <w:t>utm</w:t>
        </w:r>
        <w:proofErr w:type="spellEnd"/>
        <w:r w:rsidRPr="00364895">
          <w:rPr>
            <w:rStyle w:val="af"/>
            <w:rFonts w:ascii="Times New Roman" w:hAnsi="Times New Roman"/>
            <w:szCs w:val="24"/>
          </w:rPr>
          <w:t>_</w:t>
        </w:r>
        <w:r w:rsidRPr="00364895">
          <w:rPr>
            <w:rStyle w:val="af"/>
            <w:rFonts w:ascii="Times New Roman" w:hAnsi="Times New Roman"/>
            <w:szCs w:val="24"/>
            <w:lang w:val="en-US"/>
          </w:rPr>
          <w:t>source</w:t>
        </w:r>
        <w:r w:rsidRPr="00364895">
          <w:rPr>
            <w:rStyle w:val="af"/>
            <w:rFonts w:ascii="Times New Roman" w:hAnsi="Times New Roman"/>
            <w:szCs w:val="24"/>
          </w:rPr>
          <w:t>=</w:t>
        </w:r>
        <w:proofErr w:type="spellStart"/>
        <w:r w:rsidRPr="00364895">
          <w:rPr>
            <w:rStyle w:val="af"/>
            <w:rFonts w:ascii="Times New Roman" w:hAnsi="Times New Roman"/>
            <w:szCs w:val="24"/>
            <w:lang w:val="en-US"/>
          </w:rPr>
          <w:t>chatgpt</w:t>
        </w:r>
        <w:proofErr w:type="spellEnd"/>
        <w:r w:rsidRPr="00364895">
          <w:rPr>
            <w:rStyle w:val="af"/>
            <w:rFonts w:ascii="Times New Roman" w:hAnsi="Times New Roman"/>
            <w:szCs w:val="24"/>
          </w:rPr>
          <w:t>.</w:t>
        </w:r>
        <w:r w:rsidRPr="00364895">
          <w:rPr>
            <w:rStyle w:val="af"/>
            <w:rFonts w:ascii="Times New Roman" w:hAnsi="Times New Roman"/>
            <w:szCs w:val="24"/>
            <w:lang w:val="en-US"/>
          </w:rPr>
          <w:t>com</w:t>
        </w:r>
      </w:hyperlink>
      <w:r w:rsidRPr="00364895">
        <w:rPr>
          <w:rFonts w:ascii="Times New Roman" w:hAnsi="Times New Roman"/>
          <w:szCs w:val="24"/>
        </w:rPr>
        <w:t xml:space="preserve"> </w:t>
      </w:r>
      <w:r w:rsidR="003A2033" w:rsidRPr="000E4AF1">
        <w:rPr>
          <w:rFonts w:ascii="Times New Roman" w:hAnsi="Times New Roman"/>
          <w:szCs w:val="24"/>
        </w:rPr>
        <w:t>(</w:t>
      </w:r>
      <w:r w:rsidR="000E4AF1">
        <w:rPr>
          <w:rFonts w:ascii="Times New Roman" w:hAnsi="Times New Roman"/>
          <w:szCs w:val="24"/>
        </w:rPr>
        <w:t>дата обращения</w:t>
      </w:r>
      <w:r w:rsidR="003A2033" w:rsidRPr="000E4AF1">
        <w:rPr>
          <w:rFonts w:ascii="Times New Roman" w:hAnsi="Times New Roman"/>
          <w:szCs w:val="24"/>
        </w:rPr>
        <w:t>: 12.02.2026).</w:t>
      </w:r>
    </w:p>
    <w:p w14:paraId="466385FA" w14:textId="6384338F" w:rsidR="004103AB" w:rsidRPr="000E4AF1" w:rsidRDefault="004103AB" w:rsidP="001A4B56">
      <w:pPr>
        <w:spacing w:after="0" w:line="240" w:lineRule="auto"/>
        <w:ind w:left="927"/>
        <w:jc w:val="both"/>
        <w:rPr>
          <w:rFonts w:ascii="Times New Roman" w:hAnsi="Times New Roman"/>
          <w:szCs w:val="24"/>
        </w:rPr>
      </w:pPr>
    </w:p>
    <w:p w14:paraId="6CC820C2" w14:textId="77777777" w:rsidR="00FF6CCB" w:rsidRPr="000E4AF1" w:rsidRDefault="00FF6CCB" w:rsidP="00087AE9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</w:p>
    <w:sectPr w:rsidR="00FF6CCB" w:rsidRPr="000E4AF1" w:rsidSect="007A683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8E4D7" w14:textId="77777777" w:rsidR="004103AB" w:rsidRDefault="004103AB" w:rsidP="004103AB">
      <w:pPr>
        <w:spacing w:after="0" w:line="240" w:lineRule="auto"/>
      </w:pPr>
      <w:r>
        <w:separator/>
      </w:r>
    </w:p>
  </w:endnote>
  <w:endnote w:type="continuationSeparator" w:id="0">
    <w:p w14:paraId="35024F56" w14:textId="77777777" w:rsidR="004103AB" w:rsidRDefault="004103AB" w:rsidP="00410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DE371" w14:textId="77777777" w:rsidR="004103AB" w:rsidRDefault="004103AB" w:rsidP="004103AB">
      <w:pPr>
        <w:spacing w:after="0" w:line="240" w:lineRule="auto"/>
      </w:pPr>
      <w:r>
        <w:separator/>
      </w:r>
    </w:p>
  </w:footnote>
  <w:footnote w:type="continuationSeparator" w:id="0">
    <w:p w14:paraId="763CDBDD" w14:textId="77777777" w:rsidR="004103AB" w:rsidRDefault="004103AB" w:rsidP="004103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27511"/>
    <w:multiLevelType w:val="hybridMultilevel"/>
    <w:tmpl w:val="BCDCBBDC"/>
    <w:lvl w:ilvl="0" w:tplc="A10E0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42C3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C888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78C6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ACA3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48A8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ECD7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6685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1A01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444045"/>
    <w:multiLevelType w:val="hybridMultilevel"/>
    <w:tmpl w:val="AE62586A"/>
    <w:lvl w:ilvl="0" w:tplc="598813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C2AA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D4E6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E867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5E2E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48AC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68E6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AAC7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6C3F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BC4650"/>
    <w:multiLevelType w:val="hybridMultilevel"/>
    <w:tmpl w:val="7898D1B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4A807A5"/>
    <w:multiLevelType w:val="multilevel"/>
    <w:tmpl w:val="10085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AD4B67"/>
    <w:multiLevelType w:val="hybridMultilevel"/>
    <w:tmpl w:val="E6365042"/>
    <w:lvl w:ilvl="0" w:tplc="457AC5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1C3D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1EDC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B0FA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C2BA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645A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E0EC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B432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2466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E4D29"/>
    <w:multiLevelType w:val="hybridMultilevel"/>
    <w:tmpl w:val="9A9266D0"/>
    <w:lvl w:ilvl="0" w:tplc="C2E43F2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653784">
    <w:abstractNumId w:val="3"/>
  </w:num>
  <w:num w:numId="2" w16cid:durableId="178547501">
    <w:abstractNumId w:val="1"/>
  </w:num>
  <w:num w:numId="3" w16cid:durableId="277420089">
    <w:abstractNumId w:val="5"/>
  </w:num>
  <w:num w:numId="4" w16cid:durableId="1848401751">
    <w:abstractNumId w:val="2"/>
  </w:num>
  <w:num w:numId="5" w16cid:durableId="226917792">
    <w:abstractNumId w:val="0"/>
  </w:num>
  <w:num w:numId="6" w16cid:durableId="9441891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9CD"/>
    <w:rsid w:val="0008364E"/>
    <w:rsid w:val="00087AE9"/>
    <w:rsid w:val="000E4AF1"/>
    <w:rsid w:val="000F13B6"/>
    <w:rsid w:val="00167994"/>
    <w:rsid w:val="00173FF9"/>
    <w:rsid w:val="001977E6"/>
    <w:rsid w:val="001A4B56"/>
    <w:rsid w:val="001C5139"/>
    <w:rsid w:val="002068E6"/>
    <w:rsid w:val="00237D25"/>
    <w:rsid w:val="00272845"/>
    <w:rsid w:val="00277CE3"/>
    <w:rsid w:val="002F1A90"/>
    <w:rsid w:val="002F7885"/>
    <w:rsid w:val="00315D5D"/>
    <w:rsid w:val="00321C7F"/>
    <w:rsid w:val="00324B6A"/>
    <w:rsid w:val="003250B4"/>
    <w:rsid w:val="00364895"/>
    <w:rsid w:val="003A2033"/>
    <w:rsid w:val="003B3AB7"/>
    <w:rsid w:val="003F633A"/>
    <w:rsid w:val="003F7A94"/>
    <w:rsid w:val="004103AB"/>
    <w:rsid w:val="00413009"/>
    <w:rsid w:val="00482E39"/>
    <w:rsid w:val="00487335"/>
    <w:rsid w:val="004A5635"/>
    <w:rsid w:val="00540B96"/>
    <w:rsid w:val="005518D1"/>
    <w:rsid w:val="00553F58"/>
    <w:rsid w:val="0056002B"/>
    <w:rsid w:val="0059353F"/>
    <w:rsid w:val="00596075"/>
    <w:rsid w:val="005C19CD"/>
    <w:rsid w:val="005E5DDC"/>
    <w:rsid w:val="005F7279"/>
    <w:rsid w:val="00601ABC"/>
    <w:rsid w:val="006361A5"/>
    <w:rsid w:val="00640AEF"/>
    <w:rsid w:val="00647B79"/>
    <w:rsid w:val="006511D4"/>
    <w:rsid w:val="00685DCC"/>
    <w:rsid w:val="00686111"/>
    <w:rsid w:val="006E6042"/>
    <w:rsid w:val="0072269D"/>
    <w:rsid w:val="00774E80"/>
    <w:rsid w:val="0078489F"/>
    <w:rsid w:val="007A683B"/>
    <w:rsid w:val="00854CB4"/>
    <w:rsid w:val="00864DA9"/>
    <w:rsid w:val="008A3BD6"/>
    <w:rsid w:val="009324CF"/>
    <w:rsid w:val="00970BEB"/>
    <w:rsid w:val="00973A4C"/>
    <w:rsid w:val="00992DDA"/>
    <w:rsid w:val="009D3FF8"/>
    <w:rsid w:val="009F28AF"/>
    <w:rsid w:val="00A63447"/>
    <w:rsid w:val="00AF31FF"/>
    <w:rsid w:val="00AF3C79"/>
    <w:rsid w:val="00AF5250"/>
    <w:rsid w:val="00B02BEA"/>
    <w:rsid w:val="00B2534F"/>
    <w:rsid w:val="00B26D68"/>
    <w:rsid w:val="00B54DA0"/>
    <w:rsid w:val="00B933D9"/>
    <w:rsid w:val="00BD0E35"/>
    <w:rsid w:val="00BD6AF7"/>
    <w:rsid w:val="00C63B13"/>
    <w:rsid w:val="00C76012"/>
    <w:rsid w:val="00C94720"/>
    <w:rsid w:val="00CC419C"/>
    <w:rsid w:val="00DB43E4"/>
    <w:rsid w:val="00DC08AE"/>
    <w:rsid w:val="00E050CC"/>
    <w:rsid w:val="00E05D2E"/>
    <w:rsid w:val="00E8680B"/>
    <w:rsid w:val="00F767AC"/>
    <w:rsid w:val="00FA6E26"/>
    <w:rsid w:val="00FE53F8"/>
    <w:rsid w:val="00FF1BE5"/>
    <w:rsid w:val="00FF5D09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8AE58"/>
  <w15:chartTrackingRefBased/>
  <w15:docId w15:val="{8638FD0E-BDF2-489E-BC48-37280DD49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ru-RU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C19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1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9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19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19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19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19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19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19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19CD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5C19CD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30">
    <w:name w:val="Заголовок 3 Знак"/>
    <w:basedOn w:val="a0"/>
    <w:link w:val="3"/>
    <w:uiPriority w:val="9"/>
    <w:semiHidden/>
    <w:rsid w:val="005C19CD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40">
    <w:name w:val="Заголовок 4 Знак"/>
    <w:basedOn w:val="a0"/>
    <w:link w:val="4"/>
    <w:uiPriority w:val="9"/>
    <w:semiHidden/>
    <w:rsid w:val="005C19C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C19C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C19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C19C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C19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C19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19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4">
    <w:name w:val="Заголовок Знак"/>
    <w:basedOn w:val="a0"/>
    <w:link w:val="a3"/>
    <w:uiPriority w:val="10"/>
    <w:rsid w:val="005C19CD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5C19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a6">
    <w:name w:val="Подзаголовок Знак"/>
    <w:basedOn w:val="a0"/>
    <w:link w:val="a5"/>
    <w:uiPriority w:val="11"/>
    <w:rsid w:val="005C19CD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21">
    <w:name w:val="Quote"/>
    <w:basedOn w:val="a"/>
    <w:next w:val="a"/>
    <w:link w:val="22"/>
    <w:uiPriority w:val="29"/>
    <w:qFormat/>
    <w:rsid w:val="005C19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C19C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C19C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C19C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C19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C19C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C19CD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iPriority w:val="99"/>
    <w:semiHidden/>
    <w:unhideWhenUsed/>
    <w:rsid w:val="004103AB"/>
    <w:pPr>
      <w:spacing w:after="0" w:line="240" w:lineRule="auto"/>
    </w:pPr>
    <w:rPr>
      <w:sz w:val="20"/>
      <w:szCs w:val="18"/>
    </w:rPr>
  </w:style>
  <w:style w:type="character" w:customStyle="1" w:styleId="ad">
    <w:name w:val="Текст сноски Знак"/>
    <w:basedOn w:val="a0"/>
    <w:link w:val="ac"/>
    <w:uiPriority w:val="99"/>
    <w:semiHidden/>
    <w:rsid w:val="004103AB"/>
    <w:rPr>
      <w:sz w:val="20"/>
      <w:szCs w:val="18"/>
    </w:rPr>
  </w:style>
  <w:style w:type="character" w:styleId="ae">
    <w:name w:val="footnote reference"/>
    <w:basedOn w:val="a0"/>
    <w:uiPriority w:val="99"/>
    <w:semiHidden/>
    <w:unhideWhenUsed/>
    <w:rsid w:val="004103AB"/>
    <w:rPr>
      <w:vertAlign w:val="superscript"/>
    </w:rPr>
  </w:style>
  <w:style w:type="character" w:styleId="af">
    <w:name w:val="Hyperlink"/>
    <w:basedOn w:val="a0"/>
    <w:uiPriority w:val="99"/>
    <w:unhideWhenUsed/>
    <w:rsid w:val="004103AB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64895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0836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obalaffairs.ru/articles/kabul-i-islamabad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article/n/indiyskaya-pomosch-stranam-yuzhnoy-i-yugo-vostochnoy-az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theprint.in/world/soft-power-is-central-to-rebalancing-the-world-s-jaishankar-at-iccr-event/1037999/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lobalaffairs.ru/articles/stolknoveniya-zamaraev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781</Words>
  <Characters>6049</Characters>
  <Application>Microsoft Office Word</Application>
  <DocSecurity>0</DocSecurity>
  <Lines>100</Lines>
  <Paragraphs>23</Paragraphs>
  <ScaleCrop>false</ScaleCrop>
  <Company/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Сурина</dc:creator>
  <cp:keywords/>
  <dc:description/>
  <cp:lastModifiedBy>Дарья Сурина</cp:lastModifiedBy>
  <cp:revision>82</cp:revision>
  <dcterms:created xsi:type="dcterms:W3CDTF">2026-03-09T19:27:00Z</dcterms:created>
  <dcterms:modified xsi:type="dcterms:W3CDTF">2026-03-09T20:50:00Z</dcterms:modified>
</cp:coreProperties>
</file>