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D915" w14:textId="77777777" w:rsidR="009E7552" w:rsidRPr="009E7552" w:rsidRDefault="003821E7" w:rsidP="003821E7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17D8C">
        <w:rPr>
          <w:rFonts w:ascii="Times New Roman" w:hAnsi="Times New Roman" w:cs="Times New Roman"/>
          <w:b/>
          <w:bCs/>
          <w:color w:val="000000"/>
        </w:rPr>
        <w:t xml:space="preserve">Структура </w:t>
      </w:r>
      <w:proofErr w:type="spellStart"/>
      <w:r w:rsidRPr="00217D8C">
        <w:rPr>
          <w:rFonts w:ascii="Times New Roman" w:hAnsi="Times New Roman" w:cs="Times New Roman"/>
          <w:b/>
          <w:bCs/>
          <w:color w:val="000000"/>
        </w:rPr>
        <w:t>быстрозакаленных</w:t>
      </w:r>
      <w:proofErr w:type="spellEnd"/>
      <w:r w:rsidRPr="00217D8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D8C">
        <w:rPr>
          <w:rFonts w:ascii="Times New Roman" w:hAnsi="Times New Roman" w:cs="Times New Roman"/>
          <w:b/>
          <w:bCs/>
          <w:color w:val="000000"/>
        </w:rPr>
        <w:t>высокоэнтропийных</w:t>
      </w:r>
      <w:proofErr w:type="spellEnd"/>
      <w:r w:rsidRPr="00217D8C">
        <w:rPr>
          <w:rFonts w:ascii="Times New Roman" w:hAnsi="Times New Roman" w:cs="Times New Roman"/>
          <w:b/>
          <w:bCs/>
          <w:color w:val="000000"/>
        </w:rPr>
        <w:t xml:space="preserve"> сплавов </w:t>
      </w:r>
      <w:r w:rsidRPr="00217D8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(Fe0.25Co0.25Ni0.25Cr0.125V0.125)95B5</w:t>
      </w:r>
    </w:p>
    <w:p w14:paraId="6412AD0F" w14:textId="07271CA0" w:rsidR="0089332C" w:rsidRPr="00217D8C" w:rsidRDefault="0089332C" w:rsidP="003821E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vertAlign w:val="superscript"/>
        </w:rPr>
      </w:pPr>
      <w:r w:rsidRPr="00217D8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Пархоменко М.С</w:t>
      </w:r>
      <w:r w:rsidRPr="00217D8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vertAlign w:val="superscript"/>
        </w:rPr>
        <w:t>1,2</w:t>
      </w:r>
      <w:r w:rsidRPr="00217D8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., Базлов А.И.</w:t>
      </w:r>
      <w:r w:rsidRPr="00217D8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vertAlign w:val="superscript"/>
        </w:rPr>
        <w:t>1,2</w:t>
      </w:r>
    </w:p>
    <w:p w14:paraId="3B860E03" w14:textId="77777777" w:rsidR="0089332C" w:rsidRPr="00217D8C" w:rsidRDefault="0089332C" w:rsidP="003821E7">
      <w:pPr>
        <w:jc w:val="center"/>
        <w:rPr>
          <w:rFonts w:ascii="Times New Roman" w:hAnsi="Times New Roman" w:cs="Times New Roman"/>
          <w:b/>
          <w:i/>
          <w:iCs/>
          <w:color w:val="000000" w:themeColor="text1"/>
          <w:shd w:val="clear" w:color="auto" w:fill="FFFFFF"/>
        </w:rPr>
      </w:pPr>
      <w:r w:rsidRPr="00217D8C">
        <w:rPr>
          <w:rFonts w:ascii="Times New Roman" w:hAnsi="Times New Roman" w:cs="Times New Roman"/>
          <w:b/>
          <w:i/>
          <w:iCs/>
          <w:color w:val="000000" w:themeColor="text1"/>
          <w:shd w:val="clear" w:color="auto" w:fill="FFFFFF"/>
        </w:rPr>
        <w:t>к.т.н., научный сотрудник</w:t>
      </w:r>
    </w:p>
    <w:p w14:paraId="20D46E2C" w14:textId="77777777" w:rsidR="0089332C" w:rsidRPr="001E05B4" w:rsidRDefault="0089332C" w:rsidP="003821E7">
      <w:pPr>
        <w:jc w:val="center"/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</w:pPr>
      <w:r w:rsidRPr="001E05B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vertAlign w:val="superscript"/>
        </w:rPr>
        <w:t>1</w:t>
      </w:r>
      <w:r w:rsidRPr="001E05B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Санкт-Петербургский государственный университет, Санкт-Петербург, Россия</w:t>
      </w:r>
    </w:p>
    <w:p w14:paraId="267F195D" w14:textId="77777777" w:rsidR="009E7552" w:rsidRPr="009E7552" w:rsidRDefault="0089332C" w:rsidP="0089332C">
      <w:pPr>
        <w:jc w:val="center"/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</w:pPr>
      <w:r w:rsidRPr="001E05B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vertAlign w:val="superscript"/>
        </w:rPr>
        <w:t>2</w:t>
      </w:r>
      <w:r w:rsidRPr="001E05B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Университет науки и технологий МИСИС, Москва, Россия</w:t>
      </w:r>
    </w:p>
    <w:p w14:paraId="109342BD" w14:textId="604A8938" w:rsidR="003821E7" w:rsidRPr="009E7552" w:rsidRDefault="0089332C" w:rsidP="0089332C">
      <w:pPr>
        <w:jc w:val="center"/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n-US"/>
        </w:rPr>
      </w:pPr>
      <w:r w:rsidRPr="001E05B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n-US"/>
        </w:rPr>
        <w:t>E</w:t>
      </w:r>
      <w:r w:rsidRPr="009E755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n-US"/>
        </w:rPr>
        <w:t>-</w:t>
      </w:r>
      <w:r w:rsidRPr="001E05B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n-US"/>
        </w:rPr>
        <w:t>mail</w:t>
      </w:r>
      <w:r w:rsidRPr="009E755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n-US"/>
        </w:rPr>
        <w:t xml:space="preserve">: </w:t>
      </w:r>
      <w:r w:rsidRPr="009E7552">
        <w:rPr>
          <w:rFonts w:ascii="Times New Roman" w:hAnsi="Times New Roman" w:cs="Times New Roman"/>
          <w:i/>
          <w:iCs/>
          <w:color w:val="000000" w:themeColor="text1"/>
          <w:u w:val="single"/>
          <w:shd w:val="clear" w:color="auto" w:fill="FFFFFF"/>
          <w:lang w:val="en-US"/>
        </w:rPr>
        <w:t>parkhomenko.m@misis.ru</w:t>
      </w:r>
    </w:p>
    <w:p w14:paraId="0B25A4E5" w14:textId="77777777" w:rsidR="00217D8C" w:rsidRDefault="003821E7" w:rsidP="009E7552">
      <w:pPr>
        <w:ind w:firstLine="39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Высокоэнтропийные</w:t>
      </w:r>
      <w:proofErr w:type="spellEnd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аморфные сплавы на основе системы легировани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Fe-Co-Ni-</w:t>
      </w:r>
      <w:proofErr w:type="spellStart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Cr</w:t>
      </w:r>
      <w:proofErr w:type="spellEnd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-Me-B, где Me-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Nb</w:t>
      </w:r>
      <w:proofErr w:type="spellEnd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proofErr w:type="spellStart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Mn</w:t>
      </w:r>
      <w:proofErr w:type="spellEnd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proofErr w:type="spellStart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Mo</w:t>
      </w:r>
      <w:proofErr w:type="spellEnd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V отличаются от широко известных сплавов на основе системы Fe-B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пониженным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содержанием бора (до 9 </w:t>
      </w:r>
      <w:proofErr w:type="spellStart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ат</w:t>
      </w:r>
      <w:proofErr w:type="spellEnd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%)</w:t>
      </w:r>
      <w:r w:rsidR="002C66BD"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При этом бор является н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еобходимым для формирования аморфного состояния при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закалке, высокой твердост</w:t>
      </w:r>
      <w:r w:rsidR="002C66BD"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высокой термической стабильност</w:t>
      </w:r>
      <w:r w:rsidR="002C66BD"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низкой скоростью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диффузии. В сплавах системы Fe-Co-Ni-</w:t>
      </w:r>
      <w:proofErr w:type="spellStart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Cr</w:t>
      </w:r>
      <w:proofErr w:type="spellEnd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-V-B </w:t>
      </w:r>
      <w:r w:rsidR="002C66BD"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наблюдается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формирование однофазной структуры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пересыщенного бором твердого раствора при термической кристаллизации. Причиной такого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поведения является пониженная скорость диффузии элементов при низкой температуре отжига, а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также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резкоотрицательная</w:t>
      </w:r>
      <w:proofErr w:type="spellEnd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энтальпия смешения в паре V-B. Такое поведение сплавов при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кристаллизации не характерно для аморфных сплавов, однако вызывает большой интерес, так как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получение гомогенной однофазной структуры, может быть привлекательным с точки зрения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высоких коррозионных свойств, а 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также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формирование пересыщенного твердого раствора,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является ключом для последующего упрочнения сплавов путем старения. Получение аморфного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состояния в сплавах с низким содержанием бора является вызовом с точки зрения технологии,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однако одним из возможных способов получения однофазного состояния в сплавах типа Fe-Co-Ni-</w:t>
      </w:r>
      <w:proofErr w:type="spellStart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Cr</w:t>
      </w:r>
      <w:proofErr w:type="spellEnd"/>
      <w:r w:rsidRPr="003821E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-V-B с низким содержанием бора, является формирование пересыщенного бором твердого</w:t>
      </w: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раствора при закалке из жидкости. </w:t>
      </w:r>
      <w:r w:rsidR="002C66BD"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Более того, формирование пересыщенного твердого раствора является ключом к последующему упрочнению сплава путем старения.</w:t>
      </w:r>
    </w:p>
    <w:p w14:paraId="5CBD9AA7" w14:textId="77777777" w:rsidR="00217D8C" w:rsidRDefault="003821E7" w:rsidP="00217D8C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Данная работа посвящена исследованию структуры сплава </w:t>
      </w:r>
      <w:r w:rsidRPr="0089332C">
        <w:rPr>
          <w:rFonts w:ascii="Times New Roman" w:hAnsi="Times New Roman" w:cs="Times New Roman"/>
          <w:color w:val="000000" w:themeColor="text1"/>
          <w:shd w:val="clear" w:color="auto" w:fill="FFFFFF"/>
        </w:rPr>
        <w:t>(Fe0.25Co0.25Ni0.25Cr0.125V0.125)95B5, после закалки из расплава.</w:t>
      </w:r>
      <w:r w:rsidR="002C66BD" w:rsidRPr="008933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2C66BD" w:rsidRPr="0089332C">
        <w:rPr>
          <w:rFonts w:ascii="Times New Roman" w:hAnsi="Times New Roman" w:cs="Times New Roman"/>
          <w:color w:val="000000" w:themeColor="text1"/>
        </w:rPr>
        <w:t xml:space="preserve">Слитки сплава исследуемого состава были получены методом дуговой плавки чистых материалов (99,9 </w:t>
      </w:r>
      <w:proofErr w:type="spellStart"/>
      <w:r w:rsidR="002C66BD" w:rsidRPr="0089332C">
        <w:rPr>
          <w:rFonts w:ascii="Times New Roman" w:hAnsi="Times New Roman" w:cs="Times New Roman"/>
          <w:color w:val="000000" w:themeColor="text1"/>
        </w:rPr>
        <w:t>мас</w:t>
      </w:r>
      <w:proofErr w:type="spellEnd"/>
      <w:r w:rsidR="002C66BD" w:rsidRPr="0089332C">
        <w:rPr>
          <w:rFonts w:ascii="Times New Roman" w:hAnsi="Times New Roman" w:cs="Times New Roman"/>
          <w:color w:val="000000" w:themeColor="text1"/>
        </w:rPr>
        <w:t xml:space="preserve">. %) и кристаллического бора (99,8 </w:t>
      </w:r>
      <w:proofErr w:type="spellStart"/>
      <w:r w:rsidR="002C66BD" w:rsidRPr="0089332C">
        <w:rPr>
          <w:rFonts w:ascii="Times New Roman" w:hAnsi="Times New Roman" w:cs="Times New Roman"/>
          <w:color w:val="000000" w:themeColor="text1"/>
        </w:rPr>
        <w:t>мас</w:t>
      </w:r>
      <w:proofErr w:type="spellEnd"/>
      <w:r w:rsidR="002C66BD" w:rsidRPr="0089332C">
        <w:rPr>
          <w:rFonts w:ascii="Times New Roman" w:hAnsi="Times New Roman" w:cs="Times New Roman"/>
          <w:color w:val="000000" w:themeColor="text1"/>
        </w:rPr>
        <w:t>. %). Металлические ленты с разной толщиной (70 мкм и 25 мкм) были получены методом быстрой закалки на вращающийся медный диск, скорость вращения внешней поверхности медного диска составляла около10 и 40 м/с соответственно).</w:t>
      </w:r>
    </w:p>
    <w:p w14:paraId="68850680" w14:textId="77777777" w:rsidR="001E05B4" w:rsidRDefault="002C66BD" w:rsidP="00217D8C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89332C">
        <w:rPr>
          <w:rFonts w:ascii="Times New Roman" w:hAnsi="Times New Roman" w:cs="Times New Roman"/>
          <w:color w:val="000000" w:themeColor="text1"/>
        </w:rPr>
        <w:t xml:space="preserve">Характеристические температуры определялись методом ДСК, структура была исследована при помощи </w:t>
      </w:r>
      <w:r w:rsidR="002D4FBC" w:rsidRPr="0089332C">
        <w:rPr>
          <w:rFonts w:ascii="Times New Roman" w:hAnsi="Times New Roman" w:cs="Times New Roman"/>
          <w:color w:val="000000" w:themeColor="text1"/>
        </w:rPr>
        <w:t xml:space="preserve">РСА, </w:t>
      </w:r>
      <w:r w:rsidRPr="0089332C">
        <w:rPr>
          <w:rFonts w:ascii="Times New Roman" w:hAnsi="Times New Roman" w:cs="Times New Roman"/>
          <w:color w:val="000000" w:themeColor="text1"/>
        </w:rPr>
        <w:t xml:space="preserve">СЭМ и ПЭМ, </w:t>
      </w:r>
      <w:r w:rsidR="002D4FBC" w:rsidRPr="0089332C">
        <w:rPr>
          <w:rFonts w:ascii="Times New Roman" w:hAnsi="Times New Roman" w:cs="Times New Roman"/>
          <w:color w:val="000000" w:themeColor="text1"/>
        </w:rPr>
        <w:t>а распределение элементов определялось при помощи СХПЭЭ метода.</w:t>
      </w:r>
    </w:p>
    <w:p w14:paraId="5257470C" w14:textId="77777777" w:rsidR="002C66BD" w:rsidRDefault="002D4FBC" w:rsidP="00217D8C">
      <w:pPr>
        <w:ind w:firstLine="39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9332C">
        <w:rPr>
          <w:rFonts w:ascii="Times New Roman" w:hAnsi="Times New Roman" w:cs="Times New Roman"/>
          <w:color w:val="000000" w:themeColor="text1"/>
        </w:rPr>
        <w:t xml:space="preserve">В работе было показано, что структура сплава </w:t>
      </w:r>
      <w:r w:rsidRPr="0089332C">
        <w:rPr>
          <w:rFonts w:ascii="Times New Roman" w:hAnsi="Times New Roman" w:cs="Times New Roman"/>
          <w:color w:val="000000" w:themeColor="text1"/>
          <w:shd w:val="clear" w:color="auto" w:fill="FFFFFF"/>
        </w:rPr>
        <w:t>(Fe0.25Co0.25Ni0.25Cr0.125V0.125)95B5 сильно зависит от скорости охлаждения. Показано, что с увеличением скорости охлаждения скорость зарождения центров кристаллизации начинает преобладать над их линейным ростом, что приводит к формированию нанокристаллической структуры со средним размером зерна 15</w:t>
      </w:r>
      <w:r w:rsidRPr="0089332C">
        <w:rPr>
          <w:rFonts w:ascii="Times New Roman" w:hAnsi="Times New Roman" w:cs="Times New Roman"/>
          <w:color w:val="000000" w:themeColor="text1"/>
          <w:shd w:val="clear" w:color="auto" w:fill="FFFFFF"/>
        </w:rPr>
        <w:sym w:font="Symbol" w:char="F0B1"/>
      </w:r>
      <w:r w:rsidRPr="0089332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 нм. Увеличение плотности границ зерен, как следствие высокой скорости охлаждения, приводит к значительному увеличению растворимости бора в многокомпонентном ГЦК твердом растворе, что обуславливается сегрегацией бора около границ зерен на сопоставимыми с размером </w:t>
      </w:r>
      <w:proofErr w:type="spellStart"/>
      <w:r w:rsidRPr="0089332C">
        <w:rPr>
          <w:rFonts w:ascii="Times New Roman" w:hAnsi="Times New Roman" w:cs="Times New Roman"/>
          <w:color w:val="000000" w:themeColor="text1"/>
          <w:shd w:val="clear" w:color="auto" w:fill="FFFFFF"/>
        </w:rPr>
        <w:t>нанозерна</w:t>
      </w:r>
      <w:proofErr w:type="spellEnd"/>
      <w:r w:rsidRPr="0089332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расстояниях от границы.</w:t>
      </w:r>
    </w:p>
    <w:p w14:paraId="1B7DD5DD" w14:textId="77777777" w:rsidR="00217D8C" w:rsidRDefault="001E05B4" w:rsidP="00217D8C">
      <w:pPr>
        <w:ind w:firstLine="397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217D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Исследование было поддержано грантом РНФ № 22-79-10055-П, https://rscf.ru/project/22-9-10055-П/. Авторы выражают благодарность Междисциплинарному ресурсному центру «Нанотехнологии» Санкт-Петербургского государственного университета за помощь в проведении исследований с помощью СЭМ и ТЭМ.</w:t>
      </w:r>
    </w:p>
    <w:sectPr w:rsidR="00217D8C" w:rsidSect="00217D8C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E7"/>
    <w:rsid w:val="001E05B4"/>
    <w:rsid w:val="00217D8C"/>
    <w:rsid w:val="002C66BD"/>
    <w:rsid w:val="002D4FBC"/>
    <w:rsid w:val="00332B15"/>
    <w:rsid w:val="003821E7"/>
    <w:rsid w:val="00481CD2"/>
    <w:rsid w:val="0089332C"/>
    <w:rsid w:val="009E7552"/>
    <w:rsid w:val="00A64B4E"/>
    <w:rsid w:val="00C8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C4692F"/>
  <w15:chartTrackingRefBased/>
  <w15:docId w15:val="{FC164438-3757-874A-88B4-EC309FBB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Parkhomenko</dc:creator>
  <cp:keywords/>
  <dc:description/>
  <cp:lastModifiedBy>I-on</cp:lastModifiedBy>
  <cp:revision>4</cp:revision>
  <dcterms:created xsi:type="dcterms:W3CDTF">2026-03-23T22:11:00Z</dcterms:created>
  <dcterms:modified xsi:type="dcterms:W3CDTF">2026-03-23T22:12:00Z</dcterms:modified>
</cp:coreProperties>
</file>