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93E" w14:textId="77777777" w:rsidR="004403FB" w:rsidRDefault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B57EC">
        <w:rPr>
          <w:b/>
          <w:color w:val="000000"/>
        </w:rPr>
        <w:t xml:space="preserve">Получение гибридных </w:t>
      </w:r>
      <w:proofErr w:type="spellStart"/>
      <w:r w:rsidRPr="00CB57EC">
        <w:rPr>
          <w:b/>
          <w:color w:val="000000"/>
        </w:rPr>
        <w:t>галогенопоюмбатов</w:t>
      </w:r>
      <w:proofErr w:type="spellEnd"/>
      <w:r w:rsidRPr="00CB57EC">
        <w:rPr>
          <w:b/>
          <w:color w:val="000000"/>
        </w:rPr>
        <w:t xml:space="preserve"> из лактонов</w:t>
      </w:r>
    </w:p>
    <w:p w14:paraId="00000002" w14:textId="4C2CC403" w:rsidR="00130241" w:rsidRPr="00CB57EC" w:rsidRDefault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7EC">
        <w:rPr>
          <w:b/>
          <w:i/>
          <w:color w:val="000000"/>
        </w:rPr>
        <w:t>Тан Д.</w:t>
      </w:r>
      <w:r w:rsidRPr="00CB57EC">
        <w:rPr>
          <w:b/>
          <w:i/>
          <w:color w:val="000000"/>
          <w:vertAlign w:val="superscript"/>
        </w:rPr>
        <w:t>1</w:t>
      </w:r>
      <w:r w:rsidRPr="00CB57EC">
        <w:rPr>
          <w:b/>
          <w:i/>
          <w:color w:val="000000"/>
        </w:rPr>
        <w:t>, Ли М.</w:t>
      </w:r>
      <w:r w:rsidRPr="00CB57EC">
        <w:rPr>
          <w:b/>
          <w:i/>
          <w:color w:val="000000"/>
          <w:vertAlign w:val="superscript"/>
        </w:rPr>
        <w:t>1</w:t>
      </w:r>
      <w:r w:rsidRPr="00CB57EC">
        <w:rPr>
          <w:b/>
          <w:i/>
          <w:color w:val="000000"/>
        </w:rPr>
        <w:t>, Петров А.А.</w:t>
      </w:r>
      <w:r w:rsidRPr="00CB57EC">
        <w:rPr>
          <w:b/>
          <w:i/>
          <w:color w:val="000000"/>
          <w:vertAlign w:val="superscript"/>
        </w:rPr>
        <w:t>1,2</w:t>
      </w:r>
    </w:p>
    <w:p w14:paraId="00000003" w14:textId="601A5F79" w:rsidR="00130241" w:rsidRPr="00CB57E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B57EC">
        <w:rPr>
          <w:b/>
          <w:i/>
          <w:color w:val="000000"/>
        </w:rPr>
        <w:t xml:space="preserve">Студент, </w:t>
      </w:r>
      <w:r w:rsidR="00667435" w:rsidRPr="00CB57EC">
        <w:rPr>
          <w:b/>
          <w:i/>
          <w:color w:val="000000"/>
        </w:rPr>
        <w:t xml:space="preserve">2 </w:t>
      </w:r>
      <w:r w:rsidR="004403FB">
        <w:rPr>
          <w:b/>
          <w:i/>
          <w:color w:val="000000"/>
        </w:rPr>
        <w:t>курс</w:t>
      </w:r>
      <w:r w:rsidR="00667435" w:rsidRPr="00CB57EC">
        <w:rPr>
          <w:b/>
          <w:i/>
          <w:color w:val="000000"/>
        </w:rPr>
        <w:t xml:space="preserve"> магистратуры</w:t>
      </w:r>
    </w:p>
    <w:p w14:paraId="1D0BFF9A" w14:textId="3B61DD36" w:rsidR="00667435" w:rsidRPr="00667435" w:rsidRDefault="00EB1F49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="00667435" w:rsidRPr="00667435">
        <w:rPr>
          <w:i/>
          <w:iCs/>
          <w:color w:val="000000"/>
        </w:rPr>
        <w:t>Ф</w:t>
      </w:r>
      <w:r w:rsidR="00667435">
        <w:rPr>
          <w:i/>
          <w:iCs/>
          <w:color w:val="000000"/>
        </w:rPr>
        <w:t>акультет наук о материалах</w:t>
      </w:r>
      <w:r w:rsidR="00667435" w:rsidRPr="00667435">
        <w:rPr>
          <w:i/>
          <w:iCs/>
          <w:color w:val="000000"/>
        </w:rPr>
        <w:t>, Университет МГУ-ППИ в Шэньчжэне</w:t>
      </w:r>
    </w:p>
    <w:p w14:paraId="599F83A7" w14:textId="77777777" w:rsidR="00CB57EC" w:rsidRDefault="00667435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67435">
        <w:rPr>
          <w:i/>
          <w:iCs/>
          <w:color w:val="000000"/>
          <w:vertAlign w:val="superscript"/>
        </w:rPr>
        <w:t>2</w:t>
      </w:r>
      <w:r w:rsidRPr="00667435">
        <w:rPr>
          <w:i/>
          <w:iCs/>
          <w:color w:val="000000"/>
        </w:rPr>
        <w:t>Лаборатория новых материалов для солнечной энергетики</w:t>
      </w:r>
    </w:p>
    <w:p w14:paraId="00000005" w14:textId="180A65E1" w:rsidR="00667435" w:rsidRPr="00667435" w:rsidRDefault="00667435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67435">
        <w:rPr>
          <w:i/>
          <w:iCs/>
          <w:color w:val="000000"/>
        </w:rPr>
        <w:t>Ф</w:t>
      </w:r>
      <w:r>
        <w:rPr>
          <w:i/>
          <w:iCs/>
          <w:color w:val="000000"/>
        </w:rPr>
        <w:t>акультет наук о материалах,</w:t>
      </w:r>
      <w:r w:rsidRPr="00667435">
        <w:rPr>
          <w:i/>
          <w:iCs/>
          <w:color w:val="000000"/>
        </w:rPr>
        <w:t xml:space="preserve"> МГУ им. М.В. Ломоносова, Россия</w:t>
      </w:r>
    </w:p>
    <w:p w14:paraId="00000008" w14:textId="48B1D9C8" w:rsidR="00130241" w:rsidRPr="00CB57EC" w:rsidRDefault="00EB1F49" w:rsidP="00440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eastAsia="zh-CN"/>
        </w:rPr>
      </w:pPr>
      <w:r w:rsidRPr="00CB57EC">
        <w:rPr>
          <w:i/>
          <w:color w:val="000000"/>
        </w:rPr>
        <w:t>E</w:t>
      </w:r>
      <w:r w:rsidR="003B76D6" w:rsidRPr="00CB57EC">
        <w:rPr>
          <w:i/>
          <w:color w:val="000000"/>
        </w:rPr>
        <w:t>-</w:t>
      </w:r>
      <w:r w:rsidRPr="00CB57EC">
        <w:rPr>
          <w:i/>
          <w:color w:val="000000"/>
        </w:rPr>
        <w:t>mail:</w:t>
      </w:r>
      <w:r w:rsidR="00667435" w:rsidRPr="00CB57EC">
        <w:rPr>
          <w:color w:val="000000"/>
        </w:rPr>
        <w:t xml:space="preserve"> </w:t>
      </w:r>
      <w:hyperlink r:id="rId6" w:history="1">
        <w:r w:rsidR="00667435" w:rsidRPr="00CB57EC">
          <w:rPr>
            <w:rStyle w:val="a9"/>
            <w:i/>
            <w:color w:val="000000"/>
          </w:rPr>
          <w:t>2394093696@qq.com</w:t>
        </w:r>
      </w:hyperlink>
    </w:p>
    <w:p w14:paraId="549EB8D1" w14:textId="0BE99E1E" w:rsidR="00667435" w:rsidRPr="003252A5" w:rsidRDefault="00667435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bookmarkStart w:id="0" w:name="OLE_LINK3"/>
      <w:r w:rsidRPr="00C9621B">
        <w:t>Гибридные галогеноплюмбаты со структурой перовскита стали в последнее время одним из самых перспективных материалов для солнечных батарей, светодиодов, лазеров и сенсоров, благодаря своим выдающимся оптическим и электронным свойствам (высокий коэффициент поглощения, высокая проводимость, интенсивная люминесценция и др.).</w:t>
      </w:r>
      <w:r w:rsidR="003252A5">
        <w:t xml:space="preserve"> </w:t>
      </w:r>
      <w:r w:rsidR="003252A5" w:rsidRPr="003252A5">
        <w:t>[</w:t>
      </w:r>
      <w:r w:rsidR="003252A5">
        <w:rPr>
          <w:lang w:val="en-US"/>
        </w:rPr>
        <w:t>1, 2]</w:t>
      </w:r>
    </w:p>
    <w:p w14:paraId="119E0F2A" w14:textId="77777777" w:rsidR="00CB57EC" w:rsidRDefault="00667435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Целью данной работы являлось получение кристаллов гибридных </w:t>
      </w:r>
      <w:proofErr w:type="spellStart"/>
      <w:r>
        <w:t>галогеноплюмбатов</w:t>
      </w:r>
      <w:proofErr w:type="spellEnd"/>
      <w:r>
        <w:t xml:space="preserve"> из гамма-</w:t>
      </w:r>
      <w:proofErr w:type="spellStart"/>
      <w:r>
        <w:t>бутиролактона</w:t>
      </w:r>
      <w:proofErr w:type="spellEnd"/>
      <w:r>
        <w:t>, гамма-</w:t>
      </w:r>
      <w:proofErr w:type="spellStart"/>
      <w:r>
        <w:t>валеролактона</w:t>
      </w:r>
      <w:proofErr w:type="spellEnd"/>
      <w:r>
        <w:t>, дельта-</w:t>
      </w:r>
      <w:proofErr w:type="spellStart"/>
      <w:r>
        <w:t>валеролактона</w:t>
      </w:r>
      <w:proofErr w:type="spellEnd"/>
      <w:r>
        <w:t xml:space="preserve"> и эпсилон-</w:t>
      </w:r>
      <w:proofErr w:type="spellStart"/>
      <w:r>
        <w:t>капролактона</w:t>
      </w:r>
      <w:proofErr w:type="spellEnd"/>
      <w:r>
        <w:t>. В ходе работы было обнаружено, что MAPbI</w:t>
      </w:r>
      <w:r w:rsidRPr="00C9621B">
        <w:rPr>
          <w:vertAlign w:val="subscript"/>
        </w:rPr>
        <w:t>3</w:t>
      </w:r>
      <w:r>
        <w:t xml:space="preserve"> и FAPbI</w:t>
      </w:r>
      <w:r w:rsidRPr="00C9621B">
        <w:rPr>
          <w:vertAlign w:val="subscript"/>
        </w:rPr>
        <w:t>3</w:t>
      </w:r>
      <w:r>
        <w:t xml:space="preserve"> обладают высокой растворимостью в данных лактонах (&gt;1M при 20 °С) и впервые была определена температурная зависимость растворимости MAPbI</w:t>
      </w:r>
      <w:r w:rsidRPr="00C9621B">
        <w:rPr>
          <w:vertAlign w:val="subscript"/>
        </w:rPr>
        <w:t>3</w:t>
      </w:r>
      <w:r>
        <w:t xml:space="preserve"> и FAPbI</w:t>
      </w:r>
      <w:r w:rsidRPr="00C9621B">
        <w:rPr>
          <w:vertAlign w:val="subscript"/>
        </w:rPr>
        <w:t>3</w:t>
      </w:r>
      <w:r>
        <w:t xml:space="preserve"> в данных растворителях в диапазоне 20 – 90 °С (рис. 1).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84"/>
      </w:tblGrid>
      <w:tr w:rsidR="004403FB" w:rsidRPr="00C9621B" w14:paraId="00BF0DB1" w14:textId="77777777" w:rsidTr="007A5194">
        <w:trPr>
          <w:jc w:val="center"/>
        </w:trPr>
        <w:tc>
          <w:tcPr>
            <w:tcW w:w="0" w:type="auto"/>
          </w:tcPr>
          <w:p w14:paraId="5D5AD58B" w14:textId="77777777" w:rsidR="004403FB" w:rsidRPr="00C9621B" w:rsidRDefault="004403FB" w:rsidP="007A5194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C9621B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0136DF4A" wp14:editId="3120B801">
                  <wp:extent cx="3309871" cy="2310481"/>
                  <wp:effectExtent l="0" t="0" r="5080" b="1270"/>
                  <wp:docPr id="21185625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6251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871" cy="231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3FB" w:rsidRPr="00C9621B" w14:paraId="1F46FBCE" w14:textId="77777777" w:rsidTr="007A5194">
        <w:trPr>
          <w:jc w:val="center"/>
        </w:trPr>
        <w:tc>
          <w:tcPr>
            <w:tcW w:w="0" w:type="auto"/>
          </w:tcPr>
          <w:p w14:paraId="3C7CEAC2" w14:textId="77777777" w:rsidR="004403FB" w:rsidRPr="00022C04" w:rsidRDefault="004403FB" w:rsidP="007A5194">
            <w:pPr>
              <w:shd w:val="clear" w:color="auto" w:fill="FFFFFF"/>
              <w:ind w:firstLine="397"/>
              <w:jc w:val="both"/>
              <w:rPr>
                <w:i/>
                <w:iCs/>
              </w:rPr>
            </w:pPr>
            <w:r w:rsidRPr="00022C04">
              <w:rPr>
                <w:bCs/>
                <w:i/>
                <w:iCs/>
              </w:rPr>
              <w:t>Рис. 1.</w:t>
            </w:r>
            <w:r w:rsidRPr="00022C04">
              <w:rPr>
                <w:i/>
                <w:iCs/>
              </w:rPr>
              <w:t xml:space="preserve"> Растворимость MAPbI</w:t>
            </w:r>
            <w:r w:rsidRPr="00022C04">
              <w:rPr>
                <w:i/>
                <w:iCs/>
                <w:vertAlign w:val="subscript"/>
              </w:rPr>
              <w:t>3</w:t>
            </w:r>
            <w:r w:rsidRPr="00022C04">
              <w:rPr>
                <w:i/>
                <w:iCs/>
              </w:rPr>
              <w:t xml:space="preserve"> и FAPbI</w:t>
            </w:r>
            <w:r w:rsidRPr="00022C04">
              <w:rPr>
                <w:i/>
                <w:iCs/>
                <w:vertAlign w:val="subscript"/>
              </w:rPr>
              <w:t>3</w:t>
            </w:r>
            <w:r w:rsidRPr="00022C04">
              <w:rPr>
                <w:i/>
                <w:iCs/>
              </w:rPr>
              <w:t xml:space="preserve"> в гамма-</w:t>
            </w:r>
            <w:proofErr w:type="spellStart"/>
            <w:r w:rsidRPr="00022C04">
              <w:rPr>
                <w:i/>
                <w:iCs/>
              </w:rPr>
              <w:t>бутиролактоне</w:t>
            </w:r>
            <w:proofErr w:type="spellEnd"/>
            <w:r w:rsidRPr="00022C04">
              <w:rPr>
                <w:i/>
                <w:iCs/>
              </w:rPr>
              <w:t xml:space="preserve"> (литературные данные), а также в гамма-</w:t>
            </w:r>
            <w:proofErr w:type="spellStart"/>
            <w:r w:rsidRPr="00022C04">
              <w:rPr>
                <w:i/>
                <w:iCs/>
              </w:rPr>
              <w:t>валеролактона</w:t>
            </w:r>
            <w:proofErr w:type="spellEnd"/>
            <w:r w:rsidRPr="00022C04">
              <w:rPr>
                <w:i/>
                <w:iCs/>
              </w:rPr>
              <w:t>, дельта-</w:t>
            </w:r>
            <w:proofErr w:type="spellStart"/>
            <w:r w:rsidRPr="00022C04">
              <w:rPr>
                <w:i/>
                <w:iCs/>
              </w:rPr>
              <w:t>валеролактона</w:t>
            </w:r>
            <w:proofErr w:type="spellEnd"/>
            <w:r w:rsidRPr="00022C04">
              <w:rPr>
                <w:i/>
                <w:iCs/>
              </w:rPr>
              <w:t xml:space="preserve"> и эпсилон-</w:t>
            </w:r>
            <w:proofErr w:type="spellStart"/>
            <w:r w:rsidRPr="00022C04">
              <w:rPr>
                <w:i/>
                <w:iCs/>
              </w:rPr>
              <w:t>капролактона</w:t>
            </w:r>
            <w:proofErr w:type="spellEnd"/>
            <w:r w:rsidRPr="00022C04">
              <w:rPr>
                <w:i/>
                <w:iCs/>
              </w:rPr>
              <w:t xml:space="preserve"> (измеренные значения).</w:t>
            </w:r>
          </w:p>
        </w:tc>
      </w:tr>
    </w:tbl>
    <w:p w14:paraId="64132724" w14:textId="6F75C337" w:rsidR="00667435" w:rsidRPr="00CB57EC" w:rsidRDefault="00667435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57EC">
        <w:rPr>
          <w:color w:val="000000"/>
        </w:rPr>
        <w:t>В работе были получены кристаллы MAPbI</w:t>
      </w:r>
      <w:r w:rsidRPr="00CB57EC">
        <w:rPr>
          <w:color w:val="000000"/>
          <w:vertAlign w:val="subscript"/>
        </w:rPr>
        <w:t>3</w:t>
      </w:r>
      <w:r w:rsidRPr="00CB57EC">
        <w:rPr>
          <w:color w:val="000000"/>
        </w:rPr>
        <w:t xml:space="preserve"> и FAPbI</w:t>
      </w:r>
      <w:r w:rsidRPr="00CB57EC">
        <w:rPr>
          <w:color w:val="000000"/>
          <w:vertAlign w:val="subscript"/>
        </w:rPr>
        <w:t>3</w:t>
      </w:r>
      <w:r w:rsidRPr="00CB57EC">
        <w:rPr>
          <w:color w:val="000000"/>
        </w:rPr>
        <w:t xml:space="preserve"> из гамма-</w:t>
      </w:r>
      <w:proofErr w:type="spellStart"/>
      <w:r w:rsidRPr="00CB57EC">
        <w:rPr>
          <w:color w:val="000000"/>
        </w:rPr>
        <w:t>валеролактона</w:t>
      </w:r>
      <w:proofErr w:type="spellEnd"/>
      <w:r w:rsidRPr="00CB57EC">
        <w:rPr>
          <w:color w:val="000000"/>
        </w:rPr>
        <w:t>, дельта-</w:t>
      </w:r>
      <w:proofErr w:type="spellStart"/>
      <w:r w:rsidRPr="00CB57EC">
        <w:rPr>
          <w:color w:val="000000"/>
        </w:rPr>
        <w:t>валеролактона</w:t>
      </w:r>
      <w:proofErr w:type="spellEnd"/>
      <w:r w:rsidRPr="00CB57EC">
        <w:rPr>
          <w:color w:val="000000"/>
        </w:rPr>
        <w:t xml:space="preserve"> и эпсилон-</w:t>
      </w:r>
      <w:proofErr w:type="spellStart"/>
      <w:r w:rsidRPr="00CB57EC">
        <w:rPr>
          <w:color w:val="000000"/>
        </w:rPr>
        <w:t>капролактона</w:t>
      </w:r>
      <w:proofErr w:type="spellEnd"/>
      <w:r w:rsidRPr="00CB57EC">
        <w:rPr>
          <w:color w:val="000000"/>
        </w:rPr>
        <w:t xml:space="preserve"> методами нагрева раствора и диффузии паров дихлорметана и уточнены параметры элементарной ячейки полученных кристаллов. В ходе </w:t>
      </w:r>
      <w:proofErr w:type="spellStart"/>
      <w:r w:rsidRPr="004403FB">
        <w:rPr>
          <w:i/>
          <w:iCs/>
          <w:color w:val="000000"/>
        </w:rPr>
        <w:t>in-situ</w:t>
      </w:r>
      <w:proofErr w:type="spellEnd"/>
      <w:r w:rsidRPr="00CB57EC">
        <w:rPr>
          <w:color w:val="000000"/>
        </w:rPr>
        <w:t xml:space="preserve"> </w:t>
      </w:r>
      <w:proofErr w:type="spellStart"/>
      <w:r w:rsidRPr="00CB57EC">
        <w:rPr>
          <w:color w:val="000000"/>
        </w:rPr>
        <w:t>рентгенодифракционных</w:t>
      </w:r>
      <w:proofErr w:type="spellEnd"/>
      <w:r w:rsidRPr="00CB57EC">
        <w:rPr>
          <w:color w:val="000000"/>
        </w:rPr>
        <w:t xml:space="preserve"> экспериментов были изучены продукты кристаллизации MAPbI</w:t>
      </w:r>
      <w:r w:rsidRPr="00CB57EC">
        <w:rPr>
          <w:color w:val="000000"/>
          <w:vertAlign w:val="subscript"/>
        </w:rPr>
        <w:t>3</w:t>
      </w:r>
      <w:r w:rsidRPr="00CB57EC">
        <w:rPr>
          <w:color w:val="000000"/>
        </w:rPr>
        <w:t xml:space="preserve"> и FAPbI</w:t>
      </w:r>
      <w:r w:rsidRPr="00CB57EC">
        <w:rPr>
          <w:color w:val="000000"/>
          <w:vertAlign w:val="subscript"/>
        </w:rPr>
        <w:t>3</w:t>
      </w:r>
      <w:r w:rsidRPr="00CB57EC">
        <w:rPr>
          <w:color w:val="000000"/>
        </w:rPr>
        <w:t xml:space="preserve"> из гамма-</w:t>
      </w:r>
      <w:proofErr w:type="spellStart"/>
      <w:r w:rsidRPr="00CB57EC">
        <w:rPr>
          <w:color w:val="000000"/>
        </w:rPr>
        <w:t>валеролактона</w:t>
      </w:r>
      <w:proofErr w:type="spellEnd"/>
      <w:r w:rsidRPr="00CB57EC">
        <w:rPr>
          <w:color w:val="000000"/>
        </w:rPr>
        <w:t>, дельта-</w:t>
      </w:r>
      <w:proofErr w:type="spellStart"/>
      <w:r w:rsidRPr="00CB57EC">
        <w:rPr>
          <w:color w:val="000000"/>
        </w:rPr>
        <w:t>валеролактона</w:t>
      </w:r>
      <w:proofErr w:type="spellEnd"/>
      <w:r w:rsidRPr="00CB57EC">
        <w:rPr>
          <w:color w:val="000000"/>
        </w:rPr>
        <w:t xml:space="preserve"> и эпсилон-</w:t>
      </w:r>
      <w:proofErr w:type="spellStart"/>
      <w:r w:rsidRPr="00CB57EC">
        <w:rPr>
          <w:color w:val="000000"/>
        </w:rPr>
        <w:t>капролактона</w:t>
      </w:r>
      <w:proofErr w:type="spellEnd"/>
      <w:r w:rsidRPr="00CB57EC">
        <w:rPr>
          <w:color w:val="000000"/>
        </w:rPr>
        <w:t>. Кроме того, из гамма-</w:t>
      </w:r>
      <w:proofErr w:type="spellStart"/>
      <w:r w:rsidRPr="00CB57EC">
        <w:rPr>
          <w:color w:val="000000"/>
        </w:rPr>
        <w:t>валеролактона</w:t>
      </w:r>
      <w:proofErr w:type="spellEnd"/>
      <w:r w:rsidRPr="00CB57EC">
        <w:rPr>
          <w:color w:val="000000"/>
        </w:rPr>
        <w:t xml:space="preserve"> и эпсилон-</w:t>
      </w:r>
      <w:proofErr w:type="spellStart"/>
      <w:r w:rsidRPr="00CB57EC">
        <w:rPr>
          <w:color w:val="000000"/>
        </w:rPr>
        <w:t>капролактона</w:t>
      </w:r>
      <w:proofErr w:type="spellEnd"/>
      <w:r w:rsidRPr="00CB57EC">
        <w:rPr>
          <w:color w:val="000000"/>
        </w:rPr>
        <w:t xml:space="preserve"> получены плёнки MAPbI</w:t>
      </w:r>
      <w:r w:rsidRPr="00CB57EC">
        <w:rPr>
          <w:color w:val="000000"/>
          <w:vertAlign w:val="subscript"/>
        </w:rPr>
        <w:t>3</w:t>
      </w:r>
      <w:r w:rsidRPr="00CB57EC">
        <w:rPr>
          <w:color w:val="000000"/>
        </w:rPr>
        <w:t xml:space="preserve"> и на их основе впервые собраны и охарактеризованы солнечные элементы.</w:t>
      </w:r>
    </w:p>
    <w:bookmarkEnd w:id="0"/>
    <w:p w14:paraId="0000000E" w14:textId="77777777" w:rsidR="00130241" w:rsidRPr="00022C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73D676A" w:rsidR="00116478" w:rsidRDefault="00107AA3" w:rsidP="00CB5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2C04">
        <w:rPr>
          <w:color w:val="000000"/>
        </w:rPr>
        <w:t xml:space="preserve">1. </w:t>
      </w:r>
      <w:r w:rsidR="003252A5" w:rsidRPr="003252A5">
        <w:rPr>
          <w:color w:val="000000"/>
          <w:lang w:val="en-US"/>
        </w:rPr>
        <w:t>Murali</w:t>
      </w:r>
      <w:r w:rsidR="003252A5" w:rsidRPr="00022C04">
        <w:rPr>
          <w:color w:val="000000"/>
        </w:rPr>
        <w:t xml:space="preserve"> </w:t>
      </w:r>
      <w:r w:rsidR="003252A5" w:rsidRPr="003252A5">
        <w:rPr>
          <w:color w:val="000000"/>
          <w:lang w:val="en-US"/>
        </w:rPr>
        <w:t>B</w:t>
      </w:r>
      <w:r w:rsidR="003252A5" w:rsidRPr="00022C04">
        <w:rPr>
          <w:color w:val="000000"/>
        </w:rPr>
        <w:t xml:space="preserve">. </w:t>
      </w:r>
      <w:r w:rsidR="003252A5" w:rsidRPr="003252A5">
        <w:rPr>
          <w:color w:val="000000"/>
          <w:lang w:val="en-US"/>
        </w:rPr>
        <w:t>et</w:t>
      </w:r>
      <w:r w:rsidR="003252A5" w:rsidRPr="00022C04">
        <w:rPr>
          <w:color w:val="000000"/>
        </w:rPr>
        <w:t xml:space="preserve"> </w:t>
      </w:r>
      <w:r w:rsidR="003252A5" w:rsidRPr="003252A5">
        <w:rPr>
          <w:color w:val="000000"/>
          <w:lang w:val="en-US"/>
        </w:rPr>
        <w:t>al</w:t>
      </w:r>
      <w:r w:rsidR="003252A5" w:rsidRPr="00022C04">
        <w:rPr>
          <w:color w:val="000000"/>
        </w:rPr>
        <w:t xml:space="preserve">. </w:t>
      </w:r>
      <w:r w:rsidR="003252A5" w:rsidRPr="003252A5">
        <w:rPr>
          <w:color w:val="000000"/>
          <w:lang w:val="en-US"/>
        </w:rPr>
        <w:t>Single Crystals: The Next Big Wave of Perovskite Optoelectronics // ACS Mater Lett. American Chemical Society, 2020. Vol. 2, № 2. P. 184–214.</w:t>
      </w:r>
    </w:p>
    <w:p w14:paraId="26BDE6DF" w14:textId="4F3FD8F4" w:rsidR="00CB57EC" w:rsidRPr="004403FB" w:rsidRDefault="003252A5" w:rsidP="00CB5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Pr="003252A5">
        <w:rPr>
          <w:color w:val="000000"/>
          <w:lang w:val="en-US"/>
        </w:rPr>
        <w:t>Yin W.J. et al. Halide perovskite materials for solar cells: A theoretical review // J Mater Chem A Mater. Royal Society of Chemistry, 2015. Vol. 3, № 17. P. 8926–8942.</w:t>
      </w:r>
    </w:p>
    <w:sectPr w:rsidR="00CB57EC" w:rsidRPr="004403FB" w:rsidSect="00CB57E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C04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252A5"/>
    <w:rsid w:val="0032691A"/>
    <w:rsid w:val="00344930"/>
    <w:rsid w:val="00373E2D"/>
    <w:rsid w:val="00391C38"/>
    <w:rsid w:val="003B76D6"/>
    <w:rsid w:val="003D09AD"/>
    <w:rsid w:val="003E2601"/>
    <w:rsid w:val="003F4E6B"/>
    <w:rsid w:val="004403FB"/>
    <w:rsid w:val="004A26A3"/>
    <w:rsid w:val="004F0EDF"/>
    <w:rsid w:val="00522BF1"/>
    <w:rsid w:val="00590166"/>
    <w:rsid w:val="005B07E6"/>
    <w:rsid w:val="005D022B"/>
    <w:rsid w:val="005E5BE9"/>
    <w:rsid w:val="00665279"/>
    <w:rsid w:val="00667435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B5360"/>
    <w:rsid w:val="008C67E3"/>
    <w:rsid w:val="0090127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B57EC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_тезисы"/>
    <w:basedOn w:val="a"/>
    <w:link w:val="ad"/>
    <w:qFormat/>
    <w:rsid w:val="00667435"/>
    <w:pPr>
      <w:spacing w:line="360" w:lineRule="auto"/>
      <w:ind w:right="-1" w:firstLine="567"/>
      <w:jc w:val="both"/>
    </w:pPr>
    <w:rPr>
      <w:rFonts w:eastAsia="Batang" w:cs="Arial"/>
      <w:color w:val="000000"/>
      <w:lang w:eastAsia="zh-CN"/>
    </w:rPr>
  </w:style>
  <w:style w:type="character" w:customStyle="1" w:styleId="ad">
    <w:name w:val="Текст_тезисы Знак"/>
    <w:link w:val="ac"/>
    <w:rsid w:val="00667435"/>
    <w:rPr>
      <w:rFonts w:ascii="Times New Roman" w:eastAsia="Batang" w:hAnsi="Times New Roman" w:cs="Arial"/>
      <w:color w:val="000000"/>
      <w:sz w:val="24"/>
      <w:szCs w:val="24"/>
      <w:lang w:eastAsia="zh-CN"/>
    </w:rPr>
  </w:style>
  <w:style w:type="paragraph" w:customStyle="1" w:styleId="ae">
    <w:name w:val="Подпись_рисунка_тезисы"/>
    <w:basedOn w:val="a"/>
    <w:link w:val="af"/>
    <w:qFormat/>
    <w:rsid w:val="003252A5"/>
    <w:pPr>
      <w:spacing w:line="360" w:lineRule="auto"/>
      <w:ind w:right="-1"/>
      <w:jc w:val="center"/>
    </w:pPr>
    <w:rPr>
      <w:rFonts w:eastAsia="Batang" w:cs="Arial"/>
      <w:color w:val="000000"/>
      <w:lang w:eastAsia="zh-CN"/>
    </w:rPr>
  </w:style>
  <w:style w:type="character" w:customStyle="1" w:styleId="af">
    <w:name w:val="Подпись_рисунка_тезисы Знак"/>
    <w:link w:val="ae"/>
    <w:rsid w:val="003252A5"/>
    <w:rPr>
      <w:rFonts w:ascii="Times New Roman" w:eastAsia="Batang" w:hAnsi="Times New Roman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394093696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2026-03-31T10:39:00Z</dcterms:created>
  <dcterms:modified xsi:type="dcterms:W3CDTF">2026-03-31T10:40:00Z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