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E3B8" w14:textId="77777777" w:rsidR="0002009C" w:rsidRPr="008C7EB7" w:rsidRDefault="00C73995">
      <w:pPr>
        <w:shd w:val="clear" w:color="auto" w:fill="FFFFFF"/>
        <w:jc w:val="center"/>
      </w:pPr>
      <w:r w:rsidRPr="008C7EB7">
        <w:rPr>
          <w:b/>
          <w:bCs/>
        </w:rPr>
        <w:t>Влияние предобработки на структуру и оптические свойства одномерных фотонных кристаллов на основе анодного оксида титана</w:t>
      </w:r>
    </w:p>
    <w:p w14:paraId="1360F392" w14:textId="47B079FB" w:rsidR="0002009C" w:rsidRPr="008C7EB7" w:rsidRDefault="00C73995">
      <w:pPr>
        <w:shd w:val="clear" w:color="auto" w:fill="FFFFFF"/>
        <w:jc w:val="center"/>
        <w:rPr>
          <w:vertAlign w:val="superscript"/>
        </w:rPr>
      </w:pPr>
      <w:proofErr w:type="spellStart"/>
      <w:r w:rsidRPr="008C7EB7">
        <w:rPr>
          <w:b/>
          <w:bCs/>
          <w:i/>
          <w:iCs/>
        </w:rPr>
        <w:t>Кульгаева</w:t>
      </w:r>
      <w:proofErr w:type="spellEnd"/>
      <w:r w:rsidRPr="008C7EB7">
        <w:rPr>
          <w:b/>
          <w:bCs/>
          <w:i/>
          <w:iCs/>
        </w:rPr>
        <w:t> А.Р.</w:t>
      </w:r>
      <w:r w:rsidRPr="008C7EB7">
        <w:rPr>
          <w:b/>
          <w:bCs/>
          <w:i/>
          <w:iCs/>
          <w:vertAlign w:val="superscript"/>
        </w:rPr>
        <w:t>1</w:t>
      </w:r>
      <w:r w:rsidR="00B02931" w:rsidRPr="008C7EB7">
        <w:rPr>
          <w:b/>
          <w:bCs/>
          <w:i/>
          <w:iCs/>
        </w:rPr>
        <w:t xml:space="preserve">, </w:t>
      </w:r>
      <w:proofErr w:type="spellStart"/>
      <w:r w:rsidR="00B02931" w:rsidRPr="008C7EB7">
        <w:rPr>
          <w:b/>
          <w:bCs/>
          <w:i/>
          <w:iCs/>
        </w:rPr>
        <w:t>Саполетова</w:t>
      </w:r>
      <w:proofErr w:type="spellEnd"/>
      <w:r w:rsidR="00B02931" w:rsidRPr="008C7EB7">
        <w:rPr>
          <w:b/>
          <w:bCs/>
          <w:i/>
          <w:iCs/>
        </w:rPr>
        <w:t> Н.А</w:t>
      </w:r>
      <w:r w:rsidRPr="008C7EB7">
        <w:rPr>
          <w:b/>
          <w:bCs/>
          <w:i/>
          <w:iCs/>
          <w:vertAlign w:val="superscript"/>
        </w:rPr>
        <w:t>2</w:t>
      </w:r>
      <w:r w:rsidRPr="008C7EB7">
        <w:rPr>
          <w:b/>
          <w:bCs/>
          <w:i/>
          <w:iCs/>
        </w:rPr>
        <w:t>, Кушнир С.Е.</w:t>
      </w:r>
      <w:r w:rsidRPr="008C7EB7">
        <w:rPr>
          <w:b/>
          <w:bCs/>
          <w:i/>
          <w:iCs/>
          <w:vertAlign w:val="superscript"/>
        </w:rPr>
        <w:t>1,2</w:t>
      </w:r>
      <w:r w:rsidRPr="008C7EB7">
        <w:rPr>
          <w:b/>
          <w:bCs/>
          <w:i/>
          <w:iCs/>
        </w:rPr>
        <w:t>, Росляков И.В.</w:t>
      </w:r>
      <w:r w:rsidRPr="008C7EB7">
        <w:rPr>
          <w:b/>
          <w:bCs/>
          <w:i/>
          <w:iCs/>
          <w:vertAlign w:val="superscript"/>
        </w:rPr>
        <w:t>1,</w:t>
      </w:r>
      <w:r w:rsidR="00B02931" w:rsidRPr="008C7EB7">
        <w:rPr>
          <w:b/>
          <w:bCs/>
          <w:i/>
          <w:iCs/>
          <w:vertAlign w:val="superscript"/>
        </w:rPr>
        <w:t>3</w:t>
      </w:r>
      <w:r w:rsidRPr="008C7EB7">
        <w:rPr>
          <w:b/>
          <w:bCs/>
          <w:i/>
          <w:iCs/>
        </w:rPr>
        <w:t xml:space="preserve">, </w:t>
      </w:r>
      <w:proofErr w:type="spellStart"/>
      <w:r w:rsidRPr="008C7EB7">
        <w:rPr>
          <w:b/>
          <w:bCs/>
          <w:i/>
          <w:iCs/>
        </w:rPr>
        <w:t>Напольский</w:t>
      </w:r>
      <w:proofErr w:type="spellEnd"/>
      <w:r w:rsidRPr="008C7EB7">
        <w:rPr>
          <w:b/>
          <w:bCs/>
          <w:i/>
          <w:iCs/>
        </w:rPr>
        <w:t> К.С.</w:t>
      </w:r>
      <w:r w:rsidRPr="008C7EB7">
        <w:rPr>
          <w:b/>
          <w:bCs/>
          <w:i/>
          <w:iCs/>
          <w:vertAlign w:val="superscript"/>
        </w:rPr>
        <w:t>1,2</w:t>
      </w:r>
    </w:p>
    <w:p w14:paraId="096CE6D5" w14:textId="77777777" w:rsidR="0002009C" w:rsidRPr="008C7EB7" w:rsidRDefault="00C73995">
      <w:pPr>
        <w:shd w:val="clear" w:color="auto" w:fill="FFFFFF"/>
        <w:jc w:val="center"/>
      </w:pPr>
      <w:r w:rsidRPr="008C7EB7">
        <w:rPr>
          <w:i/>
          <w:iCs/>
        </w:rPr>
        <w:t>Студент, 3 курс бакалавриата</w:t>
      </w:r>
    </w:p>
    <w:p w14:paraId="31E03519" w14:textId="64C3DC9E" w:rsidR="0002009C" w:rsidRPr="008C7EB7" w:rsidRDefault="00C73995">
      <w:pPr>
        <w:shd w:val="clear" w:color="auto" w:fill="FFFFFF"/>
        <w:jc w:val="center"/>
      </w:pPr>
      <w:r w:rsidRPr="008C7EB7">
        <w:rPr>
          <w:i/>
          <w:iCs/>
          <w:vertAlign w:val="superscript"/>
        </w:rPr>
        <w:t>1</w:t>
      </w:r>
      <w:r w:rsidRPr="008C7EB7">
        <w:rPr>
          <w:i/>
          <w:iCs/>
        </w:rPr>
        <w:t xml:space="preserve">Московский государственный университет имени </w:t>
      </w:r>
      <w:proofErr w:type="spellStart"/>
      <w:r w:rsidRPr="008C7EB7">
        <w:rPr>
          <w:i/>
          <w:iCs/>
        </w:rPr>
        <w:t>М.В.Ломоносова</w:t>
      </w:r>
      <w:proofErr w:type="spellEnd"/>
      <w:r w:rsidRPr="008C7EB7">
        <w:rPr>
          <w:i/>
          <w:iCs/>
        </w:rPr>
        <w:t xml:space="preserve">, </w:t>
      </w:r>
      <w:r w:rsidR="005C269E">
        <w:rPr>
          <w:i/>
          <w:iCs/>
        </w:rPr>
        <w:br/>
      </w:r>
      <w:r w:rsidRPr="008C7EB7">
        <w:rPr>
          <w:i/>
          <w:iCs/>
        </w:rPr>
        <w:t>факультет наук о материалах, Москва, Россия</w:t>
      </w:r>
    </w:p>
    <w:p w14:paraId="0161D102" w14:textId="48F393CB" w:rsidR="0002009C" w:rsidRPr="008C7EB7" w:rsidRDefault="00C73995" w:rsidP="005C269E">
      <w:pPr>
        <w:shd w:val="clear" w:color="auto" w:fill="FFFFFF"/>
        <w:jc w:val="center"/>
        <w:rPr>
          <w:i/>
          <w:iCs/>
        </w:rPr>
      </w:pPr>
      <w:r w:rsidRPr="008C7EB7">
        <w:rPr>
          <w:i/>
          <w:iCs/>
          <w:vertAlign w:val="superscript"/>
        </w:rPr>
        <w:t>2</w:t>
      </w:r>
      <w:r w:rsidRPr="008C7EB7">
        <w:rPr>
          <w:i/>
          <w:iCs/>
        </w:rPr>
        <w:t xml:space="preserve">Московский государственный университет имени </w:t>
      </w:r>
      <w:proofErr w:type="spellStart"/>
      <w:r w:rsidRPr="008C7EB7">
        <w:rPr>
          <w:i/>
          <w:iCs/>
        </w:rPr>
        <w:t>М.В.Ломоносова</w:t>
      </w:r>
      <w:proofErr w:type="spellEnd"/>
      <w:r w:rsidRPr="008C7EB7">
        <w:rPr>
          <w:i/>
          <w:iCs/>
        </w:rPr>
        <w:t>,</w:t>
      </w:r>
      <w:r w:rsidR="005C269E">
        <w:rPr>
          <w:i/>
          <w:iCs/>
        </w:rPr>
        <w:br/>
      </w:r>
      <w:r w:rsidRPr="008C7EB7">
        <w:rPr>
          <w:i/>
          <w:iCs/>
        </w:rPr>
        <w:t xml:space="preserve"> химический факультет, Москва, Россия</w:t>
      </w:r>
    </w:p>
    <w:p w14:paraId="7D796548" w14:textId="4379B49A" w:rsidR="00B02931" w:rsidRPr="008C7EB7" w:rsidRDefault="00B02931" w:rsidP="005C269E">
      <w:pPr>
        <w:shd w:val="clear" w:color="auto" w:fill="FFFFFF"/>
        <w:jc w:val="center"/>
        <w:rPr>
          <w:i/>
        </w:rPr>
      </w:pPr>
      <w:r w:rsidRPr="008C7EB7">
        <w:rPr>
          <w:i/>
          <w:iCs/>
          <w:vertAlign w:val="superscript"/>
        </w:rPr>
        <w:t>3</w:t>
      </w:r>
      <w:r w:rsidRPr="008C7EB7">
        <w:rPr>
          <w:i/>
        </w:rPr>
        <w:t xml:space="preserve">Институт общей и неорганической химии им. Н.С. Курнакова </w:t>
      </w:r>
      <w:r w:rsidR="005C269E">
        <w:rPr>
          <w:i/>
        </w:rPr>
        <w:br/>
      </w:r>
      <w:r w:rsidRPr="008C7EB7">
        <w:rPr>
          <w:i/>
        </w:rPr>
        <w:t>Российской академии наук, Москва, Россия</w:t>
      </w:r>
    </w:p>
    <w:p w14:paraId="209BF3CC" w14:textId="77777777" w:rsidR="0002009C" w:rsidRPr="008C7EB7" w:rsidRDefault="00C73995" w:rsidP="005C269E">
      <w:pPr>
        <w:shd w:val="clear" w:color="auto" w:fill="FFFFFF"/>
        <w:jc w:val="center"/>
        <w:rPr>
          <w:lang w:val="en-US"/>
        </w:rPr>
      </w:pPr>
      <w:r w:rsidRPr="008C7EB7">
        <w:rPr>
          <w:i/>
          <w:iCs/>
          <w:lang w:val="en-US"/>
        </w:rPr>
        <w:t xml:space="preserve">E-mail: </w:t>
      </w:r>
      <w:r w:rsidRPr="008C7EB7">
        <w:rPr>
          <w:i/>
          <w:iCs/>
          <w:u w:val="single"/>
          <w:lang w:val="en-US"/>
        </w:rPr>
        <w:t>kulgaevaar@my.msu.ru</w:t>
      </w:r>
    </w:p>
    <w:p w14:paraId="19E4AA30" w14:textId="2F9B9CA8" w:rsidR="0002009C" w:rsidRPr="008C7EB7" w:rsidRDefault="00C73995">
      <w:pPr>
        <w:shd w:val="clear" w:color="auto" w:fill="FFFFFF"/>
        <w:ind w:firstLine="397"/>
        <w:jc w:val="both"/>
      </w:pPr>
      <w:r w:rsidRPr="008C7EB7">
        <w:t>Одномерные фотонные кристаллы (ФК)</w:t>
      </w:r>
      <w:r w:rsidR="00B02931" w:rsidRPr="008C7EB7">
        <w:t xml:space="preserve"> на основе анодного оксида титана (АОТ) [1]</w:t>
      </w:r>
      <w:r w:rsidRPr="008C7EB7">
        <w:t xml:space="preserve"> характеризуются периодическим изменением </w:t>
      </w:r>
      <w:r w:rsidR="00B02931" w:rsidRPr="008C7EB7">
        <w:t xml:space="preserve">пористости в направлении, перпендикулярном плоскости </w:t>
      </w:r>
      <w:r w:rsidR="008C16CB" w:rsidRPr="008C7EB7">
        <w:t>пл</w:t>
      </w:r>
      <w:r w:rsidR="008C16CB">
        <w:t>ё</w:t>
      </w:r>
      <w:r w:rsidR="008C16CB" w:rsidRPr="008C7EB7">
        <w:t>нки</w:t>
      </w:r>
      <w:r w:rsidR="00B02931" w:rsidRPr="008C7EB7">
        <w:t xml:space="preserve">, </w:t>
      </w:r>
      <w:r w:rsidR="008C16CB">
        <w:t>из</w:t>
      </w:r>
      <w:r w:rsidR="00AB579C">
        <w:t>-за</w:t>
      </w:r>
      <w:r w:rsidR="00B02931" w:rsidRPr="008C7EB7">
        <w:t xml:space="preserve"> периодическо</w:t>
      </w:r>
      <w:r w:rsidR="00AB579C">
        <w:t>го</w:t>
      </w:r>
      <w:r w:rsidR="00B02931" w:rsidRPr="008C7EB7">
        <w:t xml:space="preserve"> изменени</w:t>
      </w:r>
      <w:r w:rsidR="00AB579C">
        <w:t>я</w:t>
      </w:r>
      <w:r w:rsidR="00B02931" w:rsidRPr="008C7EB7">
        <w:t xml:space="preserve"> напряжения</w:t>
      </w:r>
      <w:r w:rsidR="008C7EB7">
        <w:t xml:space="preserve"> </w:t>
      </w:r>
      <w:r w:rsidR="00B02931" w:rsidRPr="008C7EB7">
        <w:t>анодирования</w:t>
      </w:r>
      <w:r w:rsidRPr="008C7EB7">
        <w:t xml:space="preserve">. В оптических спектрах ФК наблюдаются максимумы отражения, отвечающие фотонным запрещённым зонам (ФЗЗ) – диапазонам частот фотонов, в которых </w:t>
      </w:r>
      <w:r w:rsidR="00AB579C">
        <w:t>распространение фотонов запрещено</w:t>
      </w:r>
      <w:r w:rsidRPr="008C7EB7">
        <w:t>.</w:t>
      </w:r>
      <w:r w:rsidR="0073679E" w:rsidRPr="008C7EB7">
        <w:t xml:space="preserve"> </w:t>
      </w:r>
      <w:r w:rsidRPr="008C7EB7">
        <w:t xml:space="preserve">ФК на основе </w:t>
      </w:r>
      <w:r w:rsidR="00B02931" w:rsidRPr="008C7EB7">
        <w:t xml:space="preserve">АОТ </w:t>
      </w:r>
      <w:r w:rsidRPr="008C7EB7">
        <w:t xml:space="preserve">перспективны для фотокатализаторов, оптических сенсоров </w:t>
      </w:r>
      <w:r w:rsidR="008C7EB7">
        <w:t>и</w:t>
      </w:r>
      <w:r w:rsidRPr="008C7EB7">
        <w:t xml:space="preserve"> анодов в солнечных элементах.</w:t>
      </w:r>
    </w:p>
    <w:p w14:paraId="7461A094" w14:textId="5C1E266F" w:rsidR="0002009C" w:rsidRPr="008C7EB7" w:rsidRDefault="00C73995">
      <w:pPr>
        <w:shd w:val="clear" w:color="auto" w:fill="FFFFFF"/>
        <w:ind w:firstLine="397"/>
        <w:jc w:val="both"/>
        <w:rPr>
          <w:rFonts w:cs="Times New Roman"/>
        </w:rPr>
      </w:pPr>
      <w:r w:rsidRPr="008C7EB7">
        <w:t xml:space="preserve">Целью работы было исследование влияния отжига и </w:t>
      </w:r>
      <w:r w:rsidR="008C16CB">
        <w:t xml:space="preserve">методов </w:t>
      </w:r>
      <w:r w:rsidRPr="008C7EB7">
        <w:t xml:space="preserve">полировки титановой подложки на структуру и оптические свойства одномерных </w:t>
      </w:r>
      <w:r w:rsidR="003E77E0" w:rsidRPr="008C7EB7">
        <w:t>ФК на основе АОТ</w:t>
      </w:r>
      <w:r w:rsidRPr="008C7EB7">
        <w:t>. ФК получали</w:t>
      </w:r>
      <w:r w:rsidR="00D61D1B" w:rsidRPr="008C7EB7">
        <w:t xml:space="preserve"> </w:t>
      </w:r>
      <w:r w:rsidRPr="008C7EB7">
        <w:t>в электролите на осн</w:t>
      </w:r>
      <w:r w:rsidR="003E77E0" w:rsidRPr="008C7EB7">
        <w:t>ове этиленгликоля</w:t>
      </w:r>
      <w:r w:rsidR="008C16CB">
        <w:t>,</w:t>
      </w:r>
      <w:r w:rsidR="008C7EB7">
        <w:t xml:space="preserve"> с</w:t>
      </w:r>
      <w:r w:rsidR="008C16CB">
        <w:t>одержащем</w:t>
      </w:r>
      <w:r w:rsidR="008C7EB7">
        <w:t xml:space="preserve"> </w:t>
      </w:r>
      <w:r w:rsidR="003E77E0" w:rsidRPr="008C7EB7">
        <w:t>0,</w:t>
      </w:r>
      <w:r w:rsidRPr="008C7EB7">
        <w:t>09</w:t>
      </w:r>
      <w:r w:rsidRPr="008C7EB7">
        <w:rPr>
          <w:lang w:val="en-US"/>
        </w:rPr>
        <w:t> </w:t>
      </w:r>
      <w:r w:rsidRPr="008C7EB7">
        <w:t>M</w:t>
      </w:r>
      <w:r w:rsidRPr="008C7EB7">
        <w:rPr>
          <w:lang w:val="en-US"/>
        </w:rPr>
        <w:t> </w:t>
      </w:r>
      <w:r w:rsidRPr="008C7EB7">
        <w:t>NH</w:t>
      </w:r>
      <w:r w:rsidRPr="008C7EB7">
        <w:rPr>
          <w:vertAlign w:val="subscript"/>
        </w:rPr>
        <w:t>4</w:t>
      </w:r>
      <w:r w:rsidR="003E77E0" w:rsidRPr="008C7EB7">
        <w:t>F, 0,</w:t>
      </w:r>
      <w:r w:rsidRPr="008C7EB7">
        <w:t>09</w:t>
      </w:r>
      <w:r w:rsidRPr="008C7EB7">
        <w:rPr>
          <w:lang w:val="en-US"/>
        </w:rPr>
        <w:t> </w:t>
      </w:r>
      <w:r w:rsidRPr="008C7EB7">
        <w:t>M</w:t>
      </w:r>
      <w:r w:rsidRPr="008C7EB7">
        <w:rPr>
          <w:lang w:val="en-US"/>
        </w:rPr>
        <w:t> </w:t>
      </w:r>
      <w:r w:rsidRPr="008C7EB7">
        <w:t>CH</w:t>
      </w:r>
      <w:r w:rsidRPr="008C7EB7">
        <w:rPr>
          <w:vertAlign w:val="subscript"/>
        </w:rPr>
        <w:t>3</w:t>
      </w:r>
      <w:r w:rsidRPr="008C7EB7">
        <w:t>COONH</w:t>
      </w:r>
      <w:r w:rsidRPr="008C7EB7">
        <w:rPr>
          <w:vertAlign w:val="subscript"/>
        </w:rPr>
        <w:t>4</w:t>
      </w:r>
      <w:r w:rsidR="003E77E0" w:rsidRPr="008C7EB7">
        <w:t xml:space="preserve"> и 6,</w:t>
      </w:r>
      <w:r w:rsidRPr="008C7EB7">
        <w:t>0</w:t>
      </w:r>
      <w:r w:rsidRPr="008C7EB7">
        <w:rPr>
          <w:lang w:val="en-US"/>
        </w:rPr>
        <w:t> </w:t>
      </w:r>
      <w:r w:rsidRPr="008C7EB7">
        <w:t>М</w:t>
      </w:r>
      <w:r w:rsidRPr="008C7EB7">
        <w:rPr>
          <w:lang w:val="en-US"/>
        </w:rPr>
        <w:t> </w:t>
      </w:r>
      <w:r w:rsidRPr="008C7EB7">
        <w:t>H</w:t>
      </w:r>
      <w:r w:rsidRPr="008C7EB7">
        <w:rPr>
          <w:vertAlign w:val="subscript"/>
        </w:rPr>
        <w:t>2</w:t>
      </w:r>
      <w:r w:rsidRPr="008C7EB7">
        <w:t>O</w:t>
      </w:r>
      <w:r w:rsidR="008C16CB">
        <w:t>,</w:t>
      </w:r>
      <w:r w:rsidRPr="008C7EB7">
        <w:t xml:space="preserve"> с использованием синусоидально</w:t>
      </w:r>
      <w:r w:rsidR="000774E0">
        <w:t>й</w:t>
      </w:r>
      <w:r w:rsidRPr="008C7EB7">
        <w:t xml:space="preserve"> модуляции напряжения анодирования</w:t>
      </w:r>
      <w:r w:rsidR="000774E0">
        <w:t xml:space="preserve"> (</w:t>
      </w:r>
      <w:r w:rsidR="000774E0" w:rsidRPr="008C7EB7">
        <w:t>70−90</w:t>
      </w:r>
      <w:r w:rsidR="00924E1F">
        <w:rPr>
          <w:rFonts w:cs="Times New Roman"/>
        </w:rPr>
        <w:t> </w:t>
      </w:r>
      <w:r w:rsidR="000774E0" w:rsidRPr="008C7EB7">
        <w:t>В</w:t>
      </w:r>
      <w:r w:rsidR="000774E0">
        <w:t>)</w:t>
      </w:r>
      <w:r w:rsidRPr="008C7EB7">
        <w:t xml:space="preserve"> от заряда</w:t>
      </w:r>
      <w:r w:rsidR="000774E0">
        <w:t xml:space="preserve"> </w:t>
      </w:r>
      <w:r w:rsidR="00D61D1B" w:rsidRPr="008C7EB7">
        <w:t>при</w:t>
      </w:r>
      <w:r w:rsidR="000774E0">
        <w:t xml:space="preserve"> </w:t>
      </w:r>
      <w:r w:rsidR="000774E0" w:rsidRPr="008C7EB7">
        <w:rPr>
          <w:i/>
          <w:iCs/>
        </w:rPr>
        <w:t>T</w:t>
      </w:r>
      <w:r w:rsidR="00924E1F">
        <w:rPr>
          <w:rFonts w:cs="Times New Roman"/>
        </w:rPr>
        <w:t> </w:t>
      </w:r>
      <w:r w:rsidR="000774E0" w:rsidRPr="008C7EB7">
        <w:t>=</w:t>
      </w:r>
      <w:r w:rsidR="00924E1F">
        <w:rPr>
          <w:rFonts w:cs="Times New Roman"/>
        </w:rPr>
        <w:t> </w:t>
      </w:r>
      <w:r w:rsidR="00D61D1B" w:rsidRPr="008C7EB7">
        <w:t>45</w:t>
      </w:r>
      <w:r w:rsidR="00924E1F">
        <w:rPr>
          <w:rFonts w:cs="Times New Roman"/>
        </w:rPr>
        <w:t> </w:t>
      </w:r>
      <w:r w:rsidR="00D61D1B" w:rsidRPr="008C7EB7">
        <w:t>°С</w:t>
      </w:r>
      <w:r w:rsidRPr="008C7EB7">
        <w:t xml:space="preserve">. </w:t>
      </w:r>
      <w:r w:rsidR="00D61D1B" w:rsidRPr="008C7EB7">
        <w:t xml:space="preserve">Перед анодированием титановые пластины отжигали </w:t>
      </w:r>
      <w:r w:rsidR="00514B39" w:rsidRPr="008C7EB7">
        <w:t xml:space="preserve">при </w:t>
      </w:r>
      <w:r w:rsidR="00514B39" w:rsidRPr="008C7EB7">
        <w:rPr>
          <w:i/>
          <w:iCs/>
        </w:rPr>
        <w:t>T</w:t>
      </w:r>
      <w:r w:rsidR="00924E1F">
        <w:rPr>
          <w:rFonts w:cs="Times New Roman"/>
        </w:rPr>
        <w:t> </w:t>
      </w:r>
      <w:r w:rsidR="00514B39" w:rsidRPr="008C7EB7">
        <w:t>=</w:t>
      </w:r>
      <w:r w:rsidR="00924E1F">
        <w:rPr>
          <w:rFonts w:cs="Times New Roman"/>
        </w:rPr>
        <w:t> </w:t>
      </w:r>
      <w:r w:rsidR="00514B39" w:rsidRPr="008C7EB7">
        <w:t>800</w:t>
      </w:r>
      <w:r w:rsidR="00924E1F">
        <w:rPr>
          <w:rFonts w:cs="Times New Roman"/>
        </w:rPr>
        <w:t> </w:t>
      </w:r>
      <w:r w:rsidR="00514B39" w:rsidRPr="008C7EB7">
        <w:t xml:space="preserve">°С </w:t>
      </w:r>
      <w:proofErr w:type="spellStart"/>
      <w:r w:rsidR="00D61D1B" w:rsidRPr="008C7EB7">
        <w:t>с</w:t>
      </w:r>
      <w:proofErr w:type="spellEnd"/>
      <w:r w:rsidR="00D61D1B" w:rsidRPr="008C7EB7">
        <w:t xml:space="preserve"> последующим медленным охлаждением или закалкой. </w:t>
      </w:r>
      <w:r w:rsidR="00514B39" w:rsidRPr="008C7EB7">
        <w:t>Поверхность</w:t>
      </w:r>
      <w:r w:rsidR="000774E0">
        <w:t xml:space="preserve"> </w:t>
      </w:r>
      <w:r w:rsidR="00514B39" w:rsidRPr="008C7EB7">
        <w:t>выравнивали</w:t>
      </w:r>
      <w:r w:rsidR="003E77E0" w:rsidRPr="008C7EB7">
        <w:t xml:space="preserve"> </w:t>
      </w:r>
      <w:r w:rsidR="000774E0" w:rsidRPr="008C7EB7">
        <w:t xml:space="preserve">электрохимической </w:t>
      </w:r>
      <w:r w:rsidR="000774E0">
        <w:t xml:space="preserve">или </w:t>
      </w:r>
      <w:r w:rsidR="00D61D1B" w:rsidRPr="008C7EB7">
        <w:t>механическ</w:t>
      </w:r>
      <w:r w:rsidR="00514B39" w:rsidRPr="008C7EB7">
        <w:t>ой</w:t>
      </w:r>
      <w:r w:rsidR="00D61D1B" w:rsidRPr="008C7EB7">
        <w:t xml:space="preserve"> полировк</w:t>
      </w:r>
      <w:r w:rsidR="00514B39" w:rsidRPr="008C7EB7">
        <w:t>ой</w:t>
      </w:r>
      <w:r w:rsidR="00D61D1B" w:rsidRPr="008C7EB7">
        <w:t xml:space="preserve"> с суспензией </w:t>
      </w:r>
      <w:r w:rsidR="008C16CB">
        <w:t xml:space="preserve">наночастиц </w:t>
      </w:r>
      <w:r w:rsidR="00D61D1B" w:rsidRPr="008C7EB7">
        <w:t>SiO</w:t>
      </w:r>
      <w:r w:rsidR="00D61D1B" w:rsidRPr="008C7EB7">
        <w:rPr>
          <w:vertAlign w:val="subscript"/>
        </w:rPr>
        <w:t>2</w:t>
      </w:r>
      <w:r w:rsidR="00D61D1B" w:rsidRPr="008C7EB7">
        <w:t xml:space="preserve">. </w:t>
      </w:r>
      <w:r w:rsidRPr="008C7EB7">
        <w:t>Мето</w:t>
      </w:r>
      <w:r w:rsidR="008C16CB">
        <w:t>д рентгенофазового анализа</w:t>
      </w:r>
      <w:r w:rsidRPr="008C7EB7">
        <w:t xml:space="preserve"> под скользящим углом </w:t>
      </w:r>
      <w:r w:rsidR="00514B39" w:rsidRPr="008C7EB7">
        <w:t>показал</w:t>
      </w:r>
      <w:r w:rsidR="00D61D1B" w:rsidRPr="008C7EB7">
        <w:t xml:space="preserve">, </w:t>
      </w:r>
      <w:r w:rsidR="00022615" w:rsidRPr="008C7EB7">
        <w:t xml:space="preserve">что </w:t>
      </w:r>
      <w:r w:rsidRPr="008C7EB7">
        <w:t>наравне с основной α-фазой</w:t>
      </w:r>
      <w:r w:rsidR="003E77E0" w:rsidRPr="008C7EB7">
        <w:t xml:space="preserve"> титана</w:t>
      </w:r>
      <w:r w:rsidRPr="008C7EB7">
        <w:t xml:space="preserve"> (ГПУ) присутствует метастабильная ГЦК-фаза</w:t>
      </w:r>
      <w:r w:rsidR="003E77E0" w:rsidRPr="008C7EB7">
        <w:t xml:space="preserve"> титана</w:t>
      </w:r>
      <w:r w:rsidR="00514B39" w:rsidRPr="008C7EB7">
        <w:t xml:space="preserve"> в подложках, подготовленных различными методами</w:t>
      </w:r>
      <w:r w:rsidRPr="008C7EB7">
        <w:t xml:space="preserve">. </w:t>
      </w:r>
      <w:r w:rsidR="009E4850">
        <w:t>На спектрах</w:t>
      </w:r>
      <w:r w:rsidR="00022615" w:rsidRPr="008C7EB7">
        <w:t xml:space="preserve"> </w:t>
      </w:r>
      <w:r w:rsidR="00514B39" w:rsidRPr="008C7EB7">
        <w:t xml:space="preserve">в </w:t>
      </w:r>
      <w:r w:rsidR="00022615" w:rsidRPr="008C7EB7">
        <w:t>диапазоне длин волн 400−800</w:t>
      </w:r>
      <w:r w:rsidR="00924E1F">
        <w:rPr>
          <w:rFonts w:cs="Times New Roman"/>
        </w:rPr>
        <w:t> </w:t>
      </w:r>
      <w:r w:rsidR="00022615" w:rsidRPr="008C7EB7">
        <w:t>нм</w:t>
      </w:r>
      <w:r w:rsidR="000774E0">
        <w:t xml:space="preserve"> н</w:t>
      </w:r>
      <w:r w:rsidR="009E4850">
        <w:t>аибольшее</w:t>
      </w:r>
      <w:r w:rsidR="00976829" w:rsidRPr="008C7EB7">
        <w:t xml:space="preserve"> </w:t>
      </w:r>
      <w:r w:rsidR="003E77E0" w:rsidRPr="008C7EB7">
        <w:t xml:space="preserve">зеркальное отражение </w:t>
      </w:r>
      <w:r w:rsidRPr="008C7EB7">
        <w:t>(40−50</w:t>
      </w:r>
      <w:r w:rsidR="00924E1F">
        <w:rPr>
          <w:rFonts w:cs="Times New Roman"/>
        </w:rPr>
        <w:t> </w:t>
      </w:r>
      <w:r w:rsidRPr="008C7EB7">
        <w:t>%)</w:t>
      </w:r>
      <w:r w:rsidR="009E4850">
        <w:t xml:space="preserve"> наблюдалось</w:t>
      </w:r>
      <w:r w:rsidR="000774E0">
        <w:t xml:space="preserve"> у </w:t>
      </w:r>
      <w:proofErr w:type="spellStart"/>
      <w:r w:rsidRPr="008C7EB7">
        <w:t>неотожжённой</w:t>
      </w:r>
      <w:proofErr w:type="spellEnd"/>
      <w:r w:rsidRPr="008C7EB7">
        <w:t xml:space="preserve"> титановой подложки после электрохимической полировки, тогда как </w:t>
      </w:r>
      <w:r w:rsidRPr="008C7EB7">
        <w:rPr>
          <w:rFonts w:cs="Times New Roman"/>
        </w:rPr>
        <w:t>наименьш</w:t>
      </w:r>
      <w:r w:rsidR="008C16CB">
        <w:rPr>
          <w:rFonts w:cs="Times New Roman"/>
        </w:rPr>
        <w:t>им</w:t>
      </w:r>
      <w:r w:rsidRPr="008C7EB7">
        <w:rPr>
          <w:rFonts w:cs="Times New Roman"/>
        </w:rPr>
        <w:t xml:space="preserve"> отражение</w:t>
      </w:r>
      <w:r w:rsidR="008C16CB">
        <w:rPr>
          <w:rFonts w:cs="Times New Roman"/>
        </w:rPr>
        <w:t>м</w:t>
      </w:r>
      <w:r w:rsidRPr="008C7EB7">
        <w:rPr>
          <w:rFonts w:cs="Times New Roman"/>
        </w:rPr>
        <w:t xml:space="preserve"> (23−44</w:t>
      </w:r>
      <w:r w:rsidR="00924E1F">
        <w:rPr>
          <w:rFonts w:cs="Times New Roman"/>
        </w:rPr>
        <w:t> </w:t>
      </w:r>
      <w:r w:rsidRPr="008C7EB7">
        <w:rPr>
          <w:rFonts w:cs="Times New Roman"/>
        </w:rPr>
        <w:t>%)</w:t>
      </w:r>
      <w:r w:rsidR="008C16CB">
        <w:rPr>
          <w:rFonts w:cs="Times New Roman"/>
        </w:rPr>
        <w:t xml:space="preserve"> характеризовалась подложка</w:t>
      </w:r>
      <w:r w:rsidR="000774E0">
        <w:rPr>
          <w:rFonts w:cs="Times New Roman"/>
        </w:rPr>
        <w:t xml:space="preserve">, </w:t>
      </w:r>
      <w:r w:rsidR="00DF29C0" w:rsidRPr="008C7EB7">
        <w:rPr>
          <w:rFonts w:cs="Times New Roman"/>
        </w:rPr>
        <w:t>отполированн</w:t>
      </w:r>
      <w:r w:rsidR="008C16CB">
        <w:rPr>
          <w:rFonts w:cs="Times New Roman"/>
        </w:rPr>
        <w:t>ая</w:t>
      </w:r>
      <w:r w:rsidR="00DF29C0" w:rsidRPr="008C7EB7">
        <w:rPr>
          <w:rFonts w:cs="Times New Roman"/>
        </w:rPr>
        <w:t xml:space="preserve"> механическим способом</w:t>
      </w:r>
      <w:r w:rsidRPr="008C7EB7">
        <w:rPr>
          <w:rFonts w:cs="Times New Roman"/>
        </w:rPr>
        <w:t xml:space="preserve">. </w:t>
      </w:r>
      <w:r w:rsidR="00924E1F">
        <w:rPr>
          <w:rFonts w:cs="Times New Roman"/>
        </w:rPr>
        <w:t xml:space="preserve">На спектрах </w:t>
      </w:r>
      <w:r w:rsidRPr="008C7EB7">
        <w:rPr>
          <w:rFonts w:cs="Times New Roman"/>
        </w:rPr>
        <w:t>ФК, полученны</w:t>
      </w:r>
      <w:r w:rsidR="00924E1F">
        <w:rPr>
          <w:rFonts w:cs="Times New Roman"/>
        </w:rPr>
        <w:t>х</w:t>
      </w:r>
      <w:r w:rsidRPr="008C7EB7">
        <w:rPr>
          <w:rFonts w:cs="Times New Roman"/>
        </w:rPr>
        <w:t xml:space="preserve"> на </w:t>
      </w:r>
      <w:r w:rsidR="008C16CB">
        <w:rPr>
          <w:rFonts w:cs="Times New Roman"/>
        </w:rPr>
        <w:t>электрохимически полированных титановых подложках</w:t>
      </w:r>
      <w:r w:rsidR="00CE7591" w:rsidRPr="008C7EB7">
        <w:rPr>
          <w:rFonts w:cs="Times New Roman"/>
        </w:rPr>
        <w:t>,</w:t>
      </w:r>
      <w:r w:rsidRPr="008C7EB7">
        <w:rPr>
          <w:rFonts w:cs="Times New Roman"/>
        </w:rPr>
        <w:t xml:space="preserve"> </w:t>
      </w:r>
      <w:r w:rsidR="00924E1F">
        <w:rPr>
          <w:rFonts w:cs="Times New Roman"/>
        </w:rPr>
        <w:t>присутствуют</w:t>
      </w:r>
      <w:r w:rsidR="009E4850">
        <w:rPr>
          <w:rFonts w:cs="Times New Roman"/>
        </w:rPr>
        <w:t xml:space="preserve"> максимум</w:t>
      </w:r>
      <w:r w:rsidR="00924E1F">
        <w:rPr>
          <w:rFonts w:cs="Times New Roman"/>
        </w:rPr>
        <w:t>ы</w:t>
      </w:r>
      <w:r w:rsidR="009E4850" w:rsidRPr="008C7EB7">
        <w:rPr>
          <w:rFonts w:cs="Times New Roman"/>
        </w:rPr>
        <w:t xml:space="preserve"> отражения в диапазоне</w:t>
      </w:r>
      <w:r w:rsidR="009E4850">
        <w:rPr>
          <w:rFonts w:cs="Times New Roman"/>
        </w:rPr>
        <w:t xml:space="preserve"> длин волн</w:t>
      </w:r>
      <w:r w:rsidR="009E4850" w:rsidRPr="008C7EB7">
        <w:rPr>
          <w:rFonts w:cs="Times New Roman"/>
        </w:rPr>
        <w:t xml:space="preserve"> 850−900</w:t>
      </w:r>
      <w:r w:rsidR="00924E1F">
        <w:rPr>
          <w:rFonts w:cs="Times New Roman"/>
        </w:rPr>
        <w:t> </w:t>
      </w:r>
      <w:r w:rsidR="009E4850" w:rsidRPr="008C7EB7">
        <w:rPr>
          <w:rFonts w:cs="Times New Roman"/>
        </w:rPr>
        <w:t>нм</w:t>
      </w:r>
      <w:r w:rsidR="009E4850">
        <w:rPr>
          <w:rFonts w:cs="Times New Roman"/>
        </w:rPr>
        <w:t>, отвечающи</w:t>
      </w:r>
      <w:r w:rsidR="00924E1F">
        <w:rPr>
          <w:rFonts w:cs="Times New Roman"/>
        </w:rPr>
        <w:t>е</w:t>
      </w:r>
      <w:r w:rsidR="009E4850" w:rsidRPr="008C7EB7">
        <w:rPr>
          <w:rFonts w:cs="Times New Roman"/>
        </w:rPr>
        <w:t xml:space="preserve"> ФЗЗ</w:t>
      </w:r>
      <w:r w:rsidR="00CE7591" w:rsidRPr="008C7EB7">
        <w:rPr>
          <w:rFonts w:cs="Times New Roman"/>
        </w:rPr>
        <w:t xml:space="preserve">. </w:t>
      </w:r>
      <w:r w:rsidR="00781694" w:rsidRPr="008C7EB7">
        <w:rPr>
          <w:rFonts w:cs="Times New Roman"/>
        </w:rPr>
        <w:t>По данным растровой электронной микроскопии среднее р</w:t>
      </w:r>
      <w:r w:rsidR="00022615" w:rsidRPr="008C7EB7">
        <w:rPr>
          <w:rFonts w:cs="Times New Roman"/>
        </w:rPr>
        <w:t>ассто</w:t>
      </w:r>
      <w:r w:rsidR="00781694" w:rsidRPr="008C7EB7">
        <w:rPr>
          <w:rFonts w:cs="Times New Roman"/>
        </w:rPr>
        <w:t>яние между центрами нанотрубок</w:t>
      </w:r>
      <w:r w:rsidR="00022615" w:rsidRPr="008C7EB7">
        <w:rPr>
          <w:rFonts w:cs="Times New Roman"/>
        </w:rPr>
        <w:t xml:space="preserve"> у ФК, полученных на</w:t>
      </w:r>
      <w:r w:rsidR="00CE7591" w:rsidRPr="008C7EB7">
        <w:rPr>
          <w:rFonts w:cs="Times New Roman"/>
        </w:rPr>
        <w:t xml:space="preserve"> отожж</w:t>
      </w:r>
      <w:r w:rsidR="000774E0">
        <w:rPr>
          <w:rFonts w:cs="Times New Roman"/>
        </w:rPr>
        <w:t>е</w:t>
      </w:r>
      <w:r w:rsidR="00CE7591" w:rsidRPr="008C7EB7">
        <w:rPr>
          <w:rFonts w:cs="Times New Roman"/>
        </w:rPr>
        <w:t>нном</w:t>
      </w:r>
      <w:r w:rsidR="00022615" w:rsidRPr="008C7EB7">
        <w:rPr>
          <w:rFonts w:cs="Times New Roman"/>
        </w:rPr>
        <w:t xml:space="preserve"> титане после механической полировки</w:t>
      </w:r>
      <w:r w:rsidR="00CE7591" w:rsidRPr="008C7EB7">
        <w:rPr>
          <w:rFonts w:cs="Times New Roman"/>
        </w:rPr>
        <w:t>,</w:t>
      </w:r>
      <w:r w:rsidR="00022615" w:rsidRPr="008C7EB7">
        <w:rPr>
          <w:rFonts w:cs="Times New Roman"/>
        </w:rPr>
        <w:t xml:space="preserve"> </w:t>
      </w:r>
      <w:r w:rsidR="00781694" w:rsidRPr="008C7EB7">
        <w:rPr>
          <w:rFonts w:cs="Times New Roman"/>
        </w:rPr>
        <w:t xml:space="preserve">составляет </w:t>
      </w:r>
      <w:r w:rsidR="00022615" w:rsidRPr="008C7EB7">
        <w:rPr>
          <w:rFonts w:cs="Times New Roman"/>
        </w:rPr>
        <w:t>263</w:t>
      </w:r>
      <w:r w:rsidR="00924E1F">
        <w:rPr>
          <w:rFonts w:cs="Times New Roman"/>
        </w:rPr>
        <w:t> </w:t>
      </w:r>
      <w:r w:rsidR="00781694" w:rsidRPr="008C7EB7">
        <w:rPr>
          <w:rFonts w:cs="Times New Roman"/>
        </w:rPr>
        <w:t>±</w:t>
      </w:r>
      <w:r w:rsidR="00924E1F">
        <w:rPr>
          <w:rFonts w:cs="Times New Roman"/>
        </w:rPr>
        <w:t> </w:t>
      </w:r>
      <w:r w:rsidR="000100A9" w:rsidRPr="008C7EB7">
        <w:rPr>
          <w:rFonts w:cs="Times New Roman"/>
        </w:rPr>
        <w:t>7</w:t>
      </w:r>
      <w:r w:rsidR="00924E1F">
        <w:rPr>
          <w:rFonts w:cs="Times New Roman"/>
        </w:rPr>
        <w:t> </w:t>
      </w:r>
      <w:r w:rsidR="00022615" w:rsidRPr="008C7EB7">
        <w:rPr>
          <w:rFonts w:cs="Times New Roman"/>
        </w:rPr>
        <w:t xml:space="preserve">нм </w:t>
      </w:r>
      <w:r w:rsidR="00781694" w:rsidRPr="008C7EB7">
        <w:rPr>
          <w:rFonts w:cs="Times New Roman"/>
        </w:rPr>
        <w:t xml:space="preserve">на верхней поверхности </w:t>
      </w:r>
      <w:r w:rsidR="00022615" w:rsidRPr="008C7EB7">
        <w:rPr>
          <w:rFonts w:cs="Times New Roman"/>
        </w:rPr>
        <w:t>и 290</w:t>
      </w:r>
      <w:r w:rsidR="00924E1F">
        <w:rPr>
          <w:rFonts w:cs="Times New Roman"/>
        </w:rPr>
        <w:t> </w:t>
      </w:r>
      <w:r w:rsidR="000100A9" w:rsidRPr="008C7EB7">
        <w:rPr>
          <w:rFonts w:cs="Times New Roman"/>
        </w:rPr>
        <w:t>±</w:t>
      </w:r>
      <w:r w:rsidR="00924E1F">
        <w:rPr>
          <w:rFonts w:cs="Times New Roman"/>
        </w:rPr>
        <w:t> </w:t>
      </w:r>
      <w:r w:rsidR="000100A9" w:rsidRPr="008C7EB7">
        <w:rPr>
          <w:rFonts w:cs="Times New Roman"/>
        </w:rPr>
        <w:t>11</w:t>
      </w:r>
      <w:r w:rsidR="00924E1F">
        <w:rPr>
          <w:rFonts w:cs="Times New Roman"/>
        </w:rPr>
        <w:t> </w:t>
      </w:r>
      <w:r w:rsidR="00022615" w:rsidRPr="008C7EB7">
        <w:rPr>
          <w:rFonts w:cs="Times New Roman"/>
        </w:rPr>
        <w:t xml:space="preserve">нм </w:t>
      </w:r>
      <w:r w:rsidR="00781694" w:rsidRPr="008C7EB7">
        <w:rPr>
          <w:rFonts w:cs="Times New Roman"/>
        </w:rPr>
        <w:t>на нижней поверхности плёнки</w:t>
      </w:r>
      <w:r w:rsidR="00022615" w:rsidRPr="008C7EB7">
        <w:rPr>
          <w:rFonts w:cs="Times New Roman"/>
        </w:rPr>
        <w:t xml:space="preserve">, </w:t>
      </w:r>
      <w:r w:rsidR="00976829" w:rsidRPr="008C7EB7">
        <w:rPr>
          <w:rFonts w:cs="Times New Roman"/>
        </w:rPr>
        <w:t>а</w:t>
      </w:r>
      <w:r w:rsidR="00CE7591" w:rsidRPr="008C7EB7">
        <w:rPr>
          <w:rFonts w:cs="Times New Roman"/>
        </w:rPr>
        <w:t xml:space="preserve"> после </w:t>
      </w:r>
      <w:r w:rsidR="00976829" w:rsidRPr="008C7EB7">
        <w:rPr>
          <w:rFonts w:cs="Times New Roman"/>
        </w:rPr>
        <w:t>электрохимической</w:t>
      </w:r>
      <w:r w:rsidR="00CE7591" w:rsidRPr="008C7EB7">
        <w:rPr>
          <w:rFonts w:cs="Times New Roman"/>
        </w:rPr>
        <w:t xml:space="preserve"> полировки</w:t>
      </w:r>
      <w:r w:rsidR="00976829" w:rsidRPr="008C7EB7">
        <w:rPr>
          <w:rFonts w:cs="Times New Roman"/>
        </w:rPr>
        <w:t xml:space="preserve"> – </w:t>
      </w:r>
      <w:r w:rsidR="00CE7591" w:rsidRPr="008C7EB7">
        <w:rPr>
          <w:rFonts w:cs="Times New Roman"/>
        </w:rPr>
        <w:t>231</w:t>
      </w:r>
      <w:r w:rsidR="00924E1F">
        <w:rPr>
          <w:rFonts w:cs="Times New Roman"/>
        </w:rPr>
        <w:t> </w:t>
      </w:r>
      <w:r w:rsidR="000100A9" w:rsidRPr="008C7EB7">
        <w:rPr>
          <w:rFonts w:cs="Times New Roman"/>
        </w:rPr>
        <w:t>±</w:t>
      </w:r>
      <w:r w:rsidR="00924E1F">
        <w:rPr>
          <w:rFonts w:cs="Times New Roman"/>
        </w:rPr>
        <w:t> </w:t>
      </w:r>
      <w:r w:rsidR="000100A9" w:rsidRPr="008C7EB7">
        <w:rPr>
          <w:rFonts w:cs="Times New Roman"/>
        </w:rPr>
        <w:t>9</w:t>
      </w:r>
      <w:r w:rsidR="00924E1F">
        <w:rPr>
          <w:rFonts w:cs="Times New Roman"/>
        </w:rPr>
        <w:t> </w:t>
      </w:r>
      <w:r w:rsidR="00CE7591" w:rsidRPr="008C7EB7">
        <w:rPr>
          <w:rFonts w:cs="Times New Roman"/>
        </w:rPr>
        <w:t>нм</w:t>
      </w:r>
      <w:r w:rsidR="00976829" w:rsidRPr="008C7EB7">
        <w:rPr>
          <w:rFonts w:cs="Times New Roman"/>
        </w:rPr>
        <w:t xml:space="preserve"> </w:t>
      </w:r>
      <w:r w:rsidR="00781694" w:rsidRPr="008C7EB7">
        <w:rPr>
          <w:rFonts w:cs="Times New Roman"/>
        </w:rPr>
        <w:t xml:space="preserve">и </w:t>
      </w:r>
      <w:r w:rsidR="00CE7591" w:rsidRPr="008C7EB7">
        <w:rPr>
          <w:rFonts w:cs="Times New Roman"/>
        </w:rPr>
        <w:t>253</w:t>
      </w:r>
      <w:r w:rsidR="00924E1F">
        <w:rPr>
          <w:rFonts w:cs="Times New Roman"/>
        </w:rPr>
        <w:t> </w:t>
      </w:r>
      <w:r w:rsidR="000100A9" w:rsidRPr="008C7EB7">
        <w:rPr>
          <w:rFonts w:cs="Times New Roman"/>
        </w:rPr>
        <w:t>±</w:t>
      </w:r>
      <w:r w:rsidR="00924E1F">
        <w:rPr>
          <w:rFonts w:cs="Times New Roman"/>
        </w:rPr>
        <w:t> </w:t>
      </w:r>
      <w:r w:rsidR="000100A9" w:rsidRPr="008C7EB7">
        <w:rPr>
          <w:rFonts w:cs="Times New Roman"/>
        </w:rPr>
        <w:t>8</w:t>
      </w:r>
      <w:r w:rsidR="00924E1F">
        <w:rPr>
          <w:rFonts w:cs="Times New Roman"/>
        </w:rPr>
        <w:t> </w:t>
      </w:r>
      <w:r w:rsidR="00CE7591" w:rsidRPr="008C7EB7">
        <w:rPr>
          <w:rFonts w:cs="Times New Roman"/>
        </w:rPr>
        <w:t>нм</w:t>
      </w:r>
      <w:r w:rsidR="00781694" w:rsidRPr="008C7EB7">
        <w:rPr>
          <w:rFonts w:cs="Times New Roman"/>
        </w:rPr>
        <w:t>, соответственно</w:t>
      </w:r>
      <w:r w:rsidR="00976829" w:rsidRPr="008C7EB7">
        <w:rPr>
          <w:rFonts w:cs="Times New Roman"/>
        </w:rPr>
        <w:t>. Доля нанотрубок в гексагональном окружении после электрохимической полировки превышает 65</w:t>
      </w:r>
      <w:r w:rsidR="00924E1F">
        <w:rPr>
          <w:rFonts w:cs="Times New Roman"/>
        </w:rPr>
        <w:t> </w:t>
      </w:r>
      <w:r w:rsidR="00976829" w:rsidRPr="008C7EB7">
        <w:rPr>
          <w:rFonts w:cs="Times New Roman"/>
        </w:rPr>
        <w:t>%</w:t>
      </w:r>
      <w:r w:rsidR="00003042" w:rsidRPr="008C7EB7">
        <w:rPr>
          <w:rFonts w:cs="Times New Roman"/>
        </w:rPr>
        <w:t xml:space="preserve">, </w:t>
      </w:r>
      <w:r w:rsidR="009E4850">
        <w:rPr>
          <w:rFonts w:cs="Times New Roman"/>
        </w:rPr>
        <w:t xml:space="preserve">тогда как </w:t>
      </w:r>
      <w:r w:rsidR="00003042" w:rsidRPr="008C7EB7">
        <w:rPr>
          <w:rFonts w:cs="Times New Roman"/>
        </w:rPr>
        <w:t xml:space="preserve">после механической полировки этот параметр </w:t>
      </w:r>
      <w:r w:rsidR="009E4850">
        <w:rPr>
          <w:rFonts w:cs="Times New Roman"/>
        </w:rPr>
        <w:t xml:space="preserve">составляет </w:t>
      </w:r>
      <w:r w:rsidR="00003042" w:rsidRPr="008C7EB7">
        <w:rPr>
          <w:rFonts w:cs="Times New Roman"/>
        </w:rPr>
        <w:t>около 50</w:t>
      </w:r>
      <w:r w:rsidR="00924E1F">
        <w:rPr>
          <w:rFonts w:cs="Times New Roman"/>
        </w:rPr>
        <w:t> </w:t>
      </w:r>
      <w:r w:rsidR="00003042" w:rsidRPr="008C7EB7">
        <w:rPr>
          <w:rFonts w:cs="Times New Roman"/>
        </w:rPr>
        <w:t>%.</w:t>
      </w:r>
    </w:p>
    <w:p w14:paraId="32BBD576" w14:textId="4C221D80" w:rsidR="00670DB8" w:rsidRPr="008C7EB7" w:rsidRDefault="00670DB8">
      <w:pPr>
        <w:shd w:val="clear" w:color="auto" w:fill="FFFFFF"/>
        <w:ind w:firstLine="397"/>
        <w:jc w:val="both"/>
      </w:pPr>
      <w:r w:rsidRPr="008C7EB7">
        <w:t xml:space="preserve">Таким образом, </w:t>
      </w:r>
      <w:r w:rsidR="00781694" w:rsidRPr="008C7EB7">
        <w:t>предварительный отжиг титановых пластин с закалкой</w:t>
      </w:r>
      <w:r w:rsidR="00003042" w:rsidRPr="008C7EB7">
        <w:t xml:space="preserve"> позволяет увеличить размер доменов с </w:t>
      </w:r>
      <w:r w:rsidR="000A5C32">
        <w:t>30</w:t>
      </w:r>
      <w:r w:rsidR="00003042" w:rsidRPr="008C7EB7">
        <w:t xml:space="preserve"> до 100 мкм</w:t>
      </w:r>
      <w:r w:rsidR="00AB579C">
        <w:t xml:space="preserve">. </w:t>
      </w:r>
      <w:r w:rsidR="008C7EB7" w:rsidRPr="008C7EB7">
        <w:t xml:space="preserve">В сочетании с </w:t>
      </w:r>
      <w:r w:rsidR="00781694" w:rsidRPr="008C7EB7">
        <w:t>последующей электрохимической полировкой</w:t>
      </w:r>
      <w:r w:rsidR="008C7EB7" w:rsidRPr="008C7EB7">
        <w:t xml:space="preserve"> это</w:t>
      </w:r>
      <w:r w:rsidR="00781694" w:rsidRPr="008C7EB7">
        <w:t xml:space="preserve"> позволяет получать ФК с интенсивностью отражения в области ФЗЗ до 55% и </w:t>
      </w:r>
      <w:r w:rsidRPr="008C7EB7">
        <w:t>долей нанотрубок в гексагональном окружении более 65 %.</w:t>
      </w:r>
    </w:p>
    <w:p w14:paraId="605A4B9B" w14:textId="77777777" w:rsidR="0002009C" w:rsidRPr="008C7EB7" w:rsidRDefault="00C73995">
      <w:pPr>
        <w:shd w:val="clear" w:color="auto" w:fill="FFFFFF"/>
        <w:ind w:firstLine="397"/>
        <w:jc w:val="both"/>
        <w:rPr>
          <w:i/>
          <w:iCs/>
        </w:rPr>
      </w:pPr>
      <w:r w:rsidRPr="008C7EB7">
        <w:rPr>
          <w:i/>
          <w:iCs/>
        </w:rPr>
        <w:t>Исследование выполнено за счёт гранта Российского научного фонда № 25-23-00183, https://rscf.ru/project/25-23-00183/.</w:t>
      </w:r>
    </w:p>
    <w:p w14:paraId="031368E2" w14:textId="77777777" w:rsidR="0002009C" w:rsidRPr="008C7EB7" w:rsidRDefault="00C73995">
      <w:pPr>
        <w:shd w:val="clear" w:color="auto" w:fill="FFFFFF"/>
        <w:jc w:val="center"/>
        <w:rPr>
          <w:lang w:val="en-US"/>
        </w:rPr>
      </w:pPr>
      <w:r w:rsidRPr="008C7EB7">
        <w:rPr>
          <w:b/>
          <w:bCs/>
        </w:rPr>
        <w:t>Литература</w:t>
      </w:r>
    </w:p>
    <w:p w14:paraId="13F12A86" w14:textId="4FEF6D36" w:rsidR="001E3B33" w:rsidRDefault="00C73995" w:rsidP="001E3B33">
      <w:pPr>
        <w:shd w:val="clear" w:color="auto" w:fill="FFFFFF"/>
        <w:jc w:val="both"/>
        <w:rPr>
          <w:lang w:val="en-US"/>
        </w:rPr>
      </w:pPr>
      <w:proofErr w:type="spellStart"/>
      <w:r w:rsidRPr="001E3B33">
        <w:rPr>
          <w:lang w:val="en-US"/>
        </w:rPr>
        <w:t>Sapoletova</w:t>
      </w:r>
      <w:proofErr w:type="spellEnd"/>
      <w:r w:rsidRPr="001E3B33">
        <w:rPr>
          <w:lang w:val="en-US"/>
        </w:rPr>
        <w:t xml:space="preserve"> N.A., Kushnir S.E., </w:t>
      </w:r>
      <w:proofErr w:type="spellStart"/>
      <w:r w:rsidRPr="001E3B33">
        <w:rPr>
          <w:lang w:val="en-US"/>
        </w:rPr>
        <w:t>Napolskii</w:t>
      </w:r>
      <w:proofErr w:type="spellEnd"/>
      <w:r w:rsidRPr="001E3B33">
        <w:rPr>
          <w:lang w:val="en-US"/>
        </w:rPr>
        <w:t xml:space="preserve"> K.S. Anodic titanium oxide photonic crystals prepared by novel cyclic anodizing with voltage versus charge modulation // </w:t>
      </w:r>
      <w:proofErr w:type="spellStart"/>
      <w:r w:rsidRPr="001E3B33">
        <w:rPr>
          <w:lang w:val="en-US"/>
        </w:rPr>
        <w:t>Electrochem</w:t>
      </w:r>
      <w:proofErr w:type="spellEnd"/>
      <w:r w:rsidRPr="001E3B33">
        <w:rPr>
          <w:lang w:val="en-US"/>
        </w:rPr>
        <w:t>. Commun. 2018. Vol. 91. P. 5–9.</w:t>
      </w:r>
    </w:p>
    <w:sectPr w:rsidR="001E3B33">
      <w:headerReference w:type="default" r:id="rId7"/>
      <w:footerReference w:type="default" r:id="rId8"/>
      <w:pgSz w:w="11900" w:h="16840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86EAF" w14:textId="77777777" w:rsidR="00FE7C0A" w:rsidRDefault="00FE7C0A">
      <w:r>
        <w:separator/>
      </w:r>
    </w:p>
  </w:endnote>
  <w:endnote w:type="continuationSeparator" w:id="0">
    <w:p w14:paraId="647840A0" w14:textId="77777777" w:rsidR="00FE7C0A" w:rsidRDefault="00FE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A5A9" w14:textId="77777777" w:rsidR="008C16CB" w:rsidRDefault="008C16CB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49705" w14:textId="77777777" w:rsidR="00FE7C0A" w:rsidRDefault="00FE7C0A">
      <w:r>
        <w:separator/>
      </w:r>
    </w:p>
  </w:footnote>
  <w:footnote w:type="continuationSeparator" w:id="0">
    <w:p w14:paraId="02EF06C6" w14:textId="77777777" w:rsidR="00FE7C0A" w:rsidRDefault="00FE7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7FA2" w14:textId="77777777" w:rsidR="008C16CB" w:rsidRDefault="008C16CB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117"/>
    <w:multiLevelType w:val="hybridMultilevel"/>
    <w:tmpl w:val="06FC3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63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9C"/>
    <w:rsid w:val="00003042"/>
    <w:rsid w:val="00004D7D"/>
    <w:rsid w:val="000100A9"/>
    <w:rsid w:val="0002009C"/>
    <w:rsid w:val="00022615"/>
    <w:rsid w:val="000774E0"/>
    <w:rsid w:val="000A5C32"/>
    <w:rsid w:val="00153DC4"/>
    <w:rsid w:val="001E3B33"/>
    <w:rsid w:val="002632BF"/>
    <w:rsid w:val="002F6473"/>
    <w:rsid w:val="003009C7"/>
    <w:rsid w:val="00375474"/>
    <w:rsid w:val="003E77E0"/>
    <w:rsid w:val="00453D73"/>
    <w:rsid w:val="00514B39"/>
    <w:rsid w:val="005404A6"/>
    <w:rsid w:val="005C269E"/>
    <w:rsid w:val="00670DB8"/>
    <w:rsid w:val="006A652D"/>
    <w:rsid w:val="006E2BEA"/>
    <w:rsid w:val="0073679E"/>
    <w:rsid w:val="00750D21"/>
    <w:rsid w:val="00781694"/>
    <w:rsid w:val="008C16CB"/>
    <w:rsid w:val="008C7EB7"/>
    <w:rsid w:val="00924E1F"/>
    <w:rsid w:val="00976829"/>
    <w:rsid w:val="009B61F0"/>
    <w:rsid w:val="009E4850"/>
    <w:rsid w:val="00A14E29"/>
    <w:rsid w:val="00AB579C"/>
    <w:rsid w:val="00AD1B40"/>
    <w:rsid w:val="00B02931"/>
    <w:rsid w:val="00BF675C"/>
    <w:rsid w:val="00C1614D"/>
    <w:rsid w:val="00C16B50"/>
    <w:rsid w:val="00C73995"/>
    <w:rsid w:val="00C80491"/>
    <w:rsid w:val="00CE7591"/>
    <w:rsid w:val="00D176D1"/>
    <w:rsid w:val="00D2155C"/>
    <w:rsid w:val="00D25E8B"/>
    <w:rsid w:val="00D61D1B"/>
    <w:rsid w:val="00DA25A1"/>
    <w:rsid w:val="00DE32ED"/>
    <w:rsid w:val="00DF29C0"/>
    <w:rsid w:val="00EE653A"/>
    <w:rsid w:val="00FE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1A5991"/>
  <w15:docId w15:val="{F0EC1340-98E2-409A-99AA-D145F53D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alloon Text"/>
    <w:basedOn w:val="a"/>
    <w:link w:val="a6"/>
    <w:uiPriority w:val="99"/>
    <w:semiHidden/>
    <w:unhideWhenUsed/>
    <w:rsid w:val="00DF29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9C0"/>
    <w:rPr>
      <w:rFonts w:ascii="Tahoma" w:hAnsi="Tahoma" w:cs="Tahoma"/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a7">
    <w:name w:val="annotation reference"/>
    <w:basedOn w:val="a0"/>
    <w:uiPriority w:val="99"/>
    <w:semiHidden/>
    <w:unhideWhenUsed/>
    <w:rsid w:val="00DF29C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F29C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F29C0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F29C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F29C0"/>
    <w:rPr>
      <w:rFonts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c">
    <w:name w:val="Revision"/>
    <w:hidden/>
    <w:uiPriority w:val="99"/>
    <w:semiHidden/>
    <w:rsid w:val="00DF29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ad">
    <w:name w:val="Placeholder Text"/>
    <w:basedOn w:val="a0"/>
    <w:uiPriority w:val="99"/>
    <w:semiHidden/>
    <w:rsid w:val="000100A9"/>
    <w:rPr>
      <w:color w:val="666666"/>
    </w:rPr>
  </w:style>
  <w:style w:type="paragraph" w:styleId="ae">
    <w:name w:val="List Paragraph"/>
    <w:basedOn w:val="a"/>
    <w:uiPriority w:val="34"/>
    <w:qFormat/>
    <w:rsid w:val="00AB5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A. Sapoletova</dc:creator>
  <cp:lastModifiedBy>I-on</cp:lastModifiedBy>
  <cp:revision>5</cp:revision>
  <dcterms:created xsi:type="dcterms:W3CDTF">2026-03-23T22:50:00Z</dcterms:created>
  <dcterms:modified xsi:type="dcterms:W3CDTF">2026-03-23T22:51:00Z</dcterms:modified>
</cp:coreProperties>
</file>