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DA1A6" w14:textId="27FA629A" w:rsidR="006F2D50" w:rsidRPr="00AF2D5A" w:rsidRDefault="002C4D93" w:rsidP="002C4D93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</w:rPr>
      </w:pPr>
      <w:r w:rsidRPr="002C4D93">
        <w:rPr>
          <w:b/>
          <w:bCs/>
          <w:i/>
          <w:iCs/>
          <w:color w:val="000000"/>
        </w:rPr>
        <w:t>Исследование зависимости антибактериальных свойств материалов на основе смесей биодеградируемый пластик-эластомер от их состава</w:t>
      </w:r>
      <w:r w:rsidR="006F2D50" w:rsidRPr="00AF2D5A">
        <w:rPr>
          <w:b/>
          <w:bCs/>
          <w:i/>
          <w:iCs/>
          <w:color w:val="000000"/>
        </w:rPr>
        <w:t>.</w:t>
      </w:r>
    </w:p>
    <w:p w14:paraId="1CD86851" w14:textId="1A1C02E2" w:rsidR="006F2D50" w:rsidRPr="00AF2D5A" w:rsidRDefault="006F2D50" w:rsidP="006F2D50">
      <w:pPr>
        <w:pStyle w:val="a4"/>
        <w:shd w:val="clear" w:color="auto" w:fill="FFFFFF"/>
        <w:spacing w:before="0" w:beforeAutospacing="0" w:after="0" w:afterAutospacing="0"/>
        <w:jc w:val="center"/>
      </w:pPr>
      <w:r w:rsidRPr="00AF2D5A">
        <w:rPr>
          <w:b/>
          <w:bCs/>
          <w:i/>
          <w:iCs/>
          <w:color w:val="000000"/>
        </w:rPr>
        <w:t>Мустафина А.В.</w:t>
      </w:r>
      <w:r w:rsidRPr="00AF2D5A">
        <w:rPr>
          <w:b/>
          <w:bCs/>
          <w:i/>
          <w:iCs/>
          <w:color w:val="000000"/>
          <w:vertAlign w:val="superscript"/>
        </w:rPr>
        <w:t>1</w:t>
      </w:r>
      <w:r w:rsidRPr="00AF2D5A">
        <w:rPr>
          <w:b/>
          <w:bCs/>
          <w:i/>
          <w:iCs/>
          <w:color w:val="000000"/>
        </w:rPr>
        <w:t>, Блинов Н.Д.</w:t>
      </w:r>
      <w:r w:rsidRPr="00AF2D5A">
        <w:rPr>
          <w:b/>
          <w:bCs/>
          <w:i/>
          <w:iCs/>
          <w:color w:val="000000"/>
          <w:vertAlign w:val="superscript"/>
        </w:rPr>
        <w:t>2</w:t>
      </w:r>
      <w:r w:rsidRPr="00AF2D5A">
        <w:rPr>
          <w:b/>
          <w:bCs/>
          <w:i/>
          <w:iCs/>
          <w:color w:val="000000"/>
        </w:rPr>
        <w:t xml:space="preserve">, </w:t>
      </w:r>
      <w:r w:rsidR="002C4D93">
        <w:rPr>
          <w:b/>
          <w:bCs/>
          <w:i/>
          <w:iCs/>
          <w:color w:val="000000"/>
        </w:rPr>
        <w:t>Тертышная Ю.В.</w:t>
      </w:r>
      <w:r w:rsidR="002C4D93">
        <w:rPr>
          <w:b/>
          <w:bCs/>
          <w:i/>
          <w:iCs/>
          <w:color w:val="000000"/>
          <w:vertAlign w:val="superscript"/>
        </w:rPr>
        <w:t>3,4</w:t>
      </w:r>
      <w:r w:rsidR="002C4D93">
        <w:rPr>
          <w:b/>
          <w:bCs/>
          <w:i/>
          <w:iCs/>
          <w:color w:val="000000"/>
        </w:rPr>
        <w:t xml:space="preserve">, </w:t>
      </w:r>
      <w:proofErr w:type="spellStart"/>
      <w:r w:rsidRPr="00AF2D5A">
        <w:rPr>
          <w:b/>
          <w:bCs/>
          <w:i/>
          <w:iCs/>
          <w:color w:val="000000"/>
        </w:rPr>
        <w:t>Шибряева</w:t>
      </w:r>
      <w:proofErr w:type="spellEnd"/>
      <w:r w:rsidRPr="00AF2D5A">
        <w:rPr>
          <w:b/>
          <w:bCs/>
          <w:i/>
          <w:iCs/>
          <w:color w:val="000000"/>
        </w:rPr>
        <w:t xml:space="preserve"> Л.С.</w:t>
      </w:r>
      <w:r w:rsidR="00493B8D" w:rsidRPr="00AF2D5A">
        <w:rPr>
          <w:b/>
          <w:bCs/>
          <w:i/>
          <w:iCs/>
          <w:color w:val="000000"/>
          <w:vertAlign w:val="superscript"/>
        </w:rPr>
        <w:t>1,3</w:t>
      </w:r>
    </w:p>
    <w:p w14:paraId="3526B6CE" w14:textId="7DDA129D" w:rsidR="006F2D50" w:rsidRPr="00AF2D5A" w:rsidRDefault="006F2D50" w:rsidP="006F2D50">
      <w:pPr>
        <w:pStyle w:val="a4"/>
        <w:shd w:val="clear" w:color="auto" w:fill="FFFFFF"/>
        <w:spacing w:before="0" w:beforeAutospacing="0" w:after="0" w:afterAutospacing="0"/>
        <w:jc w:val="center"/>
      </w:pPr>
      <w:r w:rsidRPr="00AF2D5A">
        <w:rPr>
          <w:i/>
          <w:iCs/>
          <w:color w:val="000000"/>
        </w:rPr>
        <w:t>Студент</w:t>
      </w:r>
      <w:r w:rsidR="00A077FC">
        <w:rPr>
          <w:i/>
          <w:iCs/>
          <w:color w:val="000000"/>
        </w:rPr>
        <w:t>ка</w:t>
      </w:r>
      <w:r w:rsidRPr="00AF2D5A">
        <w:rPr>
          <w:i/>
          <w:iCs/>
          <w:color w:val="000000"/>
        </w:rPr>
        <w:t xml:space="preserve">, </w:t>
      </w:r>
      <w:r w:rsidR="00C40557">
        <w:rPr>
          <w:i/>
          <w:iCs/>
          <w:color w:val="000000"/>
        </w:rPr>
        <w:t>1</w:t>
      </w:r>
      <w:r w:rsidRPr="00AF2D5A">
        <w:rPr>
          <w:i/>
          <w:iCs/>
          <w:color w:val="000000"/>
        </w:rPr>
        <w:t xml:space="preserve"> курс</w:t>
      </w:r>
      <w:r w:rsidR="00C40557">
        <w:rPr>
          <w:i/>
          <w:iCs/>
          <w:color w:val="000000"/>
        </w:rPr>
        <w:t xml:space="preserve"> магистратуры</w:t>
      </w:r>
    </w:p>
    <w:p w14:paraId="293FCC56" w14:textId="4DDFA749" w:rsidR="006F2D50" w:rsidRPr="00D41A2A" w:rsidRDefault="006F2D50" w:rsidP="006F2D50">
      <w:pPr>
        <w:pStyle w:val="a4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</w:rPr>
      </w:pPr>
      <w:r w:rsidRPr="00D41A2A">
        <w:rPr>
          <w:i/>
          <w:color w:val="000000"/>
          <w:vertAlign w:val="superscript"/>
        </w:rPr>
        <w:t xml:space="preserve">1 </w:t>
      </w:r>
      <w:r w:rsidRPr="00D41A2A">
        <w:rPr>
          <w:i/>
          <w:iCs/>
          <w:color w:val="000000"/>
        </w:rPr>
        <w:t>МИРЭА – Российский технологический университет, институт тонких химических технологий им. М.В. Ломоносова, Москва, Россия</w:t>
      </w:r>
    </w:p>
    <w:p w14:paraId="18217F67" w14:textId="69C0C450" w:rsidR="006F2D50" w:rsidRPr="00AF2D5A" w:rsidRDefault="00493B8D" w:rsidP="006F2D50">
      <w:pPr>
        <w:pStyle w:val="a4"/>
        <w:shd w:val="clear" w:color="auto" w:fill="FFFFFF"/>
        <w:spacing w:before="0" w:beforeAutospacing="0" w:after="0" w:afterAutospacing="0"/>
        <w:jc w:val="center"/>
        <w:rPr>
          <w:i/>
          <w:iCs/>
        </w:rPr>
      </w:pPr>
      <w:r w:rsidRPr="00AF2D5A">
        <w:rPr>
          <w:i/>
          <w:iCs/>
          <w:vertAlign w:val="superscript"/>
        </w:rPr>
        <w:t>2</w:t>
      </w:r>
      <w:r w:rsidRPr="00AF2D5A">
        <w:rPr>
          <w:i/>
          <w:iCs/>
        </w:rPr>
        <w:t xml:space="preserve">Федеральный научный агроинженерный центр ВИМ, ФГБНУ ФНАЦ ВИМ, </w:t>
      </w:r>
      <w:r w:rsidR="00A50A40">
        <w:rPr>
          <w:i/>
          <w:iCs/>
        </w:rPr>
        <w:br/>
      </w:r>
      <w:r w:rsidRPr="00AF2D5A">
        <w:rPr>
          <w:i/>
          <w:iCs/>
        </w:rPr>
        <w:t>Москва, Россия</w:t>
      </w:r>
    </w:p>
    <w:p w14:paraId="0F8ECE5F" w14:textId="2EFA7DB7" w:rsidR="006F2D50" w:rsidRDefault="006F2D50" w:rsidP="00A50A40">
      <w:pPr>
        <w:pStyle w:val="a4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</w:rPr>
      </w:pPr>
      <w:r w:rsidRPr="00AF2D5A">
        <w:rPr>
          <w:color w:val="000000"/>
          <w:vertAlign w:val="superscript"/>
        </w:rPr>
        <w:t xml:space="preserve">3 </w:t>
      </w:r>
      <w:r w:rsidRPr="00AF2D5A">
        <w:rPr>
          <w:i/>
          <w:iCs/>
          <w:color w:val="000000"/>
        </w:rPr>
        <w:t>Институт биохимической физики им. Н.М. Эмануэля РАН, Москва, Россия</w:t>
      </w:r>
    </w:p>
    <w:p w14:paraId="5AB59518" w14:textId="23BF905F" w:rsidR="00086A71" w:rsidRPr="008B47AD" w:rsidRDefault="008B47AD" w:rsidP="00A50A40">
      <w:pPr>
        <w:pStyle w:val="a4"/>
        <w:shd w:val="clear" w:color="auto" w:fill="FFFFFF"/>
        <w:spacing w:before="0" w:beforeAutospacing="0" w:after="0" w:afterAutospacing="0"/>
        <w:jc w:val="center"/>
        <w:rPr>
          <w:i/>
          <w:iCs/>
        </w:rPr>
      </w:pPr>
      <w:r w:rsidRPr="008B47AD">
        <w:rPr>
          <w:i/>
          <w:iCs/>
          <w:vertAlign w:val="superscript"/>
        </w:rPr>
        <w:t>4</w:t>
      </w:r>
      <w:r w:rsidRPr="008B47AD">
        <w:rPr>
          <w:i/>
          <w:iCs/>
        </w:rPr>
        <w:t>Российский экономический университет им. Г.В. Плеханова</w:t>
      </w:r>
    </w:p>
    <w:p w14:paraId="57E3B541" w14:textId="0F7B0E9A" w:rsidR="008B47AD" w:rsidRPr="00D41A2A" w:rsidRDefault="006F2D50" w:rsidP="00A50A40">
      <w:pPr>
        <w:pStyle w:val="a4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</w:rPr>
      </w:pPr>
      <w:r w:rsidRPr="00D41A2A">
        <w:rPr>
          <w:i/>
          <w:iCs/>
          <w:color w:val="000000"/>
          <w:lang w:val="en-US"/>
        </w:rPr>
        <w:t>E</w:t>
      </w:r>
      <w:r w:rsidRPr="00D41A2A">
        <w:rPr>
          <w:i/>
          <w:iCs/>
          <w:color w:val="000000"/>
        </w:rPr>
        <w:t>-</w:t>
      </w:r>
      <w:r w:rsidRPr="00D41A2A">
        <w:rPr>
          <w:i/>
          <w:iCs/>
          <w:color w:val="000000"/>
          <w:lang w:val="en-US"/>
        </w:rPr>
        <w:t>mail</w:t>
      </w:r>
      <w:r w:rsidRPr="00D41A2A">
        <w:rPr>
          <w:i/>
          <w:iCs/>
          <w:color w:val="000000"/>
        </w:rPr>
        <w:t>:</w:t>
      </w:r>
      <w:r w:rsidR="00493B8D" w:rsidRPr="00D41A2A">
        <w:rPr>
          <w:i/>
          <w:iCs/>
          <w:color w:val="000000"/>
        </w:rPr>
        <w:t xml:space="preserve"> </w:t>
      </w:r>
      <w:hyperlink r:id="rId7" w:history="1">
        <w:r w:rsidR="008B47AD" w:rsidRPr="00D41A2A">
          <w:rPr>
            <w:rStyle w:val="a5"/>
            <w:i/>
            <w:iCs/>
            <w:color w:val="000000"/>
            <w:lang w:val="en-US"/>
          </w:rPr>
          <w:t>adresanya</w:t>
        </w:r>
        <w:r w:rsidR="008B47AD" w:rsidRPr="00D41A2A">
          <w:rPr>
            <w:rStyle w:val="a5"/>
            <w:i/>
            <w:iCs/>
            <w:color w:val="000000"/>
          </w:rPr>
          <w:t>@</w:t>
        </w:r>
        <w:r w:rsidR="008B47AD" w:rsidRPr="00D41A2A">
          <w:rPr>
            <w:rStyle w:val="a5"/>
            <w:i/>
            <w:iCs/>
            <w:color w:val="000000"/>
            <w:lang w:val="en-US"/>
          </w:rPr>
          <w:t>gmail</w:t>
        </w:r>
        <w:r w:rsidR="008B47AD" w:rsidRPr="00D41A2A">
          <w:rPr>
            <w:rStyle w:val="a5"/>
            <w:i/>
            <w:iCs/>
            <w:color w:val="000000"/>
          </w:rPr>
          <w:t>.</w:t>
        </w:r>
        <w:r w:rsidR="008B47AD" w:rsidRPr="00D41A2A">
          <w:rPr>
            <w:rStyle w:val="a5"/>
            <w:i/>
            <w:iCs/>
            <w:color w:val="000000"/>
            <w:lang w:val="en-US"/>
          </w:rPr>
          <w:t>com</w:t>
        </w:r>
      </w:hyperlink>
    </w:p>
    <w:p w14:paraId="6511B76D" w14:textId="33868B1C" w:rsidR="00895B17" w:rsidRPr="004F37DC" w:rsidRDefault="00C76880" w:rsidP="00D41A2A">
      <w:pPr>
        <w:pStyle w:val="a4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</w:rPr>
      </w:pPr>
      <w:r w:rsidRPr="00C76880">
        <w:rPr>
          <w:color w:val="000000"/>
        </w:rPr>
        <w:t xml:space="preserve">Из-за недостаточной устойчивости </w:t>
      </w:r>
      <w:r>
        <w:rPr>
          <w:color w:val="000000"/>
        </w:rPr>
        <w:t>ряда</w:t>
      </w:r>
      <w:r w:rsidRPr="00C76880">
        <w:rPr>
          <w:color w:val="000000"/>
        </w:rPr>
        <w:t xml:space="preserve"> </w:t>
      </w:r>
      <w:r>
        <w:rPr>
          <w:color w:val="000000"/>
        </w:rPr>
        <w:t xml:space="preserve">отдельных </w:t>
      </w:r>
      <w:r w:rsidRPr="00C76880">
        <w:rPr>
          <w:color w:val="000000"/>
        </w:rPr>
        <w:t>материалов к микробным ферментам в отраслях, контактирующих с биообъектами, наиболее перспективно</w:t>
      </w:r>
      <w:r>
        <w:rPr>
          <w:color w:val="000000"/>
        </w:rPr>
        <w:t xml:space="preserve">й является разработка </w:t>
      </w:r>
      <w:r w:rsidRPr="00C76880">
        <w:rPr>
          <w:color w:val="000000"/>
        </w:rPr>
        <w:t>композиционных смесей, обеспечивающих требуемый комплекс эксплуатационных свойств.</w:t>
      </w:r>
      <w:r w:rsidR="00117C5C">
        <w:rPr>
          <w:color w:val="000000"/>
        </w:rPr>
        <w:t xml:space="preserve"> </w:t>
      </w:r>
      <w:r w:rsidR="00117C5C" w:rsidRPr="00117C5C">
        <w:rPr>
          <w:color w:val="000000"/>
        </w:rPr>
        <w:t xml:space="preserve">[1,2] </w:t>
      </w:r>
      <w:r w:rsidR="00895B17" w:rsidRPr="00895B17">
        <w:rPr>
          <w:color w:val="000000"/>
        </w:rPr>
        <w:t xml:space="preserve">Целью работы является </w:t>
      </w:r>
      <w:r w:rsidR="00127CCB">
        <w:rPr>
          <w:color w:val="000000"/>
        </w:rPr>
        <w:t>определени</w:t>
      </w:r>
      <w:r w:rsidR="00895B17" w:rsidRPr="00895B17">
        <w:rPr>
          <w:color w:val="000000"/>
        </w:rPr>
        <w:t>е зависимости антибактериальных свойств композиционного материала, состоящего из биодеградируемого пластика полилактида (ПЛА 4032D) и бутадиен-нитрильного каучука (БНКС-28АМН), от содержания добавки эфирного масла сосны обыкновенной и мяты перечной</w:t>
      </w:r>
      <w:r w:rsidR="00895B17">
        <w:rPr>
          <w:color w:val="000000"/>
        </w:rPr>
        <w:t>.</w:t>
      </w:r>
    </w:p>
    <w:p w14:paraId="7593AA04" w14:textId="77777777" w:rsidR="00D41A2A" w:rsidRPr="00D41A2A" w:rsidRDefault="001F42AD" w:rsidP="00D41A2A">
      <w:pPr>
        <w:pStyle w:val="a4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</w:rPr>
      </w:pPr>
      <w:r w:rsidRPr="00D41A2A">
        <w:rPr>
          <w:color w:val="000000"/>
        </w:rPr>
        <w:t xml:space="preserve">В </w:t>
      </w:r>
      <w:r w:rsidR="00127CCB" w:rsidRPr="00D41A2A">
        <w:rPr>
          <w:color w:val="000000"/>
        </w:rPr>
        <w:t>данной работе</w:t>
      </w:r>
      <w:r w:rsidRPr="00D41A2A">
        <w:rPr>
          <w:color w:val="000000"/>
        </w:rPr>
        <w:t xml:space="preserve"> методом полива из органического растворителя – хлороформа, были получены пленки соотношени</w:t>
      </w:r>
      <w:r w:rsidR="00895B17" w:rsidRPr="00D41A2A">
        <w:rPr>
          <w:color w:val="000000"/>
        </w:rPr>
        <w:t>я</w:t>
      </w:r>
      <w:r w:rsidRPr="00D41A2A">
        <w:rPr>
          <w:color w:val="000000"/>
        </w:rPr>
        <w:t>м</w:t>
      </w:r>
      <w:r w:rsidR="00895B17" w:rsidRPr="00D41A2A">
        <w:rPr>
          <w:color w:val="000000"/>
        </w:rPr>
        <w:t>и</w:t>
      </w:r>
      <w:r w:rsidRPr="00D41A2A">
        <w:rPr>
          <w:color w:val="000000"/>
        </w:rPr>
        <w:t xml:space="preserve"> пластик-эластомер</w:t>
      </w:r>
      <w:r w:rsidR="00A82305" w:rsidRPr="00D41A2A">
        <w:rPr>
          <w:color w:val="000000"/>
        </w:rPr>
        <w:t xml:space="preserve"> </w:t>
      </w:r>
      <w:r w:rsidRPr="00D41A2A">
        <w:rPr>
          <w:color w:val="000000"/>
        </w:rPr>
        <w:t>80/20,</w:t>
      </w:r>
      <w:r w:rsidR="00895B17" w:rsidRPr="00D41A2A">
        <w:rPr>
          <w:color w:val="000000"/>
        </w:rPr>
        <w:t xml:space="preserve"> 50/50, а также без добавления эластомера (100/0)</w:t>
      </w:r>
      <w:r w:rsidRPr="00D41A2A">
        <w:rPr>
          <w:color w:val="000000"/>
        </w:rPr>
        <w:t xml:space="preserve"> с применением 2-х различных </w:t>
      </w:r>
      <w:r w:rsidR="00040ACC" w:rsidRPr="00D41A2A">
        <w:rPr>
          <w:color w:val="000000"/>
        </w:rPr>
        <w:t>добавок – эфирного масла сосны и эфирного масла мяты перечной.</w:t>
      </w:r>
      <w:r w:rsidR="00E43659" w:rsidRPr="00D41A2A">
        <w:rPr>
          <w:color w:val="000000"/>
        </w:rPr>
        <w:t xml:space="preserve"> Далее пленки помещались в </w:t>
      </w:r>
      <w:r w:rsidR="00331FB9" w:rsidRPr="00D41A2A">
        <w:rPr>
          <w:color w:val="000000"/>
        </w:rPr>
        <w:t xml:space="preserve">нестерильный </w:t>
      </w:r>
      <w:r w:rsidR="00E43659" w:rsidRPr="00D41A2A">
        <w:rPr>
          <w:color w:val="000000"/>
        </w:rPr>
        <w:t>водный раствор</w:t>
      </w:r>
      <w:r w:rsidR="00290E86" w:rsidRPr="00D41A2A">
        <w:rPr>
          <w:color w:val="000000"/>
        </w:rPr>
        <w:t xml:space="preserve"> панкреатина</w:t>
      </w:r>
      <w:r w:rsidR="00E43659" w:rsidRPr="00D41A2A">
        <w:rPr>
          <w:color w:val="000000"/>
        </w:rPr>
        <w:t xml:space="preserve">, содержащий 2 грамма фермента на 1 литр воды, подвергались выдержке в </w:t>
      </w:r>
      <w:r w:rsidR="00290E86" w:rsidRPr="00D41A2A">
        <w:rPr>
          <w:color w:val="000000"/>
        </w:rPr>
        <w:t>данной среде в течение месяца.</w:t>
      </w:r>
      <w:r w:rsidR="00040ACC" w:rsidRPr="00D41A2A">
        <w:rPr>
          <w:color w:val="000000"/>
        </w:rPr>
        <w:t xml:space="preserve"> </w:t>
      </w:r>
      <w:r w:rsidR="00F301F6" w:rsidRPr="00D41A2A">
        <w:rPr>
          <w:color w:val="000000"/>
        </w:rPr>
        <w:t>В ходе исследования были применены следующие методы анализа: оптическая микроскопия, ИК-спектроскопия, ДСК и ТГА анализ (совмещенный). Также были определены потери массы образцов композитов в результате воздействия патоген-контаминированной среды, выявлены их зависимости от содержания эластомерного компонента в составе смеси.</w:t>
      </w:r>
    </w:p>
    <w:p w14:paraId="1368C349" w14:textId="20FDB429" w:rsidR="00E112F3" w:rsidRDefault="00F301F6" w:rsidP="00D41A2A">
      <w:pPr>
        <w:pStyle w:val="a4"/>
        <w:shd w:val="clear" w:color="auto" w:fill="FFFFFF"/>
        <w:spacing w:before="0" w:beforeAutospacing="0" w:after="0" w:afterAutospacing="0"/>
        <w:ind w:firstLine="397"/>
        <w:jc w:val="both"/>
      </w:pPr>
      <w:r w:rsidRPr="00F301F6">
        <w:t xml:space="preserve">Особо значимыми являются значения степеней кристалличности и </w:t>
      </w:r>
      <w:r>
        <w:t>энергии активации процессов плавления</w:t>
      </w:r>
      <w:r w:rsidRPr="00F301F6">
        <w:t xml:space="preserve">, полученные методом ДСК/ТГА при исследовании </w:t>
      </w:r>
      <w:r w:rsidRPr="00F301F6">
        <w:rPr>
          <w:lang w:val="ru"/>
        </w:rPr>
        <w:t>образцов</w:t>
      </w:r>
      <w:r w:rsidR="001D703F">
        <w:rPr>
          <w:lang w:val="ru"/>
        </w:rPr>
        <w:t xml:space="preserve"> с добавлением</w:t>
      </w:r>
      <w:r>
        <w:rPr>
          <w:lang w:val="ru"/>
        </w:rPr>
        <w:t xml:space="preserve"> 20 </w:t>
      </w:r>
      <w:proofErr w:type="spellStart"/>
      <w:r>
        <w:rPr>
          <w:lang w:val="ru"/>
        </w:rPr>
        <w:t>м.ч</w:t>
      </w:r>
      <w:proofErr w:type="spellEnd"/>
      <w:r>
        <w:rPr>
          <w:lang w:val="ru"/>
        </w:rPr>
        <w:t>. БНКС</w:t>
      </w:r>
      <w:r w:rsidR="00245DC9">
        <w:rPr>
          <w:lang w:val="ru"/>
        </w:rPr>
        <w:t>-28АМН</w:t>
      </w:r>
      <w:r w:rsidRPr="00F301F6">
        <w:rPr>
          <w:lang w:val="ru"/>
        </w:rPr>
        <w:t xml:space="preserve">. </w:t>
      </w:r>
      <w:r w:rsidR="001D703F">
        <w:rPr>
          <w:lang w:val="ru"/>
        </w:rPr>
        <w:t>Установленные закономерности роста степеней кристалличности</w:t>
      </w:r>
      <w:r>
        <w:rPr>
          <w:lang w:val="ru"/>
        </w:rPr>
        <w:t xml:space="preserve"> позволяют заключить, что при добавлении масла </w:t>
      </w:r>
      <w:r w:rsidR="00245DC9">
        <w:rPr>
          <w:lang w:val="ru"/>
        </w:rPr>
        <w:t>сосны выдержка провоцирует</w:t>
      </w:r>
      <w:r w:rsidRPr="00F301F6">
        <w:rPr>
          <w:lang w:val="ru"/>
        </w:rPr>
        <w:t xml:space="preserve"> структурирование, </w:t>
      </w:r>
      <w:r w:rsidR="00245DC9">
        <w:rPr>
          <w:lang w:val="ru"/>
        </w:rPr>
        <w:t>а при добавлении масла мяты</w:t>
      </w:r>
      <w:r w:rsidRPr="00F301F6">
        <w:rPr>
          <w:lang w:val="ru"/>
        </w:rPr>
        <w:t xml:space="preserve"> </w:t>
      </w:r>
      <w:r w:rsidR="00245DC9">
        <w:rPr>
          <w:lang w:val="ru"/>
        </w:rPr>
        <w:t xml:space="preserve">имеет место </w:t>
      </w:r>
      <w:r w:rsidRPr="00F301F6">
        <w:rPr>
          <w:lang w:val="ru"/>
        </w:rPr>
        <w:t xml:space="preserve">аморфизация. </w:t>
      </w:r>
      <w:r w:rsidR="00FE6756">
        <w:rPr>
          <w:lang w:val="ru"/>
        </w:rPr>
        <w:t>Я</w:t>
      </w:r>
      <w:r w:rsidR="00245DC9">
        <w:rPr>
          <w:lang w:val="ru"/>
        </w:rPr>
        <w:t>вление сопряжено с</w:t>
      </w:r>
      <w:r w:rsidR="00FE6756">
        <w:rPr>
          <w:lang w:val="ru"/>
        </w:rPr>
        <w:t xml:space="preserve"> выражено стабильным профилем энергий активации, а следовательно, с</w:t>
      </w:r>
      <w:r w:rsidR="000E63E9">
        <w:rPr>
          <w:lang w:val="ru"/>
        </w:rPr>
        <w:t xml:space="preserve"> равномерным высвобождением именно масла мяты в процессе плавления</w:t>
      </w:r>
      <w:r w:rsidR="00FE6756">
        <w:rPr>
          <w:lang w:val="ru"/>
        </w:rPr>
        <w:t>. Это у</w:t>
      </w:r>
      <w:r w:rsidR="000E63E9">
        <w:rPr>
          <w:lang w:val="ru"/>
        </w:rPr>
        <w:t>казывает на</w:t>
      </w:r>
      <w:r w:rsidRPr="00F301F6">
        <w:rPr>
          <w:lang w:val="ru"/>
        </w:rPr>
        <w:t xml:space="preserve"> </w:t>
      </w:r>
      <w:r w:rsidR="000E63E9">
        <w:rPr>
          <w:lang w:val="ru"/>
        </w:rPr>
        <w:t>потенциал к проявлению</w:t>
      </w:r>
      <w:r w:rsidRPr="00F301F6">
        <w:rPr>
          <w:lang w:val="ru"/>
        </w:rPr>
        <w:t xml:space="preserve"> </w:t>
      </w:r>
      <w:r w:rsidR="000E63E9">
        <w:rPr>
          <w:lang w:val="ru"/>
        </w:rPr>
        <w:t>более стабильной</w:t>
      </w:r>
      <w:r w:rsidRPr="00F301F6">
        <w:rPr>
          <w:lang w:val="ru"/>
        </w:rPr>
        <w:t xml:space="preserve"> антибактериальн</w:t>
      </w:r>
      <w:r w:rsidR="000E63E9">
        <w:rPr>
          <w:lang w:val="ru"/>
        </w:rPr>
        <w:t>ой</w:t>
      </w:r>
      <w:r w:rsidRPr="00F301F6">
        <w:rPr>
          <w:lang w:val="ru"/>
        </w:rPr>
        <w:t xml:space="preserve"> активност</w:t>
      </w:r>
      <w:r w:rsidR="000E63E9">
        <w:rPr>
          <w:lang w:val="ru"/>
        </w:rPr>
        <w:t>и, чем при добавлении масла сосны</w:t>
      </w:r>
      <w:r w:rsidR="00245DC9">
        <w:rPr>
          <w:lang w:val="ru"/>
        </w:rPr>
        <w:t xml:space="preserve">. </w:t>
      </w:r>
      <w:r w:rsidR="00093E1B">
        <w:rPr>
          <w:lang w:val="ru"/>
        </w:rPr>
        <w:t>Таким образом, исследование</w:t>
      </w:r>
      <w:r w:rsidRPr="00F301F6">
        <w:t xml:space="preserve"> позволило установить, что образцы с массовым соотношением ПЛА/БНКС 80/20 при добавлении масла мяты перечной обладают комплексом свойств, оптимальным для проявления антибактериальных защитных свойств.</w:t>
      </w:r>
    </w:p>
    <w:p w14:paraId="38F5B2A0" w14:textId="77777777" w:rsidR="00CB1230" w:rsidRPr="00D41A2A" w:rsidRDefault="00CB1230" w:rsidP="00D41A2A">
      <w:pPr>
        <w:pStyle w:val="a9"/>
        <w:jc w:val="center"/>
        <w:rPr>
          <w:rFonts w:ascii="Times New Roman" w:hAnsi="Times New Roman" w:cs="Times New Roman"/>
          <w:b/>
          <w:bCs/>
          <w:iCs/>
          <w:sz w:val="24"/>
        </w:rPr>
      </w:pPr>
      <w:r w:rsidRPr="00D41A2A">
        <w:rPr>
          <w:rFonts w:ascii="Times New Roman" w:hAnsi="Times New Roman" w:cs="Times New Roman"/>
          <w:b/>
          <w:bCs/>
          <w:iCs/>
          <w:sz w:val="24"/>
        </w:rPr>
        <w:t>Литература</w:t>
      </w:r>
    </w:p>
    <w:p w14:paraId="5ECD1C86" w14:textId="7DCC2E25" w:rsidR="00D41A2A" w:rsidRPr="00D41A2A" w:rsidRDefault="00D41A2A" w:rsidP="00D41A2A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="00CB1230" w:rsidRPr="00D41A2A">
        <w:rPr>
          <w:rFonts w:ascii="Times New Roman" w:hAnsi="Times New Roman" w:cs="Times New Roman"/>
          <w:sz w:val="24"/>
        </w:rPr>
        <w:t xml:space="preserve">Оценка эффективности санитарной обработки технологического оборудования на предприятии мясоперерабатывающей промышленности / А. В. </w:t>
      </w:r>
      <w:proofErr w:type="spellStart"/>
      <w:r w:rsidR="00CB1230" w:rsidRPr="00D41A2A">
        <w:rPr>
          <w:rFonts w:ascii="Times New Roman" w:hAnsi="Times New Roman" w:cs="Times New Roman"/>
          <w:sz w:val="24"/>
        </w:rPr>
        <w:t>Ильякова</w:t>
      </w:r>
      <w:proofErr w:type="spellEnd"/>
      <w:r w:rsidR="00CB1230" w:rsidRPr="00D41A2A">
        <w:rPr>
          <w:rFonts w:ascii="Times New Roman" w:hAnsi="Times New Roman" w:cs="Times New Roman"/>
          <w:sz w:val="24"/>
        </w:rPr>
        <w:t>, А. С. Гончар, Н. И. Еремеева, Ю. В. Демина // Гигиена и санитария. – 2024. – Т. 103, № 7. – С. 712-717.</w:t>
      </w:r>
    </w:p>
    <w:p w14:paraId="56ED044B" w14:textId="1D13501B" w:rsidR="00CB1230" w:rsidRDefault="00D41A2A" w:rsidP="00D41A2A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CB1230" w:rsidRPr="00D41A2A">
        <w:rPr>
          <w:rFonts w:ascii="Times New Roman" w:hAnsi="Times New Roman" w:cs="Times New Roman"/>
          <w:sz w:val="24"/>
        </w:rPr>
        <w:t>Биодеградируемые пленочные материалы. Часть 1. Биодеградируемые пленочные материалы на основе синтетических и микробиологически синтезированных полимеров / А. Ш. Закирова, З. А. Канарская, О. С. Михайлова, С. В. Василенко // Вестник Казанского технологического университета. – 2014. – Т. 17, № 9. – С. 155-162.</w:t>
      </w:r>
    </w:p>
    <w:sectPr w:rsidR="00CB1230" w:rsidSect="00D41A2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F7B1F" w14:textId="77777777" w:rsidR="00221416" w:rsidRDefault="00221416" w:rsidP="003F6FFF">
      <w:pPr>
        <w:spacing w:after="0" w:line="240" w:lineRule="auto"/>
      </w:pPr>
      <w:r>
        <w:separator/>
      </w:r>
    </w:p>
  </w:endnote>
  <w:endnote w:type="continuationSeparator" w:id="0">
    <w:p w14:paraId="44A5F6D5" w14:textId="77777777" w:rsidR="00221416" w:rsidRDefault="00221416" w:rsidP="003F6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42D0A" w14:textId="77777777" w:rsidR="00221416" w:rsidRDefault="00221416" w:rsidP="003F6FFF">
      <w:pPr>
        <w:spacing w:after="0" w:line="240" w:lineRule="auto"/>
      </w:pPr>
      <w:r>
        <w:separator/>
      </w:r>
    </w:p>
  </w:footnote>
  <w:footnote w:type="continuationSeparator" w:id="0">
    <w:p w14:paraId="0109B685" w14:textId="77777777" w:rsidR="00221416" w:rsidRDefault="00221416" w:rsidP="003F6F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17CAC8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78758B"/>
    <w:multiLevelType w:val="hybridMultilevel"/>
    <w:tmpl w:val="18B2E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BF6E8E"/>
    <w:multiLevelType w:val="hybridMultilevel"/>
    <w:tmpl w:val="52864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14082">
    <w:abstractNumId w:val="2"/>
  </w:num>
  <w:num w:numId="2" w16cid:durableId="1660966051">
    <w:abstractNumId w:val="1"/>
  </w:num>
  <w:num w:numId="3" w16cid:durableId="883566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D50"/>
    <w:rsid w:val="00040ACC"/>
    <w:rsid w:val="00054058"/>
    <w:rsid w:val="000650F2"/>
    <w:rsid w:val="00085E0D"/>
    <w:rsid w:val="00086A71"/>
    <w:rsid w:val="00093E1B"/>
    <w:rsid w:val="000E63E9"/>
    <w:rsid w:val="00100689"/>
    <w:rsid w:val="00117C5C"/>
    <w:rsid w:val="00127CCB"/>
    <w:rsid w:val="001661B2"/>
    <w:rsid w:val="001D703F"/>
    <w:rsid w:val="001F42AD"/>
    <w:rsid w:val="00221416"/>
    <w:rsid w:val="00245DC9"/>
    <w:rsid w:val="00280731"/>
    <w:rsid w:val="00290E86"/>
    <w:rsid w:val="002C4D93"/>
    <w:rsid w:val="002E40C5"/>
    <w:rsid w:val="0033096A"/>
    <w:rsid w:val="00331FB9"/>
    <w:rsid w:val="00386B81"/>
    <w:rsid w:val="003F6FFF"/>
    <w:rsid w:val="0042076F"/>
    <w:rsid w:val="00461201"/>
    <w:rsid w:val="00493B8D"/>
    <w:rsid w:val="004F37DC"/>
    <w:rsid w:val="0051323E"/>
    <w:rsid w:val="00531C5F"/>
    <w:rsid w:val="00573107"/>
    <w:rsid w:val="005F6320"/>
    <w:rsid w:val="00630501"/>
    <w:rsid w:val="006842FE"/>
    <w:rsid w:val="006F2D50"/>
    <w:rsid w:val="007457D5"/>
    <w:rsid w:val="007566C4"/>
    <w:rsid w:val="007F451C"/>
    <w:rsid w:val="0083372C"/>
    <w:rsid w:val="00895B17"/>
    <w:rsid w:val="008B47AD"/>
    <w:rsid w:val="009436B9"/>
    <w:rsid w:val="0097255B"/>
    <w:rsid w:val="00991F70"/>
    <w:rsid w:val="00992C34"/>
    <w:rsid w:val="00A077FC"/>
    <w:rsid w:val="00A50A40"/>
    <w:rsid w:val="00A52DD4"/>
    <w:rsid w:val="00A82305"/>
    <w:rsid w:val="00AD78E2"/>
    <w:rsid w:val="00AF2D5A"/>
    <w:rsid w:val="00B354FB"/>
    <w:rsid w:val="00C4052A"/>
    <w:rsid w:val="00C40557"/>
    <w:rsid w:val="00C76880"/>
    <w:rsid w:val="00CB1230"/>
    <w:rsid w:val="00D11E87"/>
    <w:rsid w:val="00D41A2A"/>
    <w:rsid w:val="00E105C0"/>
    <w:rsid w:val="00E112F3"/>
    <w:rsid w:val="00E43659"/>
    <w:rsid w:val="00EA4BD0"/>
    <w:rsid w:val="00F301F6"/>
    <w:rsid w:val="00FA0C3B"/>
    <w:rsid w:val="00FB1E41"/>
    <w:rsid w:val="00FD4499"/>
    <w:rsid w:val="00FE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93BA2E7"/>
  <w15:chartTrackingRefBased/>
  <w15:docId w15:val="{11DFCF6C-F93D-4960-A598-E4978E60A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7F45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ocdata">
    <w:name w:val="docdata"/>
    <w:aliases w:val="docy,v5,4448,bqiaagaaeyqcaaagiaiaaanteaaabweqaaaaaaaaaaaaaaaaaaaaaaaaaaaaaaaaaaaaaaaaaaaaaaaaaaaaaaaaaaaaaaaaaaaaaaaaaaaaaaaaaaaaaaaaaaaaaaaaaaaaaaaaaaaaaaaaaaaaaaaaaaaaaaaaaaaaaaaaaaaaaaaaaaaaaaaaaaaaaaaaaaaaaaaaaaaaaaaaaaaaaaaaaaaaaaaaaaaaaaaa"/>
    <w:basedOn w:val="a0"/>
    <w:rsid w:val="006F2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uiPriority w:val="99"/>
    <w:unhideWhenUsed/>
    <w:rsid w:val="006F2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1"/>
    <w:uiPriority w:val="99"/>
    <w:unhideWhenUsed/>
    <w:rsid w:val="006F2D50"/>
    <w:rPr>
      <w:color w:val="0000FF"/>
      <w:u w:val="single"/>
    </w:rPr>
  </w:style>
  <w:style w:type="character" w:styleId="a6">
    <w:name w:val="Unresolved Mention"/>
    <w:basedOn w:val="a1"/>
    <w:uiPriority w:val="99"/>
    <w:semiHidden/>
    <w:unhideWhenUsed/>
    <w:rsid w:val="00493B8D"/>
    <w:rPr>
      <w:color w:val="605E5C"/>
      <w:shd w:val="clear" w:color="auto" w:fill="E1DFDD"/>
    </w:rPr>
  </w:style>
  <w:style w:type="character" w:customStyle="1" w:styleId="10">
    <w:name w:val="Заголовок 1 Знак"/>
    <w:basedOn w:val="a1"/>
    <w:link w:val="1"/>
    <w:uiPriority w:val="9"/>
    <w:rsid w:val="007F4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header"/>
    <w:basedOn w:val="a0"/>
    <w:link w:val="a8"/>
    <w:uiPriority w:val="99"/>
    <w:unhideWhenUsed/>
    <w:rsid w:val="003F6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3F6FFF"/>
  </w:style>
  <w:style w:type="paragraph" w:styleId="a9">
    <w:name w:val="footer"/>
    <w:basedOn w:val="a0"/>
    <w:link w:val="aa"/>
    <w:uiPriority w:val="99"/>
    <w:unhideWhenUsed/>
    <w:rsid w:val="003F6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3F6FFF"/>
  </w:style>
  <w:style w:type="paragraph" w:styleId="a">
    <w:name w:val="List Bullet"/>
    <w:basedOn w:val="a0"/>
    <w:uiPriority w:val="99"/>
    <w:unhideWhenUsed/>
    <w:rsid w:val="0097255B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3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resany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Мустафина</dc:creator>
  <cp:keywords/>
  <dc:description/>
  <cp:lastModifiedBy>I-on</cp:lastModifiedBy>
  <cp:revision>4</cp:revision>
  <dcterms:created xsi:type="dcterms:W3CDTF">2026-03-21T14:14:00Z</dcterms:created>
  <dcterms:modified xsi:type="dcterms:W3CDTF">2026-03-21T14:19:00Z</dcterms:modified>
</cp:coreProperties>
</file>