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7D5E" w14:textId="77777777" w:rsidR="00304A05" w:rsidRDefault="005A52E9" w:rsidP="00AB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A52E9">
        <w:rPr>
          <w:b/>
          <w:color w:val="000000"/>
        </w:rPr>
        <w:t>Влияние природы каучука на морфологию и структуру волокнистых материалов на основе полилактида</w:t>
      </w:r>
    </w:p>
    <w:p w14:paraId="25983BA5" w14:textId="77777777" w:rsidR="00AB4D14" w:rsidRDefault="00AB4D14" w:rsidP="00AB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 w:rsidRPr="005F223B">
        <w:rPr>
          <w:b/>
          <w:i/>
          <w:color w:val="000000"/>
        </w:rPr>
        <w:t>Губанков</w:t>
      </w:r>
      <w:proofErr w:type="spellEnd"/>
      <w:r w:rsidRPr="005F223B">
        <w:rPr>
          <w:b/>
          <w:i/>
          <w:color w:val="000000"/>
        </w:rPr>
        <w:t xml:space="preserve"> А.Д.</w:t>
      </w:r>
      <w:r w:rsidRPr="005F223B">
        <w:rPr>
          <w:b/>
          <w:i/>
          <w:color w:val="000000"/>
          <w:vertAlign w:val="superscript"/>
        </w:rPr>
        <w:t>1</w:t>
      </w:r>
      <w:r w:rsidRPr="005F223B">
        <w:rPr>
          <w:b/>
          <w:i/>
          <w:color w:val="000000"/>
        </w:rPr>
        <w:t>, Тертышная Ю.В.</w:t>
      </w:r>
      <w:r w:rsidRPr="005F223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 w:rsidRPr="005F223B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Подзорова</w:t>
      </w:r>
      <w:proofErr w:type="spellEnd"/>
      <w:r>
        <w:rPr>
          <w:b/>
          <w:i/>
          <w:color w:val="000000"/>
        </w:rPr>
        <w:t xml:space="preserve"> М.В.</w:t>
      </w:r>
      <w:r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</w:rPr>
        <w:t xml:space="preserve">, </w:t>
      </w:r>
      <w:proofErr w:type="spellStart"/>
      <w:r w:rsidRPr="005F223B">
        <w:rPr>
          <w:b/>
          <w:i/>
          <w:color w:val="000000"/>
        </w:rPr>
        <w:t>Шибряева</w:t>
      </w:r>
      <w:proofErr w:type="spellEnd"/>
      <w:r w:rsidRPr="005F223B">
        <w:rPr>
          <w:b/>
          <w:i/>
          <w:color w:val="000000"/>
        </w:rPr>
        <w:t xml:space="preserve"> Л.С.</w:t>
      </w:r>
      <w:r w:rsidRPr="005F223B">
        <w:rPr>
          <w:b/>
          <w:i/>
          <w:color w:val="000000"/>
          <w:vertAlign w:val="superscript"/>
        </w:rPr>
        <w:t>1,2</w:t>
      </w:r>
    </w:p>
    <w:p w14:paraId="5C34F165" w14:textId="77777777" w:rsidR="00AB4D14" w:rsidRDefault="00764136" w:rsidP="00AB4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761DA254" w14:textId="77777777" w:rsidR="00AB4D14" w:rsidRPr="00304A05" w:rsidRDefault="00AB4D14" w:rsidP="006F0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04A05">
        <w:rPr>
          <w:i/>
          <w:iCs/>
          <w:color w:val="000000"/>
          <w:szCs w:val="22"/>
          <w:vertAlign w:val="superscript"/>
        </w:rPr>
        <w:t xml:space="preserve">1 </w:t>
      </w:r>
      <w:r w:rsidRPr="00304A05">
        <w:rPr>
          <w:i/>
          <w:iCs/>
          <w:color w:val="000000"/>
          <w:szCs w:val="22"/>
        </w:rPr>
        <w:t>МИРЭА – Российский технологический университет, институт тонких химических технологий им. М.В. Ломоносова, Москва,</w:t>
      </w:r>
      <w:r w:rsidRPr="00304A05">
        <w:rPr>
          <w:i/>
          <w:color w:val="000000"/>
        </w:rPr>
        <w:t xml:space="preserve"> Россия</w:t>
      </w:r>
    </w:p>
    <w:p w14:paraId="69E96D45" w14:textId="77777777" w:rsidR="00AB4D14" w:rsidRPr="006F0520" w:rsidRDefault="00AB4D14" w:rsidP="006F0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F0520">
        <w:rPr>
          <w:iCs/>
          <w:vertAlign w:val="superscript"/>
        </w:rPr>
        <w:t xml:space="preserve">2 </w:t>
      </w:r>
      <w:r w:rsidRPr="006F0520">
        <w:rPr>
          <w:i/>
          <w:iCs/>
        </w:rPr>
        <w:t>Институт биохимической физики им. Н.М. Эмануэля РАН, Москва,</w:t>
      </w:r>
      <w:r w:rsidRPr="006F0520">
        <w:rPr>
          <w:i/>
          <w:color w:val="000000"/>
        </w:rPr>
        <w:t xml:space="preserve"> Россия</w:t>
      </w:r>
    </w:p>
    <w:p w14:paraId="3B11DA8A" w14:textId="44621CE6" w:rsidR="00AB4D14" w:rsidRDefault="00AB4D14" w:rsidP="006F0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iCs/>
          <w:color w:val="000000"/>
          <w:vertAlign w:val="superscript"/>
        </w:rPr>
        <w:t>3</w:t>
      </w:r>
      <w:r w:rsidRPr="00BD4BF1">
        <w:rPr>
          <w:i/>
          <w:iCs/>
          <w:color w:val="000000"/>
        </w:rPr>
        <w:t xml:space="preserve">ФБОУ ВО «Российский экономический университет им. Г.В. Плеханова», </w:t>
      </w:r>
      <w:r w:rsidR="006F0520">
        <w:rPr>
          <w:i/>
          <w:iCs/>
          <w:color w:val="000000"/>
        </w:rPr>
        <w:br/>
      </w:r>
      <w:r w:rsidRPr="00BD4BF1">
        <w:rPr>
          <w:i/>
          <w:iCs/>
          <w:color w:val="000000"/>
        </w:rPr>
        <w:t>Москва,</w:t>
      </w:r>
      <w:r>
        <w:rPr>
          <w:i/>
          <w:iCs/>
          <w:color w:val="000000"/>
        </w:rPr>
        <w:t xml:space="preserve"> Россия</w:t>
      </w:r>
    </w:p>
    <w:p w14:paraId="36F9BE3E" w14:textId="77777777" w:rsidR="00AB4D14" w:rsidRPr="00304A05" w:rsidRDefault="00AB4D14" w:rsidP="006F0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4A05">
        <w:rPr>
          <w:i/>
          <w:color w:val="000000"/>
        </w:rPr>
        <w:t xml:space="preserve">E-mail: </w:t>
      </w:r>
      <w:hyperlink r:id="rId4" w:history="1">
        <w:r w:rsidRPr="00304A05">
          <w:rPr>
            <w:rStyle w:val="a3"/>
            <w:i/>
            <w:color w:val="000000"/>
            <w:lang w:val="en-GB"/>
          </w:rPr>
          <w:t>propanik</w:t>
        </w:r>
        <w:r w:rsidRPr="00304A05">
          <w:rPr>
            <w:rStyle w:val="a3"/>
            <w:i/>
            <w:color w:val="000000"/>
          </w:rPr>
          <w:t>3@yandex.ru</w:t>
        </w:r>
      </w:hyperlink>
    </w:p>
    <w:p w14:paraId="26042FC2" w14:textId="77777777" w:rsidR="00230995" w:rsidRPr="00230995" w:rsidRDefault="00230995" w:rsidP="0023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230995">
        <w:rPr>
          <w:iCs/>
          <w:color w:val="000000"/>
        </w:rPr>
        <w:t xml:space="preserve">Актуальность создания биоразлагаемых полимерных композиций обусловлена растущим спросом на экологически безопасные материалы, в том числе для применения в сельском хозяйстве [1]. Перспективным направлением является модификация полилактида (ПЛА) эластомерами, позволяющая регулировать его эксплуатационные характеристики и </w:t>
      </w:r>
      <w:proofErr w:type="spellStart"/>
      <w:r w:rsidRPr="00230995">
        <w:rPr>
          <w:iCs/>
          <w:color w:val="000000"/>
        </w:rPr>
        <w:t>биодеградируемость</w:t>
      </w:r>
      <w:proofErr w:type="spellEnd"/>
      <w:r w:rsidRPr="00230995">
        <w:rPr>
          <w:iCs/>
          <w:color w:val="000000"/>
        </w:rPr>
        <w:t>. В связи с этим исследование влияния природы каучуков на структуру и свойства композиций на основе ПЛА является важной задачей материаловедения.</w:t>
      </w:r>
    </w:p>
    <w:p w14:paraId="09A8FA26" w14:textId="77777777" w:rsidR="00230995" w:rsidRPr="00230995" w:rsidRDefault="00230995" w:rsidP="0023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230995">
        <w:rPr>
          <w:iCs/>
          <w:color w:val="000000"/>
        </w:rPr>
        <w:t>Цель работы – установление закономерностей влияния различных эластомеров на морфологию, структуру и термические свойства композиционных материалов на основе ПЛА.</w:t>
      </w:r>
    </w:p>
    <w:p w14:paraId="32914106" w14:textId="77777777" w:rsidR="00230995" w:rsidRPr="00230995" w:rsidRDefault="00230995" w:rsidP="0023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230995">
        <w:rPr>
          <w:iCs/>
          <w:color w:val="000000"/>
        </w:rPr>
        <w:t xml:space="preserve">Образцы для исследования получали растворным смешением ПЛА с натуральным (НК), бутадиен-нитрильным (СКН) и бутадиеновым (СКД) каучуками в соотношении 90/10 </w:t>
      </w:r>
      <w:proofErr w:type="spellStart"/>
      <w:proofErr w:type="gramStart"/>
      <w:r w:rsidRPr="00230995">
        <w:rPr>
          <w:iCs/>
          <w:color w:val="000000"/>
        </w:rPr>
        <w:t>мас</w:t>
      </w:r>
      <w:proofErr w:type="spellEnd"/>
      <w:r w:rsidRPr="00230995">
        <w:rPr>
          <w:iCs/>
          <w:color w:val="000000"/>
        </w:rPr>
        <w:t>.%</w:t>
      </w:r>
      <w:proofErr w:type="gramEnd"/>
      <w:r w:rsidRPr="00230995">
        <w:rPr>
          <w:iCs/>
          <w:color w:val="000000"/>
        </w:rPr>
        <w:t xml:space="preserve"> (растворитель – хлороформ). Из полученных растворов </w:t>
      </w:r>
      <w:r>
        <w:rPr>
          <w:iCs/>
          <w:color w:val="000000"/>
        </w:rPr>
        <w:t xml:space="preserve">методом </w:t>
      </w:r>
      <w:proofErr w:type="spellStart"/>
      <w:r>
        <w:rPr>
          <w:iCs/>
          <w:color w:val="000000"/>
        </w:rPr>
        <w:t>электроформования</w:t>
      </w:r>
      <w:proofErr w:type="spellEnd"/>
      <w:r>
        <w:rPr>
          <w:iCs/>
          <w:color w:val="000000"/>
        </w:rPr>
        <w:t xml:space="preserve"> (ЭФВ), широко используемого в промышленной и лабораторной практике, </w:t>
      </w:r>
      <w:r w:rsidRPr="00230995">
        <w:rPr>
          <w:iCs/>
          <w:color w:val="000000"/>
        </w:rPr>
        <w:t>изготавлив</w:t>
      </w:r>
      <w:r>
        <w:rPr>
          <w:iCs/>
          <w:color w:val="000000"/>
        </w:rPr>
        <w:t xml:space="preserve">али нетканые волокнистые материалы </w:t>
      </w:r>
      <w:r w:rsidRPr="00230995">
        <w:rPr>
          <w:iCs/>
          <w:color w:val="000000"/>
        </w:rPr>
        <w:t xml:space="preserve">[2]. </w:t>
      </w:r>
      <w:proofErr w:type="spellStart"/>
      <w:r w:rsidRPr="00230995">
        <w:rPr>
          <w:iCs/>
          <w:color w:val="000000"/>
        </w:rPr>
        <w:t>Характеризацию</w:t>
      </w:r>
      <w:proofErr w:type="spellEnd"/>
      <w:r w:rsidRPr="00230995">
        <w:rPr>
          <w:iCs/>
          <w:color w:val="000000"/>
        </w:rPr>
        <w:t xml:space="preserve"> материалов проводили с использованием оптической микроскопии, дифференциальной сканирующей калориметрии (ДСК), ИК-спектроскопии и рентгеноструктурного анализа (РСА).</w:t>
      </w:r>
    </w:p>
    <w:p w14:paraId="09784605" w14:textId="77777777" w:rsidR="00230995" w:rsidRPr="00230995" w:rsidRDefault="00230995" w:rsidP="0023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230995">
        <w:rPr>
          <w:iCs/>
          <w:color w:val="000000"/>
        </w:rPr>
        <w:t>В ходе исследования установлено, что введение всех типов каучуков в матрицу ПЛА приводит к снижению температуры стеклования на 2–5 °С и повышению степени кристалличности полимера. При этом наблюдаются существенные различия в морфологии волокон: модификация ПЛА бутадиеновым и натуральным каучуками способствует формированию дефектов в виде «бисерной» структуры, тогда как в случае использования бутадиен-нитрильного каучука (СКН) формируются однородные волокна без видимых дефектов.</w:t>
      </w:r>
    </w:p>
    <w:p w14:paraId="6622E230" w14:textId="566936F1" w:rsidR="00230995" w:rsidRPr="00230995" w:rsidRDefault="00230995" w:rsidP="0023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230995">
        <w:rPr>
          <w:iCs/>
          <w:color w:val="000000"/>
        </w:rPr>
        <w:t xml:space="preserve">Таким образом, методом </w:t>
      </w:r>
      <w:proofErr w:type="spellStart"/>
      <w:r w:rsidRPr="00230995">
        <w:rPr>
          <w:iCs/>
          <w:color w:val="000000"/>
        </w:rPr>
        <w:t>электроформования</w:t>
      </w:r>
      <w:proofErr w:type="spellEnd"/>
      <w:r w:rsidRPr="00230995">
        <w:rPr>
          <w:iCs/>
          <w:color w:val="000000"/>
        </w:rPr>
        <w:t xml:space="preserve"> получены нетканые материалы на основе ПЛА с различными типами каучуков. Выявлена зависимость морфологии волокон от типа эластомера, что, предположительно, связано с различной термодинамической совместимостью и межфазным взаимодействием компонентов смеси. </w:t>
      </w:r>
      <w:r w:rsidR="00EE39C1">
        <w:rPr>
          <w:iCs/>
          <w:color w:val="000000"/>
        </w:rPr>
        <w:t xml:space="preserve">Установлено, что введение эластомеров повышает степень кристалличности матрицы ПЛА: в ряду СКД-НК-СКН кристалличность возрастает до 10, 11 и 22% соответственно относительно 3% кристалличности в случае чистого ПЛА. </w:t>
      </w:r>
      <w:r w:rsidRPr="00230995">
        <w:rPr>
          <w:iCs/>
          <w:color w:val="000000"/>
        </w:rPr>
        <w:t>Полученные результаты могут быть использованы при разработке биоразлагаемых материалов с заданным комплексом свойств.</w:t>
      </w:r>
    </w:p>
    <w:p w14:paraId="634C4A5D" w14:textId="77777777" w:rsidR="00AB4D14" w:rsidRDefault="00AB4D14" w:rsidP="00304A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CDC674" w14:textId="08B95105" w:rsidR="00AB4D14" w:rsidRPr="00CE184F" w:rsidRDefault="00AB4D14" w:rsidP="00304A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proofErr w:type="spellStart"/>
      <w:r w:rsidRPr="00E34A7C">
        <w:rPr>
          <w:color w:val="000000"/>
        </w:rPr>
        <w:t>Подзорова</w:t>
      </w:r>
      <w:proofErr w:type="spellEnd"/>
      <w:r w:rsidRPr="00E34A7C">
        <w:rPr>
          <w:color w:val="000000"/>
        </w:rPr>
        <w:t xml:space="preserve"> М.В., Тертышная Ю.В., </w:t>
      </w:r>
      <w:proofErr w:type="spellStart"/>
      <w:r w:rsidRPr="00E34A7C">
        <w:rPr>
          <w:color w:val="000000"/>
        </w:rPr>
        <w:t>Варьян</w:t>
      </w:r>
      <w:proofErr w:type="spellEnd"/>
      <w:r w:rsidRPr="00E34A7C">
        <w:rPr>
          <w:color w:val="000000"/>
        </w:rPr>
        <w:t xml:space="preserve"> И.А. Полимерные </w:t>
      </w:r>
      <w:proofErr w:type="spellStart"/>
      <w:r w:rsidRPr="00E34A7C">
        <w:rPr>
          <w:color w:val="000000"/>
        </w:rPr>
        <w:t>экоматериалы</w:t>
      </w:r>
      <w:proofErr w:type="spellEnd"/>
      <w:r w:rsidRPr="00E34A7C">
        <w:rPr>
          <w:color w:val="000000"/>
        </w:rPr>
        <w:t xml:space="preserve"> сельскохозяйственного назначения с добавлением натурального каучука // Вестник аграрной науки</w:t>
      </w:r>
      <w:r>
        <w:rPr>
          <w:color w:val="000000"/>
        </w:rPr>
        <w:t>.</w:t>
      </w:r>
      <w:r w:rsidRPr="00E34A7C">
        <w:rPr>
          <w:color w:val="000000"/>
        </w:rPr>
        <w:t xml:space="preserve"> </w:t>
      </w:r>
      <w:r w:rsidRPr="00171D5C">
        <w:rPr>
          <w:color w:val="000000"/>
          <w:lang w:val="en-GB"/>
        </w:rPr>
        <w:t xml:space="preserve">2022. 3(96). </w:t>
      </w:r>
      <w:r w:rsidRPr="00CE184F">
        <w:rPr>
          <w:color w:val="000000"/>
          <w:lang w:val="en-US"/>
        </w:rPr>
        <w:t>51-58.</w:t>
      </w:r>
    </w:p>
    <w:p w14:paraId="68E82068" w14:textId="77777777" w:rsidR="00304A05" w:rsidRPr="006F0520" w:rsidRDefault="00AB4D14" w:rsidP="00304A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  <w:r>
        <w:rPr>
          <w:color w:val="000000"/>
          <w:lang w:val="en-GB"/>
        </w:rPr>
        <w:t xml:space="preserve">2. </w:t>
      </w:r>
      <w:proofErr w:type="spellStart"/>
      <w:r w:rsidRPr="00171D5C">
        <w:rPr>
          <w:iCs/>
          <w:color w:val="000000"/>
          <w:lang w:val="en-GB"/>
        </w:rPr>
        <w:t>Tertyshnaya</w:t>
      </w:r>
      <w:proofErr w:type="spellEnd"/>
      <w:r w:rsidRPr="00171D5C">
        <w:rPr>
          <w:iCs/>
          <w:color w:val="000000"/>
          <w:lang w:val="en-GB"/>
        </w:rPr>
        <w:t xml:space="preserve"> Y., Karpova S., </w:t>
      </w:r>
      <w:proofErr w:type="spellStart"/>
      <w:r w:rsidRPr="00171D5C">
        <w:rPr>
          <w:iCs/>
          <w:color w:val="000000"/>
          <w:lang w:val="en-GB"/>
        </w:rPr>
        <w:t>Moskovskiy</w:t>
      </w:r>
      <w:proofErr w:type="spellEnd"/>
      <w:r w:rsidRPr="00171D5C">
        <w:rPr>
          <w:iCs/>
          <w:color w:val="000000"/>
          <w:lang w:val="en-GB"/>
        </w:rPr>
        <w:t xml:space="preserve"> M., Dorokhov A. </w:t>
      </w:r>
      <w:proofErr w:type="spellStart"/>
      <w:r w:rsidRPr="00171D5C">
        <w:rPr>
          <w:iCs/>
          <w:color w:val="000000"/>
          <w:lang w:val="en-GB"/>
        </w:rPr>
        <w:t>Electrospun</w:t>
      </w:r>
      <w:proofErr w:type="spellEnd"/>
      <w:r w:rsidRPr="00171D5C">
        <w:rPr>
          <w:iCs/>
          <w:color w:val="000000"/>
          <w:lang w:val="en-GB"/>
        </w:rPr>
        <w:t xml:space="preserve"> Polylactide/Natural Rubber Fibers: Effect Natural Rubber Content on Fiber Morphology and Properties // Polymers. </w:t>
      </w:r>
      <w:r w:rsidRPr="006F0520">
        <w:rPr>
          <w:iCs/>
          <w:color w:val="000000"/>
        </w:rPr>
        <w:t>2021. 13. 2232.</w:t>
      </w:r>
    </w:p>
    <w:sectPr w:rsidR="00304A05" w:rsidRPr="006F0520" w:rsidSect="00AB4D1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14"/>
    <w:rsid w:val="00230995"/>
    <w:rsid w:val="00304A05"/>
    <w:rsid w:val="003743AE"/>
    <w:rsid w:val="0054537D"/>
    <w:rsid w:val="005A52E9"/>
    <w:rsid w:val="006F0520"/>
    <w:rsid w:val="00764136"/>
    <w:rsid w:val="008852E6"/>
    <w:rsid w:val="00914FEF"/>
    <w:rsid w:val="00AB4D14"/>
    <w:rsid w:val="00EE39C1"/>
    <w:rsid w:val="00F2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3DA58"/>
  <w15:chartTrackingRefBased/>
  <w15:docId w15:val="{33863A95-6CC0-4942-BA6C-1D35645E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panik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Губанков</dc:creator>
  <cp:keywords/>
  <dc:description/>
  <cp:lastModifiedBy>I-on</cp:lastModifiedBy>
  <cp:revision>5</cp:revision>
  <dcterms:created xsi:type="dcterms:W3CDTF">2026-03-21T17:33:00Z</dcterms:created>
  <dcterms:modified xsi:type="dcterms:W3CDTF">2026-03-21T17:39:00Z</dcterms:modified>
</cp:coreProperties>
</file>