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7E56" w14:textId="2BADB031" w:rsidR="00D73A6E" w:rsidRPr="00D73A6E" w:rsidRDefault="00B51D9F" w:rsidP="00D73A6E">
      <w:pPr>
        <w:spacing w:after="0" w:line="240" w:lineRule="auto"/>
        <w:ind w:left="1361" w:right="1361"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458C">
        <w:rPr>
          <w:rFonts w:ascii="Times New Roman" w:hAnsi="Times New Roman" w:cs="Times New Roman"/>
          <w:b/>
          <w:bCs/>
          <w:sz w:val="24"/>
          <w:szCs w:val="24"/>
        </w:rPr>
        <w:t>Моделирование интегрированной системы маркетинговой информации, выполняющей функцию оптимизации маркетингового бюджета для компаний в сферах аутсорсинга и аутстаффинга</w:t>
      </w:r>
    </w:p>
    <w:p w14:paraId="417657EC" w14:textId="65C68946" w:rsidR="00DD458C" w:rsidRDefault="00D73A6E" w:rsidP="00D73A6E">
      <w:pPr>
        <w:spacing w:after="0" w:line="240" w:lineRule="auto"/>
        <w:ind w:left="1361" w:right="1361" w:firstLine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Научный руководитель – Дубинский Максим Сергеевич</w:t>
      </w:r>
    </w:p>
    <w:p w14:paraId="055EDCE2" w14:textId="592F9FAD" w:rsidR="00D73A6E" w:rsidRPr="00D73A6E" w:rsidRDefault="00D73A6E" w:rsidP="00D73A6E">
      <w:pPr>
        <w:spacing w:after="0" w:line="240" w:lineRule="auto"/>
        <w:ind w:left="1361" w:right="1361" w:firstLine="5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73A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Залевский Александр Романович</w:t>
      </w:r>
    </w:p>
    <w:p w14:paraId="0A9E68A5" w14:textId="0CDD99FC" w:rsidR="00D73A6E" w:rsidRPr="00D73A6E" w:rsidRDefault="00D73A6E" w:rsidP="00D73A6E">
      <w:pPr>
        <w:spacing w:after="0" w:line="240" w:lineRule="auto"/>
        <w:ind w:left="1361" w:right="1361" w:firstLine="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3A6E">
        <w:rPr>
          <w:rFonts w:ascii="Times New Roman" w:hAnsi="Times New Roman" w:cs="Times New Roman"/>
          <w:i/>
          <w:iCs/>
          <w:sz w:val="24"/>
          <w:szCs w:val="24"/>
        </w:rPr>
        <w:t>Студент бакалавриата</w:t>
      </w:r>
    </w:p>
    <w:p w14:paraId="5632A603" w14:textId="650FB67F" w:rsidR="00D73A6E" w:rsidRPr="00D73A6E" w:rsidRDefault="00D73A6E" w:rsidP="00D73A6E">
      <w:pPr>
        <w:spacing w:after="0" w:line="240" w:lineRule="auto"/>
        <w:ind w:left="1361" w:right="1361" w:firstLine="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73A6E">
        <w:rPr>
          <w:rFonts w:ascii="Times New Roman" w:hAnsi="Times New Roman" w:cs="Times New Roman"/>
          <w:i/>
          <w:iCs/>
          <w:sz w:val="24"/>
          <w:szCs w:val="24"/>
        </w:rPr>
        <w:t>Финансовый университет, Факультет экономики и бизнеса</w:t>
      </w:r>
    </w:p>
    <w:p w14:paraId="703C9055" w14:textId="122449A6" w:rsidR="00D73A6E" w:rsidRPr="00D73A6E" w:rsidRDefault="00D73A6E" w:rsidP="00D73A6E">
      <w:pPr>
        <w:spacing w:after="0" w:line="240" w:lineRule="auto"/>
        <w:ind w:left="1361" w:right="1361" w:firstLine="5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73A6E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73A6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-mail: </w:t>
      </w:r>
      <w:r w:rsidRPr="00D73A6E">
        <w:rPr>
          <w:rFonts w:ascii="Times New Roman" w:hAnsi="Times New Roman" w:cs="Times New Roman"/>
          <w:i/>
          <w:iCs/>
          <w:sz w:val="24"/>
          <w:szCs w:val="24"/>
          <w:lang w:val="en-US"/>
        </w:rPr>
        <w:t>250969@edu.fa.ru</w:t>
      </w:r>
    </w:p>
    <w:p w14:paraId="755D4ECC" w14:textId="662B3F59" w:rsidR="00CC065D" w:rsidRPr="00CC065D" w:rsidRDefault="00CC065D" w:rsidP="00DD458C">
      <w:p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65D">
        <w:rPr>
          <w:rFonts w:ascii="Times New Roman" w:hAnsi="Times New Roman" w:cs="Times New Roman"/>
          <w:sz w:val="24"/>
          <w:szCs w:val="24"/>
        </w:rPr>
        <w:t>Проблематика</w:t>
      </w:r>
      <w:r w:rsidR="00B51D9F" w:rsidRPr="00D73A6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C065D">
        <w:rPr>
          <w:rFonts w:ascii="Times New Roman" w:hAnsi="Times New Roman" w:cs="Times New Roman"/>
          <w:sz w:val="24"/>
          <w:szCs w:val="24"/>
        </w:rPr>
        <w:t>Для компаний, работающих в сфер</w:t>
      </w:r>
      <w:r w:rsidRPr="00DD458C">
        <w:rPr>
          <w:rFonts w:ascii="Times New Roman" w:hAnsi="Times New Roman" w:cs="Times New Roman"/>
          <w:sz w:val="24"/>
          <w:szCs w:val="24"/>
        </w:rPr>
        <w:t>ах аутсорсинга и</w:t>
      </w:r>
      <w:r w:rsidRPr="00CC065D">
        <w:rPr>
          <w:rFonts w:ascii="Times New Roman" w:hAnsi="Times New Roman" w:cs="Times New Roman"/>
          <w:sz w:val="24"/>
          <w:szCs w:val="24"/>
        </w:rPr>
        <w:t xml:space="preserve"> аутстаффинга, критически важно </w:t>
      </w:r>
      <w:r w:rsidRPr="00DD458C">
        <w:rPr>
          <w:rFonts w:ascii="Times New Roman" w:hAnsi="Times New Roman" w:cs="Times New Roman"/>
          <w:sz w:val="24"/>
          <w:szCs w:val="24"/>
        </w:rPr>
        <w:t>оптимизировать процессы</w:t>
      </w:r>
      <w:r w:rsidRPr="00CC065D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DD458C">
        <w:rPr>
          <w:rFonts w:ascii="Times New Roman" w:hAnsi="Times New Roman" w:cs="Times New Roman"/>
          <w:sz w:val="24"/>
          <w:szCs w:val="24"/>
        </w:rPr>
        <w:t>ы</w:t>
      </w:r>
      <w:r w:rsidRPr="00CC065D">
        <w:rPr>
          <w:rFonts w:ascii="Times New Roman" w:hAnsi="Times New Roman" w:cs="Times New Roman"/>
          <w:sz w:val="24"/>
          <w:szCs w:val="24"/>
        </w:rPr>
        <w:t xml:space="preserve"> с крупными агрегаторами, в сфере курьерской доставки. Такое сотрудничество сопряжено с высокой волатильностью спроса и жесткими требованиями к операционной эффективности. </w:t>
      </w:r>
      <w:r w:rsidRPr="00DD458C">
        <w:rPr>
          <w:rFonts w:ascii="Times New Roman" w:hAnsi="Times New Roman" w:cs="Times New Roman"/>
          <w:sz w:val="24"/>
          <w:szCs w:val="24"/>
        </w:rPr>
        <w:t>Поэтому</w:t>
      </w:r>
      <w:r w:rsidRPr="00CC065D">
        <w:rPr>
          <w:rFonts w:ascii="Times New Roman" w:hAnsi="Times New Roman" w:cs="Times New Roman"/>
          <w:sz w:val="24"/>
          <w:szCs w:val="24"/>
        </w:rPr>
        <w:t xml:space="preserve"> </w:t>
      </w:r>
      <w:r w:rsidRPr="00DD458C">
        <w:rPr>
          <w:rFonts w:ascii="Times New Roman" w:hAnsi="Times New Roman" w:cs="Times New Roman"/>
          <w:sz w:val="24"/>
          <w:szCs w:val="24"/>
        </w:rPr>
        <w:t xml:space="preserve">возникает </w:t>
      </w:r>
      <w:r w:rsidRPr="00CC065D">
        <w:rPr>
          <w:rFonts w:ascii="Times New Roman" w:hAnsi="Times New Roman" w:cs="Times New Roman"/>
          <w:sz w:val="24"/>
          <w:szCs w:val="24"/>
        </w:rPr>
        <w:t xml:space="preserve">задача </w:t>
      </w:r>
      <w:r w:rsidRPr="00DD458C">
        <w:rPr>
          <w:rFonts w:ascii="Times New Roman" w:hAnsi="Times New Roman" w:cs="Times New Roman"/>
          <w:sz w:val="24"/>
          <w:szCs w:val="24"/>
        </w:rPr>
        <w:t>совершенствования инструментов</w:t>
      </w:r>
      <w:r w:rsidRPr="00CC065D">
        <w:rPr>
          <w:rFonts w:ascii="Times New Roman" w:hAnsi="Times New Roman" w:cs="Times New Roman"/>
          <w:sz w:val="24"/>
          <w:szCs w:val="24"/>
        </w:rPr>
        <w:t xml:space="preserve"> расчёт</w:t>
      </w:r>
      <w:r w:rsidRPr="00DD458C">
        <w:rPr>
          <w:rFonts w:ascii="Times New Roman" w:hAnsi="Times New Roman" w:cs="Times New Roman"/>
          <w:sz w:val="24"/>
          <w:szCs w:val="24"/>
        </w:rPr>
        <w:t>а</w:t>
      </w:r>
      <w:r w:rsidRPr="00CC065D">
        <w:rPr>
          <w:rFonts w:ascii="Times New Roman" w:hAnsi="Times New Roman" w:cs="Times New Roman"/>
          <w:sz w:val="24"/>
          <w:szCs w:val="24"/>
        </w:rPr>
        <w:t xml:space="preserve"> бюджета на маркетинг и оценке реальных затрат на рекрутинг</w:t>
      </w:r>
      <w:r w:rsidR="00F9637F">
        <w:rPr>
          <w:rFonts w:ascii="Times New Roman" w:hAnsi="Times New Roman" w:cs="Times New Roman"/>
          <w:sz w:val="24"/>
          <w:szCs w:val="24"/>
        </w:rPr>
        <w:t xml:space="preserve"> </w:t>
      </w:r>
      <w:r w:rsidR="00F9637F" w:rsidRPr="00F9637F">
        <w:rPr>
          <w:rFonts w:ascii="Times New Roman" w:hAnsi="Times New Roman" w:cs="Times New Roman"/>
          <w:sz w:val="24"/>
          <w:szCs w:val="24"/>
        </w:rPr>
        <w:t>[1,4,5]</w:t>
      </w:r>
      <w:r w:rsidRPr="00CC065D">
        <w:rPr>
          <w:rFonts w:ascii="Times New Roman" w:hAnsi="Times New Roman" w:cs="Times New Roman"/>
          <w:sz w:val="24"/>
          <w:szCs w:val="24"/>
        </w:rPr>
        <w:t xml:space="preserve">. </w:t>
      </w:r>
      <w:r w:rsidRPr="00DD458C">
        <w:rPr>
          <w:rFonts w:ascii="Times New Roman" w:hAnsi="Times New Roman" w:cs="Times New Roman"/>
          <w:sz w:val="24"/>
          <w:szCs w:val="24"/>
        </w:rPr>
        <w:t xml:space="preserve">Одним из возможных решений этой проблемы </w:t>
      </w:r>
      <w:r w:rsidR="00F320C2" w:rsidRPr="00DD458C">
        <w:rPr>
          <w:rFonts w:ascii="Times New Roman" w:hAnsi="Times New Roman" w:cs="Times New Roman"/>
          <w:sz w:val="24"/>
          <w:szCs w:val="24"/>
        </w:rPr>
        <w:t>является</w:t>
      </w:r>
      <w:r w:rsidRPr="00CC065D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F320C2" w:rsidRPr="00DD458C">
        <w:rPr>
          <w:rFonts w:ascii="Times New Roman" w:hAnsi="Times New Roman" w:cs="Times New Roman"/>
          <w:sz w:val="24"/>
          <w:szCs w:val="24"/>
        </w:rPr>
        <w:t>ние</w:t>
      </w:r>
      <w:r w:rsidRPr="00CC065D">
        <w:rPr>
          <w:rFonts w:ascii="Times New Roman" w:hAnsi="Times New Roman" w:cs="Times New Roman"/>
          <w:sz w:val="24"/>
          <w:szCs w:val="24"/>
        </w:rPr>
        <w:t xml:space="preserve"> гибк</w:t>
      </w:r>
      <w:r w:rsidR="00F320C2" w:rsidRPr="00DD458C">
        <w:rPr>
          <w:rFonts w:ascii="Times New Roman" w:hAnsi="Times New Roman" w:cs="Times New Roman"/>
          <w:sz w:val="24"/>
          <w:szCs w:val="24"/>
        </w:rPr>
        <w:t>ой</w:t>
      </w:r>
      <w:r w:rsidRPr="00CC065D">
        <w:rPr>
          <w:rFonts w:ascii="Times New Roman" w:hAnsi="Times New Roman" w:cs="Times New Roman"/>
          <w:sz w:val="24"/>
          <w:szCs w:val="24"/>
        </w:rPr>
        <w:t xml:space="preserve"> и удобн</w:t>
      </w:r>
      <w:r w:rsidR="00F320C2" w:rsidRPr="00DD458C">
        <w:rPr>
          <w:rFonts w:ascii="Times New Roman" w:hAnsi="Times New Roman" w:cs="Times New Roman"/>
          <w:sz w:val="24"/>
          <w:szCs w:val="24"/>
        </w:rPr>
        <w:t>ой</w:t>
      </w:r>
      <w:r w:rsidRPr="00CC065D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F320C2" w:rsidRPr="00DD458C">
        <w:rPr>
          <w:rFonts w:ascii="Times New Roman" w:hAnsi="Times New Roman" w:cs="Times New Roman"/>
          <w:sz w:val="24"/>
          <w:szCs w:val="24"/>
        </w:rPr>
        <w:t>ы</w:t>
      </w:r>
      <w:r w:rsidRPr="00CC065D">
        <w:rPr>
          <w:rFonts w:ascii="Times New Roman" w:hAnsi="Times New Roman" w:cs="Times New Roman"/>
          <w:sz w:val="24"/>
          <w:szCs w:val="24"/>
        </w:rPr>
        <w:t xml:space="preserve"> по учету этих затрат.</w:t>
      </w:r>
    </w:p>
    <w:p w14:paraId="2926A33C" w14:textId="04054252" w:rsidR="00CC065D" w:rsidRPr="00CC065D" w:rsidRDefault="00CC065D" w:rsidP="00DD458C">
      <w:p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65D">
        <w:rPr>
          <w:rFonts w:ascii="Times New Roman" w:hAnsi="Times New Roman" w:cs="Times New Roman"/>
          <w:sz w:val="24"/>
          <w:szCs w:val="24"/>
        </w:rPr>
        <w:t>Цель</w:t>
      </w:r>
      <w:r w:rsidR="00B51D9F" w:rsidRPr="00DD458C">
        <w:rPr>
          <w:rFonts w:ascii="Times New Roman" w:hAnsi="Times New Roman" w:cs="Times New Roman"/>
          <w:sz w:val="24"/>
          <w:szCs w:val="24"/>
        </w:rPr>
        <w:t xml:space="preserve">. </w:t>
      </w:r>
      <w:r w:rsidRPr="00CC065D">
        <w:rPr>
          <w:rFonts w:ascii="Times New Roman" w:hAnsi="Times New Roman" w:cs="Times New Roman"/>
          <w:sz w:val="24"/>
          <w:szCs w:val="24"/>
        </w:rPr>
        <w:t xml:space="preserve">Основная цель заключается в разработке </w:t>
      </w:r>
      <w:r w:rsidR="00F320C2" w:rsidRPr="00DD458C">
        <w:rPr>
          <w:rFonts w:ascii="Times New Roman" w:hAnsi="Times New Roman" w:cs="Times New Roman"/>
          <w:sz w:val="24"/>
          <w:szCs w:val="24"/>
        </w:rPr>
        <w:t xml:space="preserve">интегрированной </w:t>
      </w:r>
      <w:r w:rsidRPr="00CC065D">
        <w:rPr>
          <w:rFonts w:ascii="Times New Roman" w:hAnsi="Times New Roman" w:cs="Times New Roman"/>
          <w:sz w:val="24"/>
          <w:szCs w:val="24"/>
        </w:rPr>
        <w:t>системы</w:t>
      </w:r>
      <w:r w:rsidR="00F320C2" w:rsidRPr="00DD458C">
        <w:rPr>
          <w:rFonts w:ascii="Times New Roman" w:hAnsi="Times New Roman" w:cs="Times New Roman"/>
          <w:sz w:val="24"/>
          <w:szCs w:val="24"/>
        </w:rPr>
        <w:t xml:space="preserve"> маркетинговой информации</w:t>
      </w:r>
      <w:r w:rsidR="00F9637F">
        <w:rPr>
          <w:rFonts w:ascii="Times New Roman" w:hAnsi="Times New Roman" w:cs="Times New Roman"/>
          <w:sz w:val="24"/>
          <w:szCs w:val="24"/>
        </w:rPr>
        <w:t xml:space="preserve"> </w:t>
      </w:r>
      <w:r w:rsidR="00F9637F">
        <w:rPr>
          <w:rFonts w:ascii="Times New Roman" w:hAnsi="Times New Roman" w:cs="Times New Roman"/>
          <w:sz w:val="24"/>
          <w:szCs w:val="24"/>
        </w:rPr>
        <w:br/>
        <w:t>(далее – ИСМИ)</w:t>
      </w:r>
      <w:r w:rsidRPr="00CC065D">
        <w:rPr>
          <w:rFonts w:ascii="Times New Roman" w:hAnsi="Times New Roman" w:cs="Times New Roman"/>
          <w:sz w:val="24"/>
          <w:szCs w:val="24"/>
        </w:rPr>
        <w:t>, учитывающей изменения со стороны агрегаторов и затраты на маркетинг.</w:t>
      </w:r>
      <w:r w:rsidR="00F320C2" w:rsidRPr="00DD458C">
        <w:rPr>
          <w:rFonts w:ascii="Times New Roman" w:hAnsi="Times New Roman" w:cs="Times New Roman"/>
          <w:sz w:val="24"/>
          <w:szCs w:val="24"/>
        </w:rPr>
        <w:t xml:space="preserve"> </w:t>
      </w:r>
      <w:r w:rsidRPr="00CC065D">
        <w:rPr>
          <w:rFonts w:ascii="Times New Roman" w:hAnsi="Times New Roman" w:cs="Times New Roman"/>
          <w:sz w:val="24"/>
          <w:szCs w:val="24"/>
        </w:rPr>
        <w:t>Предлагаемая система представлять собой комплекс процессов и инструментов, предназначенный для сбора, обработки</w:t>
      </w:r>
      <w:r w:rsidR="00127446" w:rsidRPr="00DD458C">
        <w:rPr>
          <w:rFonts w:ascii="Times New Roman" w:hAnsi="Times New Roman" w:cs="Times New Roman"/>
          <w:sz w:val="24"/>
          <w:szCs w:val="24"/>
        </w:rPr>
        <w:t>,</w:t>
      </w:r>
      <w:r w:rsidRPr="00CC065D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="00127446" w:rsidRPr="00DD458C">
        <w:rPr>
          <w:rFonts w:ascii="Times New Roman" w:hAnsi="Times New Roman" w:cs="Times New Roman"/>
          <w:sz w:val="24"/>
          <w:szCs w:val="24"/>
        </w:rPr>
        <w:t xml:space="preserve"> </w:t>
      </w:r>
      <w:r w:rsidRPr="00CC065D">
        <w:rPr>
          <w:rFonts w:ascii="Times New Roman" w:hAnsi="Times New Roman" w:cs="Times New Roman"/>
          <w:sz w:val="24"/>
          <w:szCs w:val="24"/>
        </w:rPr>
        <w:t>данных</w:t>
      </w:r>
      <w:r w:rsidR="00127446" w:rsidRPr="00DD458C">
        <w:rPr>
          <w:rFonts w:ascii="Times New Roman" w:hAnsi="Times New Roman" w:cs="Times New Roman"/>
          <w:sz w:val="24"/>
          <w:szCs w:val="24"/>
        </w:rPr>
        <w:t xml:space="preserve"> о начислениях исполнителям и</w:t>
      </w:r>
      <w:r w:rsidR="00B51D9F" w:rsidRPr="00DD458C">
        <w:rPr>
          <w:rFonts w:ascii="Times New Roman" w:hAnsi="Times New Roman" w:cs="Times New Roman"/>
          <w:sz w:val="24"/>
          <w:szCs w:val="24"/>
        </w:rPr>
        <w:t xml:space="preserve"> текущих затратах на маркетинг</w:t>
      </w:r>
      <w:r w:rsidRPr="00CC065D">
        <w:rPr>
          <w:rFonts w:ascii="Times New Roman" w:hAnsi="Times New Roman" w:cs="Times New Roman"/>
          <w:sz w:val="24"/>
          <w:szCs w:val="24"/>
        </w:rPr>
        <w:t>, которые необходимы для принятия выверенных маркетинговых решений</w:t>
      </w:r>
      <w:r w:rsidR="00F320C2" w:rsidRPr="00DD458C">
        <w:rPr>
          <w:rFonts w:ascii="Times New Roman" w:hAnsi="Times New Roman" w:cs="Times New Roman"/>
          <w:sz w:val="24"/>
          <w:szCs w:val="24"/>
        </w:rPr>
        <w:t xml:space="preserve"> по формированию </w:t>
      </w:r>
      <w:r w:rsidR="00127446" w:rsidRPr="00DD458C">
        <w:rPr>
          <w:rFonts w:ascii="Times New Roman" w:hAnsi="Times New Roman" w:cs="Times New Roman"/>
          <w:sz w:val="24"/>
          <w:szCs w:val="24"/>
        </w:rPr>
        <w:t xml:space="preserve">перечня предпочтительных маркетинговых каналов с </w:t>
      </w:r>
      <w:r w:rsidR="00B51D9F" w:rsidRPr="00DD458C">
        <w:rPr>
          <w:rFonts w:ascii="Times New Roman" w:hAnsi="Times New Roman" w:cs="Times New Roman"/>
          <w:sz w:val="24"/>
          <w:szCs w:val="24"/>
        </w:rPr>
        <w:t>ранжированием их</w:t>
      </w:r>
      <w:r w:rsidR="00127446" w:rsidRPr="00DD458C">
        <w:rPr>
          <w:rFonts w:ascii="Times New Roman" w:hAnsi="Times New Roman" w:cs="Times New Roman"/>
          <w:sz w:val="24"/>
          <w:szCs w:val="24"/>
        </w:rPr>
        <w:t xml:space="preserve"> эффективности.</w:t>
      </w:r>
      <w:r w:rsidRPr="00CC0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9FEBF" w14:textId="19B240D2" w:rsidR="00F320C2" w:rsidRPr="00DD458C" w:rsidRDefault="00CC065D" w:rsidP="00DD458C">
      <w:p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65D">
        <w:rPr>
          <w:rFonts w:ascii="Times New Roman" w:hAnsi="Times New Roman" w:cs="Times New Roman"/>
          <w:sz w:val="24"/>
          <w:szCs w:val="24"/>
        </w:rPr>
        <w:t>Результаты</w:t>
      </w:r>
      <w:r w:rsidR="00B51D9F" w:rsidRPr="00DD458C">
        <w:rPr>
          <w:rFonts w:ascii="Times New Roman" w:hAnsi="Times New Roman" w:cs="Times New Roman"/>
          <w:sz w:val="24"/>
          <w:szCs w:val="24"/>
        </w:rPr>
        <w:t xml:space="preserve">. </w:t>
      </w:r>
      <w:r w:rsidR="00F320C2" w:rsidRPr="00DD458C">
        <w:rPr>
          <w:rFonts w:ascii="Times New Roman" w:hAnsi="Times New Roman" w:cs="Times New Roman"/>
          <w:sz w:val="24"/>
          <w:szCs w:val="24"/>
        </w:rPr>
        <w:t xml:space="preserve">В рамках исследования предлагается разработка архитектуры данной ИСМИ. Апробация </w:t>
      </w:r>
      <w:r w:rsidRPr="00CC065D">
        <w:rPr>
          <w:rFonts w:ascii="Times New Roman" w:hAnsi="Times New Roman" w:cs="Times New Roman"/>
          <w:sz w:val="24"/>
          <w:szCs w:val="24"/>
        </w:rPr>
        <w:t xml:space="preserve">предложенной ИСМИ </w:t>
      </w:r>
      <w:r w:rsidR="00F320C2" w:rsidRPr="00DD458C">
        <w:rPr>
          <w:rFonts w:ascii="Times New Roman" w:hAnsi="Times New Roman" w:cs="Times New Roman"/>
          <w:sz w:val="24"/>
          <w:szCs w:val="24"/>
        </w:rPr>
        <w:t>проводится на примере</w:t>
      </w:r>
      <w:r w:rsidRPr="00CC065D">
        <w:rPr>
          <w:rFonts w:ascii="Times New Roman" w:hAnsi="Times New Roman" w:cs="Times New Roman"/>
          <w:sz w:val="24"/>
          <w:szCs w:val="24"/>
        </w:rPr>
        <w:t xml:space="preserve"> ООО «Деливери Солюшенс»</w:t>
      </w:r>
      <w:r w:rsidR="00F9637F" w:rsidRPr="00F9637F">
        <w:rPr>
          <w:rFonts w:ascii="Times New Roman" w:hAnsi="Times New Roman" w:cs="Times New Roman"/>
          <w:sz w:val="24"/>
          <w:szCs w:val="24"/>
        </w:rPr>
        <w:t xml:space="preserve"> [7]</w:t>
      </w:r>
      <w:r w:rsidR="00F320C2" w:rsidRPr="00DD458C">
        <w:rPr>
          <w:rFonts w:ascii="Times New Roman" w:hAnsi="Times New Roman" w:cs="Times New Roman"/>
          <w:sz w:val="24"/>
          <w:szCs w:val="24"/>
        </w:rPr>
        <w:t>. Она</w:t>
      </w:r>
      <w:r w:rsidRPr="00CC065D">
        <w:rPr>
          <w:rFonts w:ascii="Times New Roman" w:hAnsi="Times New Roman" w:cs="Times New Roman"/>
          <w:sz w:val="24"/>
          <w:szCs w:val="24"/>
        </w:rPr>
        <w:t xml:space="preserve"> построена по модульному принципу, что добавляет системе гибкости для последующих изменений бизнеса</w:t>
      </w:r>
      <w:r w:rsidR="00F9637F" w:rsidRPr="00F9637F">
        <w:rPr>
          <w:rFonts w:ascii="Times New Roman" w:hAnsi="Times New Roman" w:cs="Times New Roman"/>
          <w:sz w:val="24"/>
          <w:szCs w:val="24"/>
        </w:rPr>
        <w:t xml:space="preserve"> [3,6]</w:t>
      </w:r>
      <w:r w:rsidRPr="00CC065D">
        <w:rPr>
          <w:rFonts w:ascii="Times New Roman" w:hAnsi="Times New Roman" w:cs="Times New Roman"/>
          <w:sz w:val="24"/>
          <w:szCs w:val="24"/>
        </w:rPr>
        <w:t>. Логика системы включает пять основных блоков</w:t>
      </w:r>
      <w:r w:rsidR="00F320C2" w:rsidRPr="00DD458C">
        <w:rPr>
          <w:rFonts w:ascii="Times New Roman" w:hAnsi="Times New Roman" w:cs="Times New Roman"/>
          <w:sz w:val="24"/>
          <w:szCs w:val="24"/>
        </w:rPr>
        <w:t>:</w:t>
      </w:r>
    </w:p>
    <w:p w14:paraId="363B3B49" w14:textId="77777777" w:rsidR="00F320C2" w:rsidRPr="00DD458C" w:rsidRDefault="00CC065D" w:rsidP="00DD458C">
      <w:pPr>
        <w:pStyle w:val="a7"/>
        <w:numPr>
          <w:ilvl w:val="0"/>
          <w:numId w:val="1"/>
        </w:num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t>модуль сбора данных, который принимает автоматизированные потоки данных из IT-систем компании и данные ручного ввода, подготавливая их для хранения</w:t>
      </w:r>
      <w:r w:rsidR="00F320C2" w:rsidRPr="00DD458C">
        <w:rPr>
          <w:rFonts w:ascii="Times New Roman" w:hAnsi="Times New Roman" w:cs="Times New Roman"/>
          <w:sz w:val="24"/>
          <w:szCs w:val="24"/>
        </w:rPr>
        <w:t>;</w:t>
      </w:r>
    </w:p>
    <w:p w14:paraId="3D8D13B0" w14:textId="77777777" w:rsidR="00F320C2" w:rsidRPr="00DD458C" w:rsidRDefault="00CC065D" w:rsidP="00DD458C">
      <w:pPr>
        <w:pStyle w:val="a7"/>
        <w:numPr>
          <w:ilvl w:val="0"/>
          <w:numId w:val="1"/>
        </w:num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t>модуль хранения данных, где накапливаются исторические данные о фактах приема и увольнения, фактах получения выплат, а также о каналах привлечения и затратах на маркетинг</w:t>
      </w:r>
      <w:r w:rsidR="00F320C2" w:rsidRPr="00DD458C">
        <w:rPr>
          <w:rFonts w:ascii="Times New Roman" w:hAnsi="Times New Roman" w:cs="Times New Roman"/>
          <w:sz w:val="24"/>
          <w:szCs w:val="24"/>
        </w:rPr>
        <w:t>;</w:t>
      </w:r>
    </w:p>
    <w:p w14:paraId="0949C7D1" w14:textId="77777777" w:rsidR="00F320C2" w:rsidRPr="00DD458C" w:rsidRDefault="00CC065D" w:rsidP="00DD458C">
      <w:pPr>
        <w:pStyle w:val="a7"/>
        <w:numPr>
          <w:ilvl w:val="0"/>
          <w:numId w:val="1"/>
        </w:num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t>модуль вычислений, отвечающий за расчет длительности работы курьера, ключевой элемент в котором - подсчет прибыльности от курьера за все время его работы и привязку этой прибыльности к конкретному каналу привлечения</w:t>
      </w:r>
      <w:r w:rsidR="00F320C2" w:rsidRPr="00DD458C">
        <w:rPr>
          <w:rFonts w:ascii="Times New Roman" w:hAnsi="Times New Roman" w:cs="Times New Roman"/>
          <w:sz w:val="24"/>
          <w:szCs w:val="24"/>
        </w:rPr>
        <w:t>;</w:t>
      </w:r>
    </w:p>
    <w:p w14:paraId="1C72389C" w14:textId="77777777" w:rsidR="00F320C2" w:rsidRPr="00DD458C" w:rsidRDefault="00CC065D" w:rsidP="00DD458C">
      <w:pPr>
        <w:pStyle w:val="a7"/>
        <w:numPr>
          <w:ilvl w:val="0"/>
          <w:numId w:val="1"/>
        </w:num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t>модуль маркетинговой аналитики, который обрабатывает затраты по каналам, отклики и заявки, суммирует затраты и рассчитывает стоимость одного клика и одной заявки - ключевые показатели для маркетингового отдела компании-работодателя, а затем сравнивает фактические маркетинговые затраты с плановыми</w:t>
      </w:r>
      <w:r w:rsidR="00F320C2" w:rsidRPr="00DD458C">
        <w:rPr>
          <w:rFonts w:ascii="Times New Roman" w:hAnsi="Times New Roman" w:cs="Times New Roman"/>
          <w:sz w:val="24"/>
          <w:szCs w:val="24"/>
        </w:rPr>
        <w:t>;</w:t>
      </w:r>
    </w:p>
    <w:p w14:paraId="63BCBB48" w14:textId="0A879BD1" w:rsidR="00F320C2" w:rsidRPr="00DD458C" w:rsidRDefault="00F320C2" w:rsidP="00DD458C">
      <w:pPr>
        <w:pStyle w:val="a7"/>
        <w:numPr>
          <w:ilvl w:val="0"/>
          <w:numId w:val="1"/>
        </w:num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CC065D" w:rsidRPr="00DD458C">
        <w:rPr>
          <w:rFonts w:ascii="Times New Roman" w:hAnsi="Times New Roman" w:cs="Times New Roman"/>
          <w:sz w:val="24"/>
          <w:szCs w:val="24"/>
        </w:rPr>
        <w:t>одуль оценки эффективности и принятия решений, который производит прием и сведение данных из модулей вычислений и маркетинговой аналитики. На основе этих данных здесь высчитывается ключевой коэффициент - прибыль за жизненный цикл сотрудника в компании делится на затраты на его привлечение по каждому отдельно взятому каналу</w:t>
      </w:r>
      <w:r w:rsidR="00F9637F" w:rsidRPr="00F9637F">
        <w:rPr>
          <w:rFonts w:ascii="Times New Roman" w:hAnsi="Times New Roman" w:cs="Times New Roman"/>
          <w:sz w:val="24"/>
          <w:szCs w:val="24"/>
        </w:rPr>
        <w:t xml:space="preserve"> [</w:t>
      </w:r>
      <w:r w:rsidR="00F963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9637F" w:rsidRPr="00F9637F">
        <w:rPr>
          <w:rFonts w:ascii="Times New Roman" w:hAnsi="Times New Roman" w:cs="Times New Roman"/>
          <w:sz w:val="24"/>
          <w:szCs w:val="24"/>
        </w:rPr>
        <w:t>]</w:t>
      </w:r>
      <w:r w:rsidR="00CC065D" w:rsidRPr="00DD45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FAD94" w14:textId="2FE734FA" w:rsidR="00CC065D" w:rsidRPr="00DD458C" w:rsidRDefault="00F320C2" w:rsidP="00DD458C">
      <w:p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t>Таким образом, данная система</w:t>
      </w:r>
      <w:r w:rsidR="00CC065D" w:rsidRPr="00DD458C">
        <w:rPr>
          <w:rFonts w:ascii="Times New Roman" w:hAnsi="Times New Roman" w:cs="Times New Roman"/>
          <w:sz w:val="24"/>
          <w:szCs w:val="24"/>
        </w:rPr>
        <w:t xml:space="preserve"> позволя</w:t>
      </w:r>
      <w:r w:rsidRPr="00DD458C">
        <w:rPr>
          <w:rFonts w:ascii="Times New Roman" w:hAnsi="Times New Roman" w:cs="Times New Roman"/>
          <w:sz w:val="24"/>
          <w:szCs w:val="24"/>
        </w:rPr>
        <w:t>е</w:t>
      </w:r>
      <w:r w:rsidR="00CC065D" w:rsidRPr="00DD458C">
        <w:rPr>
          <w:rFonts w:ascii="Times New Roman" w:hAnsi="Times New Roman" w:cs="Times New Roman"/>
          <w:sz w:val="24"/>
          <w:szCs w:val="24"/>
        </w:rPr>
        <w:t xml:space="preserve">т </w:t>
      </w:r>
      <w:r w:rsidR="00B41570" w:rsidRPr="00CC065D">
        <w:rPr>
          <w:rFonts w:ascii="Times New Roman" w:hAnsi="Times New Roman" w:cs="Times New Roman"/>
          <w:sz w:val="24"/>
          <w:szCs w:val="24"/>
        </w:rPr>
        <w:t>автоматически пересчитать среднюю прибыль на курьера при любом изменении ставок или условий от агрегаторов</w:t>
      </w:r>
      <w:r w:rsidR="00B41570" w:rsidRPr="00DD458C">
        <w:rPr>
          <w:rFonts w:ascii="Times New Roman" w:hAnsi="Times New Roman" w:cs="Times New Roman"/>
          <w:sz w:val="24"/>
          <w:szCs w:val="24"/>
        </w:rPr>
        <w:t>,</w:t>
      </w:r>
      <w:r w:rsidR="00B41570" w:rsidRPr="00CC065D">
        <w:rPr>
          <w:rFonts w:ascii="Times New Roman" w:hAnsi="Times New Roman" w:cs="Times New Roman"/>
          <w:sz w:val="24"/>
          <w:szCs w:val="24"/>
        </w:rPr>
        <w:t xml:space="preserve"> </w:t>
      </w:r>
      <w:r w:rsidR="00CC065D" w:rsidRPr="00DD458C">
        <w:rPr>
          <w:rFonts w:ascii="Times New Roman" w:hAnsi="Times New Roman" w:cs="Times New Roman"/>
          <w:sz w:val="24"/>
          <w:szCs w:val="24"/>
        </w:rPr>
        <w:t xml:space="preserve">отсекать неэффективные каналы от более эффективных и тратить маркетинговый бюджет более рационально, что и влияет на принятие решений и корректировку бюджета в </w:t>
      </w:r>
      <w:r w:rsidRPr="00DD458C">
        <w:rPr>
          <w:rFonts w:ascii="Times New Roman" w:hAnsi="Times New Roman" w:cs="Times New Roman"/>
          <w:sz w:val="24"/>
          <w:szCs w:val="24"/>
        </w:rPr>
        <w:t>рамках прогнозной аналитики.</w:t>
      </w:r>
      <w:r w:rsidR="00CC065D" w:rsidRPr="00DD45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4EF8B" w14:textId="6E2B7AB6" w:rsidR="009B297C" w:rsidRDefault="00CC065D" w:rsidP="00DD458C">
      <w:p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C065D">
        <w:rPr>
          <w:rFonts w:ascii="Times New Roman" w:hAnsi="Times New Roman" w:cs="Times New Roman"/>
          <w:sz w:val="24"/>
          <w:szCs w:val="24"/>
        </w:rPr>
        <w:t>Практическая значимость</w:t>
      </w:r>
      <w:r w:rsidR="00B51D9F" w:rsidRPr="00DD458C">
        <w:rPr>
          <w:rFonts w:ascii="Times New Roman" w:hAnsi="Times New Roman" w:cs="Times New Roman"/>
          <w:sz w:val="24"/>
          <w:szCs w:val="24"/>
        </w:rPr>
        <w:t xml:space="preserve">. </w:t>
      </w:r>
      <w:r w:rsidRPr="00CC065D">
        <w:rPr>
          <w:rFonts w:ascii="Times New Roman" w:hAnsi="Times New Roman" w:cs="Times New Roman"/>
          <w:sz w:val="24"/>
          <w:szCs w:val="24"/>
        </w:rPr>
        <w:t>Внедрение описанной системы в ООО «Деливери Солюшенс» решает задачу оптимизации маркетингового бюджета, которая стоит не только у этой компании, но и многих других компаний из сферы аутстаффинга</w:t>
      </w:r>
      <w:r w:rsidR="00F320C2" w:rsidRPr="00DD458C">
        <w:rPr>
          <w:rFonts w:ascii="Times New Roman" w:hAnsi="Times New Roman" w:cs="Times New Roman"/>
          <w:sz w:val="24"/>
          <w:szCs w:val="24"/>
        </w:rPr>
        <w:t>.</w:t>
      </w:r>
      <w:r w:rsidRPr="00CC065D">
        <w:rPr>
          <w:rFonts w:ascii="Times New Roman" w:hAnsi="Times New Roman" w:cs="Times New Roman"/>
          <w:sz w:val="24"/>
          <w:szCs w:val="24"/>
        </w:rPr>
        <w:t xml:space="preserve"> Модуль оценки эффективности в связке с модулем вычислений позволяет видеть, сколько реально заработает компания на сотруднике, приведенном через конкретный канал найма. Это дает возможность перераспределять маркетинговые бюджеты в пользу каналов с высоким коэффициентом эффективности, снижая общие затраты на привлечение. Кроме того, ИСМИ обеспечивает прозрачность</w:t>
      </w:r>
      <w:r w:rsidR="00B41570" w:rsidRPr="00DD458C">
        <w:rPr>
          <w:rFonts w:ascii="Times New Roman" w:hAnsi="Times New Roman" w:cs="Times New Roman"/>
          <w:sz w:val="24"/>
          <w:szCs w:val="24"/>
        </w:rPr>
        <w:t xml:space="preserve"> проведенной аналитики</w:t>
      </w:r>
      <w:r w:rsidRPr="00CC065D">
        <w:rPr>
          <w:rFonts w:ascii="Times New Roman" w:hAnsi="Times New Roman" w:cs="Times New Roman"/>
          <w:sz w:val="24"/>
          <w:szCs w:val="24"/>
        </w:rPr>
        <w:t xml:space="preserve"> для</w:t>
      </w:r>
      <w:r w:rsidR="00B41570" w:rsidRPr="00DD458C">
        <w:rPr>
          <w:rFonts w:ascii="Times New Roman" w:hAnsi="Times New Roman" w:cs="Times New Roman"/>
          <w:sz w:val="24"/>
          <w:szCs w:val="24"/>
        </w:rPr>
        <w:t xml:space="preserve"> руководства компании и потенциальных</w:t>
      </w:r>
      <w:r w:rsidRPr="00CC065D">
        <w:rPr>
          <w:rFonts w:ascii="Times New Roman" w:hAnsi="Times New Roman" w:cs="Times New Roman"/>
          <w:sz w:val="24"/>
          <w:szCs w:val="24"/>
        </w:rPr>
        <w:t xml:space="preserve"> инвесторов, которые могут в любой </w:t>
      </w:r>
      <w:r w:rsidRPr="00DD458C">
        <w:rPr>
          <w:rFonts w:ascii="Times New Roman" w:hAnsi="Times New Roman" w:cs="Times New Roman"/>
          <w:sz w:val="24"/>
          <w:szCs w:val="24"/>
        </w:rPr>
        <w:t>момент увидеть подробную детализацию по потраченным и полученным средствам и эффективность каждого решения.</w:t>
      </w:r>
    </w:p>
    <w:p w14:paraId="2179B250" w14:textId="28D582AF" w:rsidR="00F9637F" w:rsidRDefault="00F9637F" w:rsidP="00F9637F">
      <w:pPr>
        <w:spacing w:after="0" w:line="240" w:lineRule="auto"/>
        <w:ind w:left="1361" w:right="1361" w:firstLine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2033643" wp14:editId="730F00CB">
            <wp:extent cx="4156882" cy="2199640"/>
            <wp:effectExtent l="0" t="0" r="0" b="0"/>
            <wp:docPr id="325090818" name="Рисунок 1" descr="Изображение выглядит как текст, диаграмма, снимок экрана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90818" name="Рисунок 1" descr="Изображение выглядит как текст, диаграмма, снимок экрана, Параллельный&#10;&#10;Содержимое, созданное искусственным интеллектом, может быть неверным."/>
                    <pic:cNvPicPr/>
                  </pic:nvPicPr>
                  <pic:blipFill rotWithShape="1">
                    <a:blip r:embed="rId6"/>
                    <a:srcRect t="1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940" cy="220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61112" w14:textId="0DABEA85" w:rsidR="00F9637F" w:rsidRPr="00DD458C" w:rsidRDefault="00F9637F" w:rsidP="00F9637F">
      <w:pPr>
        <w:spacing w:after="0" w:line="240" w:lineRule="auto"/>
        <w:ind w:left="1361" w:right="13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Рис: Архитектура ИСМИ по </w:t>
      </w:r>
      <w:r w:rsidRPr="00F9637F">
        <w:rPr>
          <w:rFonts w:ascii="Times New Roman" w:hAnsi="Times New Roman" w:cs="Times New Roman"/>
          <w:sz w:val="24"/>
          <w:szCs w:val="24"/>
        </w:rPr>
        <w:t>оптимизации маркетингового бюджета для компаний в сферах аутсорсинга и аутстаффинга</w:t>
      </w:r>
    </w:p>
    <w:p w14:paraId="0E054D20" w14:textId="11088936" w:rsidR="00AE4CF5" w:rsidRPr="00DD458C" w:rsidRDefault="00AE4CF5" w:rsidP="00DD458C">
      <w:pPr>
        <w:spacing w:after="0" w:line="240" w:lineRule="auto"/>
        <w:ind w:left="1361" w:right="136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D458C">
        <w:rPr>
          <w:rFonts w:ascii="Times New Roman" w:hAnsi="Times New Roman" w:cs="Times New Roman"/>
          <w:sz w:val="24"/>
          <w:szCs w:val="24"/>
        </w:rPr>
        <w:t>Литература</w:t>
      </w:r>
    </w:p>
    <w:p w14:paraId="54D5B7BB" w14:textId="77777777" w:rsidR="00755B97" w:rsidRPr="00DD458C" w:rsidRDefault="00755B97" w:rsidP="00DD458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361" w:right="1361" w:firstLine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t>Бочарова Н.А. Аутсорсинг и аутстаффинг как элементы менеджмента персонала и способ обеспечения конкурентоспособности предприятия // Актуальные научные исследования: сб. ст. XVI Междунар. науч.-практ. конф. Пенза: Наука и Просвещение, 2024. С. 31–35.</w:t>
      </w:r>
    </w:p>
    <w:p w14:paraId="25F65CA6" w14:textId="77777777" w:rsidR="00755B97" w:rsidRPr="00DD458C" w:rsidRDefault="00755B97" w:rsidP="00DD458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361" w:right="1361" w:firstLine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t>Дубинский М.С. Оценка потенциала территориального экономического кластера с учетом деятельности нового участника // Экономическое развитие России. 2025. Т. 32, № 6. С. 134-139.</w:t>
      </w:r>
    </w:p>
    <w:p w14:paraId="774D0C5E" w14:textId="77777777" w:rsidR="00755B97" w:rsidRPr="00DD458C" w:rsidRDefault="00755B97" w:rsidP="00DD458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361" w:right="1361" w:firstLine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lastRenderedPageBreak/>
        <w:t>Капезина Т.Т., Егорова Е.С. Развитие концепции систем маркетинговой информации предприятия // Наука. Общество. Государство. 2014. № 4(8). С. 173-184.</w:t>
      </w:r>
    </w:p>
    <w:p w14:paraId="61E0579A" w14:textId="77777777" w:rsidR="00755B97" w:rsidRPr="00DD458C" w:rsidRDefault="00755B97" w:rsidP="00DD458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361" w:right="1361" w:firstLine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t>Положенцева Ю.С., Степанова А.Р. Трансформация трудовых отношений на основе GIG-экономики в условиях цифровизации экономических систем // Актуальные направления научных исследований XXI века: теория и практика. 2021. Т. 9, № 1(52). С. 96-106.</w:t>
      </w:r>
    </w:p>
    <w:p w14:paraId="768D86AF" w14:textId="77777777" w:rsidR="00755B97" w:rsidRPr="00DD458C" w:rsidRDefault="00755B97" w:rsidP="00DD458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361" w:right="1361" w:firstLine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t>Чуланова О.Л., Чуланов Д.В., Татаринская Е.В. Job sharing, как технология-тренд найма временного персонала в условиях гиг-экономики // Вестник евразийской науки. 2022. Т. 14, № 5.</w:t>
      </w:r>
    </w:p>
    <w:p w14:paraId="2E74DC50" w14:textId="77777777" w:rsidR="00755B97" w:rsidRPr="00DD458C" w:rsidRDefault="00755B97" w:rsidP="00DD458C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361" w:right="1361" w:firstLine="397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t>Шульдешова А.Л. Модель системы информационной поддержки инновационной деятельности промышленного предприятия // Научно-технические ведомости Санкт-Петербургского государственного политехнического университета. Экономические науки. 2015. № 4(223). С. 204-213.</w:t>
      </w:r>
    </w:p>
    <w:p w14:paraId="6C5C3198" w14:textId="29421F8F" w:rsidR="00AE4CF5" w:rsidRPr="00DD458C" w:rsidRDefault="00755B97" w:rsidP="00DD458C">
      <w:pPr>
        <w:pStyle w:val="paragraph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ind w:left="1361" w:right="1361" w:firstLine="397"/>
        <w:jc w:val="both"/>
        <w:textAlignment w:val="baseline"/>
        <w:rPr>
          <w:rFonts w:eastAsiaTheme="minorHAnsi"/>
          <w:kern w:val="2"/>
          <w:lang w:eastAsia="en-US"/>
          <w14:ligatures w14:val="standardContextual"/>
        </w:rPr>
      </w:pPr>
      <w:r w:rsidRPr="00DD458C">
        <w:rPr>
          <w:rFonts w:eastAsiaTheme="minorHAnsi"/>
          <w:kern w:val="2"/>
          <w:lang w:eastAsia="en-US"/>
          <w14:ligatures w14:val="standardContextual"/>
        </w:rPr>
        <w:t xml:space="preserve">ПрофиМонстерс. </w:t>
      </w:r>
      <w:r w:rsidRPr="00DD458C">
        <w:rPr>
          <w:rFonts w:eastAsiaTheme="minorHAnsi"/>
          <w:kern w:val="2"/>
          <w:lang w:eastAsia="en-US"/>
          <w14:ligatures w14:val="standardContextual"/>
        </w:rPr>
        <w:t>Аутсорс и</w:t>
      </w:r>
      <w:r w:rsidRPr="00DD458C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Pr="00DD458C">
        <w:rPr>
          <w:rFonts w:eastAsiaTheme="minorHAnsi"/>
          <w:kern w:val="2"/>
          <w:lang w:eastAsia="en-US"/>
          <w14:ligatures w14:val="standardContextual"/>
        </w:rPr>
        <w:t>аутстафф линейного персонала</w:t>
      </w:r>
      <w:r w:rsidRPr="00DD458C">
        <w:rPr>
          <w:rFonts w:eastAsiaTheme="minorHAnsi"/>
          <w:kern w:val="2"/>
          <w:lang w:eastAsia="en-US"/>
          <w14:ligatures w14:val="standardContextual"/>
        </w:rPr>
        <w:t xml:space="preserve">: </w:t>
      </w:r>
      <w:hyperlink r:id="rId7" w:history="1">
        <w:r w:rsidRPr="00DD458C">
          <w:rPr>
            <w:rFonts w:eastAsiaTheme="minorHAnsi"/>
            <w:kern w:val="2"/>
            <w:lang w:eastAsia="en-US"/>
            <w14:ligatures w14:val="standardContextual"/>
          </w:rPr>
          <w:t>https://profimonsters.ru/#about</w:t>
        </w:r>
      </w:hyperlink>
    </w:p>
    <w:sectPr w:rsidR="00AE4CF5" w:rsidRPr="00DD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23F90"/>
    <w:multiLevelType w:val="hybridMultilevel"/>
    <w:tmpl w:val="806E7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16689"/>
    <w:multiLevelType w:val="hybridMultilevel"/>
    <w:tmpl w:val="DBFA9088"/>
    <w:lvl w:ilvl="0" w:tplc="1572337C">
      <w:start w:val="1"/>
      <w:numFmt w:val="decimal"/>
      <w:lvlText w:val="%1."/>
      <w:lvlJc w:val="left"/>
      <w:pPr>
        <w:ind w:left="720" w:hanging="360"/>
      </w:pPr>
    </w:lvl>
    <w:lvl w:ilvl="1" w:tplc="AB6E33DE">
      <w:start w:val="1"/>
      <w:numFmt w:val="lowerLetter"/>
      <w:lvlText w:val="%2."/>
      <w:lvlJc w:val="left"/>
      <w:pPr>
        <w:ind w:left="1440" w:hanging="360"/>
      </w:pPr>
    </w:lvl>
    <w:lvl w:ilvl="2" w:tplc="257A176C">
      <w:start w:val="1"/>
      <w:numFmt w:val="lowerRoman"/>
      <w:lvlText w:val="%3."/>
      <w:lvlJc w:val="right"/>
      <w:pPr>
        <w:ind w:left="2160" w:hanging="180"/>
      </w:pPr>
    </w:lvl>
    <w:lvl w:ilvl="3" w:tplc="D278DA58">
      <w:start w:val="1"/>
      <w:numFmt w:val="decimal"/>
      <w:lvlText w:val="%4."/>
      <w:lvlJc w:val="left"/>
      <w:pPr>
        <w:ind w:left="2880" w:hanging="360"/>
      </w:pPr>
    </w:lvl>
    <w:lvl w:ilvl="4" w:tplc="1A601470">
      <w:start w:val="1"/>
      <w:numFmt w:val="lowerLetter"/>
      <w:lvlText w:val="%5."/>
      <w:lvlJc w:val="left"/>
      <w:pPr>
        <w:ind w:left="3600" w:hanging="360"/>
      </w:pPr>
    </w:lvl>
    <w:lvl w:ilvl="5" w:tplc="6B04FD60">
      <w:start w:val="1"/>
      <w:numFmt w:val="lowerRoman"/>
      <w:lvlText w:val="%6."/>
      <w:lvlJc w:val="right"/>
      <w:pPr>
        <w:ind w:left="4320" w:hanging="180"/>
      </w:pPr>
    </w:lvl>
    <w:lvl w:ilvl="6" w:tplc="0D34C694">
      <w:start w:val="1"/>
      <w:numFmt w:val="decimal"/>
      <w:lvlText w:val="%7."/>
      <w:lvlJc w:val="left"/>
      <w:pPr>
        <w:ind w:left="5040" w:hanging="360"/>
      </w:pPr>
    </w:lvl>
    <w:lvl w:ilvl="7" w:tplc="B128C5F6">
      <w:start w:val="1"/>
      <w:numFmt w:val="lowerLetter"/>
      <w:lvlText w:val="%8."/>
      <w:lvlJc w:val="left"/>
      <w:pPr>
        <w:ind w:left="5760" w:hanging="360"/>
      </w:pPr>
    </w:lvl>
    <w:lvl w:ilvl="8" w:tplc="29A2A0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31958"/>
    <w:multiLevelType w:val="multilevel"/>
    <w:tmpl w:val="0D908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03C0F"/>
    <w:multiLevelType w:val="multilevel"/>
    <w:tmpl w:val="917A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99885">
    <w:abstractNumId w:val="0"/>
  </w:num>
  <w:num w:numId="2" w16cid:durableId="146215230">
    <w:abstractNumId w:val="2"/>
  </w:num>
  <w:num w:numId="3" w16cid:durableId="1203666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1927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5D"/>
    <w:rsid w:val="000170AC"/>
    <w:rsid w:val="000970FD"/>
    <w:rsid w:val="00127446"/>
    <w:rsid w:val="003D74ED"/>
    <w:rsid w:val="00755B97"/>
    <w:rsid w:val="009B297C"/>
    <w:rsid w:val="00AE4CF5"/>
    <w:rsid w:val="00B41570"/>
    <w:rsid w:val="00B51D9F"/>
    <w:rsid w:val="00CC065D"/>
    <w:rsid w:val="00D73A6E"/>
    <w:rsid w:val="00DD458C"/>
    <w:rsid w:val="00EC28E5"/>
    <w:rsid w:val="00EE1478"/>
    <w:rsid w:val="00F320C2"/>
    <w:rsid w:val="00F9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D9FD"/>
  <w15:chartTrackingRefBased/>
  <w15:docId w15:val="{1C49378E-B44A-4E0F-BD16-4E10EC91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6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6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6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6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6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6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6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6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6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6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65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AE4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AE4CF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E4CF5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75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fimonsters.ru/#abo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C5D87-2F65-49BB-85A8-8D3A9C6B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673</Words>
  <Characters>4869</Characters>
  <Application>Microsoft Office Word</Application>
  <DocSecurity>0</DocSecurity>
  <Lines>118</Lines>
  <Paragraphs>49</Paragraphs>
  <ScaleCrop>false</ScaleCrop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Дубинский</dc:creator>
  <cp:keywords/>
  <dc:description/>
  <cp:lastModifiedBy>Максим Дубинский</cp:lastModifiedBy>
  <cp:revision>3</cp:revision>
  <dcterms:created xsi:type="dcterms:W3CDTF">2026-03-02T11:44:00Z</dcterms:created>
  <dcterms:modified xsi:type="dcterms:W3CDTF">2026-03-02T11:54:00Z</dcterms:modified>
</cp:coreProperties>
</file>