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F30D" w14:textId="77777777" w:rsidR="0068110D" w:rsidRDefault="00000000">
      <w:pPr>
        <w:widowControl/>
        <w:jc w:val="center"/>
        <w:rPr>
          <w:rFonts w:ascii="Times New Roman" w:eastAsia="Times New Roman" w:hAnsi="Times New Roman" w:cs="Times New Roman"/>
          <w:b/>
          <w:bCs/>
          <w:kern w:val="0"/>
          <w:sz w:val="24"/>
          <w:lang w:val="ru-RU" w:eastAsia="en-US"/>
        </w:rPr>
      </w:pPr>
      <w:r>
        <w:rPr>
          <w:rFonts w:ascii="Times New Roman" w:eastAsia="Times New Roman" w:hAnsi="Times New Roman" w:cs="Times New Roman"/>
          <w:b/>
          <w:bCs/>
          <w:kern w:val="0"/>
          <w:sz w:val="24"/>
          <w:lang w:val="ru-RU" w:eastAsia="en-US"/>
        </w:rPr>
        <w:t>К вопросу о юрисдикции в арбитражном деле по Южно-Китайскому морю: позиция Китая</w:t>
      </w:r>
    </w:p>
    <w:p w14:paraId="4BFE5845" w14:textId="77777777" w:rsidR="0068110D" w:rsidRDefault="00000000">
      <w:pPr>
        <w:widowControl/>
        <w:jc w:val="center"/>
        <w:rPr>
          <w:rFonts w:ascii="Times New Roman" w:eastAsia="Times New Roman" w:hAnsi="Times New Roman" w:cs="Times New Roman"/>
          <w:b/>
          <w:bCs/>
          <w:kern w:val="0"/>
          <w:sz w:val="24"/>
          <w:lang w:val="ru-RU" w:eastAsia="en-US"/>
        </w:rPr>
      </w:pPr>
      <w:r>
        <w:rPr>
          <w:rFonts w:ascii="Times New Roman" w:eastAsia="Times New Roman" w:hAnsi="Times New Roman" w:cs="Times New Roman"/>
          <w:b/>
          <w:bCs/>
          <w:i/>
          <w:iCs/>
          <w:kern w:val="0"/>
          <w:sz w:val="24"/>
          <w:lang w:val="ru-RU" w:eastAsia="en-US"/>
        </w:rPr>
        <w:t>Ван Шони</w:t>
      </w:r>
    </w:p>
    <w:p w14:paraId="2596BAB6" w14:textId="6047493D" w:rsidR="0068110D" w:rsidRDefault="00AD479D">
      <w:pPr>
        <w:widowControl/>
        <w:jc w:val="center"/>
        <w:rPr>
          <w:rFonts w:ascii="Times New Roman" w:eastAsia="Times New Roman" w:hAnsi="Times New Roman" w:cs="Times New Roman"/>
          <w:i/>
          <w:iCs/>
          <w:kern w:val="0"/>
          <w:sz w:val="24"/>
          <w:lang w:val="ru-RU" w:eastAsia="en-US"/>
        </w:rPr>
      </w:pPr>
      <w:r>
        <w:rPr>
          <w:rFonts w:ascii="Times New Roman" w:eastAsia="Times New Roman" w:hAnsi="Times New Roman" w:cs="Times New Roman"/>
          <w:i/>
          <w:iCs/>
          <w:kern w:val="0"/>
          <w:sz w:val="24"/>
          <w:lang w:val="ru-RU" w:eastAsia="en-US"/>
        </w:rPr>
        <w:t>Студент магистратуры</w:t>
      </w:r>
    </w:p>
    <w:p w14:paraId="6807BBAC" w14:textId="77777777" w:rsidR="00AD479D" w:rsidRPr="00AD479D" w:rsidRDefault="00AD479D" w:rsidP="00AD479D">
      <w:pPr>
        <w:jc w:val="center"/>
        <w:rPr>
          <w:rFonts w:ascii="Times New Roman" w:hAnsi="Times New Roman" w:cs="Times New Roman"/>
          <w:i/>
          <w:iCs/>
          <w:lang w:val="ru-RU"/>
        </w:rPr>
      </w:pPr>
      <w:r w:rsidRPr="00AD479D">
        <w:rPr>
          <w:rFonts w:ascii="Times New Roman" w:eastAsia="Times New Roman" w:hAnsi="Times New Roman" w:cs="Times New Roman"/>
          <w:i/>
          <w:iCs/>
          <w:color w:val="353535"/>
          <w:kern w:val="0"/>
          <w:sz w:val="23"/>
          <w:szCs w:val="23"/>
          <w:lang w:val="ru-RU" w:eastAsia="en-US"/>
        </w:rPr>
        <w:t>Университет МГУ-ППИ в Шэ</w:t>
      </w:r>
      <w:r w:rsidRPr="00AD479D">
        <w:rPr>
          <w:rFonts w:ascii="Times New Roman" w:eastAsia="Times New Roman" w:hAnsi="Times New Roman"/>
          <w:i/>
          <w:iCs/>
          <w:color w:val="353535"/>
          <w:sz w:val="23"/>
          <w:szCs w:val="23"/>
          <w:lang w:val="ru-RU" w:eastAsia="en-US"/>
        </w:rPr>
        <w:t>н</w:t>
      </w:r>
      <w:r w:rsidRPr="00AD479D">
        <w:rPr>
          <w:rFonts w:ascii="Times New Roman" w:eastAsia="Times New Roman" w:hAnsi="Times New Roman" w:cs="Times New Roman"/>
          <w:i/>
          <w:iCs/>
          <w:color w:val="353535"/>
          <w:kern w:val="0"/>
          <w:sz w:val="23"/>
          <w:szCs w:val="23"/>
          <w:lang w:val="ru-RU" w:eastAsia="en-US"/>
        </w:rPr>
        <w:t>ьчжэне</w:t>
      </w:r>
      <w:r w:rsidRPr="00AD479D">
        <w:rPr>
          <w:rFonts w:ascii="Times New Roman" w:eastAsia="Times New Roman" w:hAnsi="Times New Roman" w:cs="Times New Roman"/>
          <w:i/>
          <w:iCs/>
          <w:color w:val="353535"/>
          <w:kern w:val="0"/>
          <w:sz w:val="23"/>
          <w:szCs w:val="23"/>
          <w:lang w:val="ru-RU" w:eastAsia="en-US"/>
        </w:rPr>
        <w:br/>
        <w:t>Российско-китайский центр сравнительного правоведения, Шэньчжэнь, Китай</w:t>
      </w:r>
      <w:r w:rsidRPr="00AD479D">
        <w:rPr>
          <w:rFonts w:ascii="Times New Roman" w:hAnsi="Times New Roman" w:cs="Times New Roman"/>
          <w:i/>
          <w:iCs/>
          <w:lang w:val="ru-RU"/>
        </w:rPr>
        <w:t xml:space="preserve"> </w:t>
      </w:r>
    </w:p>
    <w:p w14:paraId="2E2820D8" w14:textId="77777777" w:rsidR="0068110D" w:rsidRPr="00AD479D" w:rsidRDefault="00000000">
      <w:pPr>
        <w:widowControl/>
        <w:jc w:val="center"/>
        <w:rPr>
          <w:rFonts w:ascii="Times New Roman" w:eastAsia="SimSun" w:hAnsi="Times New Roman" w:cs="Times New Roman"/>
          <w:i/>
          <w:iCs/>
          <w:kern w:val="0"/>
          <w:sz w:val="24"/>
          <w:lang w:val="ru-RU"/>
        </w:rPr>
      </w:pPr>
      <w:r>
        <w:rPr>
          <w:rFonts w:ascii="Times New Roman" w:eastAsia="Times New Roman" w:hAnsi="Times New Roman" w:cs="Times New Roman"/>
          <w:i/>
          <w:iCs/>
          <w:kern w:val="0"/>
          <w:sz w:val="24"/>
          <w:lang w:eastAsia="en-US"/>
        </w:rPr>
        <w:t>E</w:t>
      </w:r>
      <w:r>
        <w:rPr>
          <w:rFonts w:ascii="Times New Roman" w:eastAsia="Times New Roman" w:hAnsi="Times New Roman" w:cs="Times New Roman"/>
          <w:i/>
          <w:iCs/>
          <w:kern w:val="0"/>
          <w:sz w:val="24"/>
          <w:lang w:val="ru-RU" w:eastAsia="en-US"/>
        </w:rPr>
        <w:t>–</w:t>
      </w:r>
      <w:r>
        <w:rPr>
          <w:rFonts w:ascii="Times New Roman" w:eastAsia="Times New Roman" w:hAnsi="Times New Roman" w:cs="Times New Roman"/>
          <w:i/>
          <w:iCs/>
          <w:kern w:val="0"/>
          <w:sz w:val="24"/>
          <w:lang w:eastAsia="en-US"/>
        </w:rPr>
        <w:t>mail</w:t>
      </w:r>
      <w:r>
        <w:rPr>
          <w:rFonts w:ascii="Times New Roman" w:eastAsia="Times New Roman" w:hAnsi="Times New Roman" w:cs="Times New Roman"/>
          <w:i/>
          <w:iCs/>
          <w:kern w:val="0"/>
          <w:sz w:val="24"/>
          <w:lang w:val="ru-RU" w:eastAsia="en-US"/>
        </w:rPr>
        <w:t>:2500597078</w:t>
      </w:r>
      <w:r w:rsidRPr="00AD479D">
        <w:rPr>
          <w:rFonts w:ascii="Times New Roman" w:eastAsia="SimSun" w:hAnsi="Times New Roman" w:cs="Times New Roman" w:hint="eastAsia"/>
          <w:i/>
          <w:iCs/>
          <w:kern w:val="0"/>
          <w:sz w:val="24"/>
          <w:lang w:val="ru-RU"/>
        </w:rPr>
        <w:t>@</w:t>
      </w:r>
      <w:r>
        <w:rPr>
          <w:rFonts w:ascii="Times New Roman" w:eastAsia="SimSun" w:hAnsi="Times New Roman" w:cs="Times New Roman" w:hint="eastAsia"/>
          <w:i/>
          <w:iCs/>
          <w:kern w:val="0"/>
          <w:sz w:val="24"/>
        </w:rPr>
        <w:t>qq</w:t>
      </w:r>
      <w:r w:rsidRPr="00AD479D">
        <w:rPr>
          <w:rFonts w:ascii="Times New Roman" w:eastAsia="SimSun" w:hAnsi="Times New Roman" w:cs="Times New Roman" w:hint="eastAsia"/>
          <w:i/>
          <w:iCs/>
          <w:kern w:val="0"/>
          <w:sz w:val="24"/>
          <w:lang w:val="ru-RU"/>
        </w:rPr>
        <w:t>.</w:t>
      </w:r>
      <w:r>
        <w:rPr>
          <w:rFonts w:ascii="Times New Roman" w:eastAsia="SimSun" w:hAnsi="Times New Roman" w:cs="Times New Roman" w:hint="eastAsia"/>
          <w:i/>
          <w:iCs/>
          <w:kern w:val="0"/>
          <w:sz w:val="24"/>
        </w:rPr>
        <w:t>com</w:t>
      </w:r>
    </w:p>
    <w:p w14:paraId="6F976CBA"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В 2013 году Филиппины в одностороннем порядке инициировали арбитражное разбирательство против Китая по вопросам, связанным с Южно-Китайским морем. Китай с самого начала заявил, что не принимает этот арбитраж, не участвует в нём и не признаёт никаких решений, которые могут быть вынесены</w:t>
      </w:r>
      <w:r w:rsidRPr="00AD479D">
        <w:rPr>
          <w:rFonts w:ascii="Times New Roman" w:hAnsi="Times New Roman" w:cs="Times New Roman" w:hint="eastAsia"/>
          <w:sz w:val="24"/>
          <w:lang w:val="ru-RU"/>
        </w:rPr>
        <w:t xml:space="preserve"> </w:t>
      </w:r>
      <w:r w:rsidRPr="00AD479D">
        <w:rPr>
          <w:rFonts w:ascii="Times New Roman" w:hAnsi="Times New Roman" w:cs="Times New Roman"/>
          <w:sz w:val="24"/>
          <w:lang w:val="ru-RU"/>
        </w:rPr>
        <w:t>[1; 3]. Главная причина такой позиции заключается в том, что, по мнению Китая, арбитражный суд просто не имел права рассматривать это дело. Другими словами, у суда не было юрисдикции.</w:t>
      </w:r>
    </w:p>
    <w:p w14:paraId="1120189F"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В официальных документах и работах китайских исследователей выделяются четыре основных аргумента.</w:t>
      </w:r>
    </w:p>
    <w:p w14:paraId="18EDB692" w14:textId="77777777" w:rsidR="0068110D" w:rsidRPr="00AD479D" w:rsidRDefault="00000000">
      <w:pPr>
        <w:numPr>
          <w:ilvl w:val="0"/>
          <w:numId w:val="1"/>
        </w:numPr>
        <w:ind w:left="0" w:firstLineChars="200" w:firstLine="480"/>
        <w:rPr>
          <w:rFonts w:ascii="Times New Roman" w:hAnsi="Times New Roman" w:cs="Times New Roman"/>
          <w:sz w:val="24"/>
          <w:lang w:val="ru-RU"/>
        </w:rPr>
      </w:pPr>
      <w:r w:rsidRPr="00AD479D">
        <w:rPr>
          <w:rFonts w:ascii="Times New Roman" w:hAnsi="Times New Roman" w:cs="Times New Roman"/>
          <w:sz w:val="24"/>
          <w:lang w:val="ru-RU"/>
        </w:rPr>
        <w:t>Первый аргумент: на самом деле это спор о территории</w:t>
      </w:r>
    </w:p>
    <w:p w14:paraId="25C02BE6"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Филиппины сформулировали свои требования так, будто речь идёт только о толковании Конвенции ООН по морскому праву. Однако Китай утверждает, что за этим скрывается совсем другой вопрос — вопрос о том, кому принадлежат острова и рифы в Южно-Китайском море. Это спор о территориальном суверенитете</w:t>
      </w:r>
      <w:r w:rsidRPr="00AD479D">
        <w:rPr>
          <w:rFonts w:ascii="Times New Roman" w:hAnsi="Times New Roman" w:cs="Times New Roman" w:hint="eastAsia"/>
          <w:sz w:val="24"/>
          <w:lang w:val="ru-RU"/>
        </w:rPr>
        <w:t xml:space="preserve"> [3; 4]</w:t>
      </w:r>
      <w:r w:rsidRPr="00AD479D">
        <w:rPr>
          <w:rFonts w:ascii="Times New Roman" w:hAnsi="Times New Roman" w:cs="Times New Roman"/>
          <w:sz w:val="24"/>
          <w:lang w:val="ru-RU"/>
        </w:rPr>
        <w:t>.</w:t>
      </w:r>
    </w:p>
    <w:p w14:paraId="4C6948FE"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С точки зрения Китая, его права на эти острова имеют долгую историю — более двух тысяч лет. Китай первым обнаружил эти земли, дал им названия, осваивал их. Филиппины же, начиная с 1970-х годов, стали занимать некоторые острова и рифы</w:t>
      </w:r>
      <w:r w:rsidRPr="00AD479D">
        <w:rPr>
          <w:rFonts w:ascii="Times New Roman" w:hAnsi="Times New Roman" w:cs="Times New Roman" w:hint="eastAsia"/>
          <w:sz w:val="24"/>
          <w:lang w:val="ru-RU"/>
        </w:rPr>
        <w:t xml:space="preserve"> [3]</w:t>
      </w:r>
      <w:r w:rsidRPr="00AD479D">
        <w:rPr>
          <w:rFonts w:ascii="Times New Roman" w:hAnsi="Times New Roman" w:cs="Times New Roman"/>
          <w:sz w:val="24"/>
          <w:lang w:val="ru-RU"/>
        </w:rPr>
        <w:t>. Это и есть настоящая причина спора.</w:t>
      </w:r>
    </w:p>
    <w:p w14:paraId="743197C4" w14:textId="77777777" w:rsidR="0068110D" w:rsidRDefault="00000000">
      <w:pPr>
        <w:ind w:firstLineChars="200" w:firstLine="480"/>
        <w:rPr>
          <w:rFonts w:ascii="Times New Roman" w:hAnsi="Times New Roman" w:cs="Times New Roman"/>
          <w:sz w:val="24"/>
        </w:rPr>
      </w:pPr>
      <w:r w:rsidRPr="00AD479D">
        <w:rPr>
          <w:rFonts w:ascii="Times New Roman" w:hAnsi="Times New Roman" w:cs="Times New Roman"/>
          <w:sz w:val="24"/>
          <w:lang w:val="ru-RU"/>
        </w:rPr>
        <w:t>Важно понимать, что в международном праве действует принцип «земля господствует над морем»</w:t>
      </w:r>
      <w:r>
        <w:rPr>
          <w:rFonts w:ascii="Times New Roman" w:hAnsi="Times New Roman" w:cs="Times New Roman"/>
          <w:sz w:val="24"/>
        </w:rPr>
        <w:t> </w:t>
      </w:r>
      <w:r w:rsidRPr="00AD479D">
        <w:rPr>
          <w:rFonts w:ascii="Times New Roman" w:hAnsi="Times New Roman" w:cs="Times New Roman"/>
          <w:sz w:val="24"/>
          <w:lang w:val="ru-RU"/>
        </w:rPr>
        <w:t xml:space="preserve">[2; 4]. Нельзя сначала решить, какие морские права имеет тот или иной остров, не ответив на вопрос, кому этот остров принадлежит. Поэтому, когда Филиппины просили арбитраж определить, являются ли те или иные образования островами или скалами, они на самом деле подводили суд к тому, чтобы тот неявно решил вопрос о суверенитете. А Конвенция ООН по морскому праву, как известно, не регулирует вопросы территориального суверенитета. </w:t>
      </w:r>
      <w:r>
        <w:rPr>
          <w:rFonts w:ascii="Times New Roman" w:hAnsi="Times New Roman" w:cs="Times New Roman"/>
          <w:sz w:val="24"/>
        </w:rPr>
        <w:t>Значит, арбитраж не должен был этим заниматься.</w:t>
      </w:r>
    </w:p>
    <w:p w14:paraId="55776360" w14:textId="77777777" w:rsidR="0068110D" w:rsidRPr="00AD479D" w:rsidRDefault="00000000">
      <w:pPr>
        <w:numPr>
          <w:ilvl w:val="0"/>
          <w:numId w:val="1"/>
        </w:numPr>
        <w:ind w:left="0" w:firstLineChars="200" w:firstLine="480"/>
        <w:rPr>
          <w:rFonts w:ascii="Times New Roman" w:hAnsi="Times New Roman" w:cs="Times New Roman"/>
          <w:sz w:val="24"/>
          <w:lang w:val="ru-RU"/>
        </w:rPr>
      </w:pPr>
      <w:r w:rsidRPr="00AD479D">
        <w:rPr>
          <w:rFonts w:ascii="Times New Roman" w:hAnsi="Times New Roman" w:cs="Times New Roman"/>
          <w:sz w:val="24"/>
          <w:lang w:val="ru-RU"/>
        </w:rPr>
        <w:t>Второй аргумент: Китай заранее исключил такие споры из-под юрисдикции арбитража</w:t>
      </w:r>
    </w:p>
    <w:p w14:paraId="00E0A5E6"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В 2006 году Китай сделал официальное заявление в соответствии со статьёй 298 Конвенции</w:t>
      </w:r>
      <w:r>
        <w:rPr>
          <w:rFonts w:ascii="Times New Roman" w:hAnsi="Times New Roman" w:cs="Times New Roman"/>
          <w:sz w:val="24"/>
        </w:rPr>
        <w:t> </w:t>
      </w:r>
      <w:r w:rsidRPr="00AD479D">
        <w:rPr>
          <w:rFonts w:ascii="Times New Roman" w:hAnsi="Times New Roman" w:cs="Times New Roman"/>
          <w:sz w:val="24"/>
          <w:lang w:val="ru-RU"/>
        </w:rPr>
        <w:t>[2]. В этом заявлении Китай прямо указал, что не принимает обязательные процедуры урегулирования, включая арбитраж, для споров, связанных с делимитацией морских границ, а также для споров об исторических правах и военной деятельности</w:t>
      </w:r>
      <w:r>
        <w:rPr>
          <w:rFonts w:ascii="Times New Roman" w:hAnsi="Times New Roman" w:cs="Times New Roman"/>
          <w:sz w:val="24"/>
        </w:rPr>
        <w:t> </w:t>
      </w:r>
      <w:r w:rsidRPr="00AD479D">
        <w:rPr>
          <w:rFonts w:ascii="Times New Roman" w:hAnsi="Times New Roman" w:cs="Times New Roman"/>
          <w:sz w:val="24"/>
          <w:lang w:val="ru-RU"/>
        </w:rPr>
        <w:t>[4].</w:t>
      </w:r>
    </w:p>
    <w:p w14:paraId="4C10D7EF"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Филиппинские требования, по сути, касаются именно этих вопросов. Речь идёт о том, где проходят морские границы, какие права могут быть у Китая в тех или иных районах. Это не отдельные вопросы, а части одного большого спора о делимитации</w:t>
      </w:r>
      <w:r>
        <w:rPr>
          <w:rFonts w:ascii="Times New Roman" w:hAnsi="Times New Roman" w:cs="Times New Roman"/>
          <w:sz w:val="24"/>
        </w:rPr>
        <w:t> </w:t>
      </w:r>
      <w:r w:rsidRPr="00AD479D">
        <w:rPr>
          <w:rFonts w:ascii="Times New Roman" w:hAnsi="Times New Roman" w:cs="Times New Roman"/>
          <w:sz w:val="24"/>
          <w:lang w:val="ru-RU"/>
        </w:rPr>
        <w:t>[1; 3]. Китай и Филиппины — соседние государства, их морские пространства пересекаются, поэтому любые споры о правах в Южно-Китайском море так или иначе связаны с будущей делимитацией.</w:t>
      </w:r>
    </w:p>
    <w:p w14:paraId="2F2E1AE9"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Если Китай заранее заявил, что не согласен на арбитраж по таким вопросам, то суд не должен был принимать дело к рассмотрению.</w:t>
      </w:r>
    </w:p>
    <w:p w14:paraId="7F0FA1CE" w14:textId="77777777" w:rsidR="0068110D" w:rsidRPr="00AD479D" w:rsidRDefault="00000000">
      <w:pPr>
        <w:numPr>
          <w:ilvl w:val="0"/>
          <w:numId w:val="1"/>
        </w:numPr>
        <w:ind w:left="0" w:firstLineChars="200" w:firstLine="480"/>
        <w:rPr>
          <w:rFonts w:ascii="Times New Roman" w:hAnsi="Times New Roman" w:cs="Times New Roman"/>
          <w:sz w:val="24"/>
          <w:lang w:val="ru-RU"/>
        </w:rPr>
      </w:pPr>
      <w:r w:rsidRPr="00AD479D">
        <w:rPr>
          <w:rFonts w:ascii="Times New Roman" w:hAnsi="Times New Roman" w:cs="Times New Roman"/>
          <w:sz w:val="24"/>
          <w:lang w:val="ru-RU"/>
        </w:rPr>
        <w:lastRenderedPageBreak/>
        <w:t>Третий аргумент: стороны договорились решать споры путём переговоров</w:t>
      </w:r>
    </w:p>
    <w:p w14:paraId="3C27ADAB"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Китай обращает внимание на то, что в 2002 году Китай и страны АСЕАН, включая Филиппины, подписали Декларацию о поведении сторон в Южно-Китайском море. В этом документе прямо сказано, что споры должны решаться путём дружественных консультаций и переговоров между непосредственно заинтересованными государствами.</w:t>
      </w:r>
    </w:p>
    <w:p w14:paraId="33DF659B"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Кроме того, между Китаем и Филиппинами есть и двусторонние документы, где стороны подтверждают своё намерение договариваться. В этих документах используются такие слова, как «согласились», «обязуются», «подтверждают». Это не просто политические заявления, а свидетельства того, что стороны взяли на себя обязательство использовать именно переговоры.</w:t>
      </w:r>
    </w:p>
    <w:p w14:paraId="06784B1F"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В Конвенции есть статья 281, которая говорит: если государства договорились решать спор определённым мирным способом, то обязательные процедуры вроде арбитража применяются только в том случае, если этот способ не привёл к результату и если в соглашении сторон прямо не исключается обращение к другим процедурам</w:t>
      </w:r>
      <w:r>
        <w:rPr>
          <w:rFonts w:ascii="Times New Roman" w:hAnsi="Times New Roman" w:cs="Times New Roman"/>
          <w:sz w:val="24"/>
        </w:rPr>
        <w:t> </w:t>
      </w:r>
      <w:r w:rsidRPr="00AD479D">
        <w:rPr>
          <w:rFonts w:ascii="Times New Roman" w:hAnsi="Times New Roman" w:cs="Times New Roman"/>
          <w:sz w:val="24"/>
          <w:lang w:val="ru-RU"/>
        </w:rPr>
        <w:t>[1].</w:t>
      </w:r>
    </w:p>
    <w:p w14:paraId="79A011AD" w14:textId="77777777" w:rsidR="0068110D" w:rsidRDefault="00000000">
      <w:pPr>
        <w:ind w:firstLineChars="200" w:firstLine="480"/>
        <w:rPr>
          <w:rFonts w:ascii="Times New Roman" w:hAnsi="Times New Roman" w:cs="Times New Roman"/>
          <w:sz w:val="24"/>
        </w:rPr>
      </w:pPr>
      <w:r w:rsidRPr="00AD479D">
        <w:rPr>
          <w:rFonts w:ascii="Times New Roman" w:hAnsi="Times New Roman" w:cs="Times New Roman"/>
          <w:sz w:val="24"/>
          <w:lang w:val="ru-RU"/>
        </w:rPr>
        <w:t xml:space="preserve">Китай утверждает, что стороны договорились о переговорах, но никогда не договаривались об арбитраже. Более того, реальные переговоры по вопросам, вынесенным на арбитраж, так и не проводились. </w:t>
      </w:r>
      <w:r>
        <w:rPr>
          <w:rFonts w:ascii="Times New Roman" w:hAnsi="Times New Roman" w:cs="Times New Roman"/>
          <w:sz w:val="24"/>
        </w:rPr>
        <w:t>Поэтому условия для применения арбитража не были выполнены.</w:t>
      </w:r>
    </w:p>
    <w:p w14:paraId="14A42A54" w14:textId="77777777" w:rsidR="0068110D" w:rsidRPr="00AD479D" w:rsidRDefault="00000000">
      <w:pPr>
        <w:numPr>
          <w:ilvl w:val="0"/>
          <w:numId w:val="1"/>
        </w:numPr>
        <w:ind w:left="0" w:firstLineChars="200" w:firstLine="480"/>
        <w:rPr>
          <w:rFonts w:ascii="Times New Roman" w:hAnsi="Times New Roman" w:cs="Times New Roman"/>
          <w:sz w:val="24"/>
          <w:lang w:val="ru-RU"/>
        </w:rPr>
      </w:pPr>
      <w:r w:rsidRPr="00AD479D">
        <w:rPr>
          <w:rFonts w:ascii="Times New Roman" w:hAnsi="Times New Roman" w:cs="Times New Roman"/>
          <w:sz w:val="24"/>
          <w:lang w:val="ru-RU"/>
        </w:rPr>
        <w:t>Четвёртый аргумент: Филиппины использовали свои права недобросовестно</w:t>
      </w:r>
    </w:p>
    <w:p w14:paraId="1C30E9EA"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Китай считает, что Филиппины постарались представить дело так, будто речь не идёт ни о территориальном суверенитете, ни о морской делимитации, чтобы обойти юридические препятствия, хотя на самом деле это не так.</w:t>
      </w:r>
    </w:p>
    <w:p w14:paraId="34428C67"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Это называется злоупотреблением правом. Государства имеют право обращаться в международные суды и арбитражи, но это право не должно использоваться для того, чтобы обойти соглашения, которые уже есть между сторонами.</w:t>
      </w:r>
    </w:p>
    <w:p w14:paraId="4D7B1951"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Кроме того, Китай обращает внимание на состав арбитража. Пять арбитров представляли Германию, Польшу, Францию, Нидерланды и Гану. Среди них не было ни одного человека из Азии</w:t>
      </w:r>
      <w:r>
        <w:rPr>
          <w:rFonts w:ascii="Times New Roman" w:hAnsi="Times New Roman" w:cs="Times New Roman"/>
          <w:sz w:val="24"/>
        </w:rPr>
        <w:t> </w:t>
      </w:r>
      <w:r w:rsidRPr="00AD479D">
        <w:rPr>
          <w:rFonts w:ascii="Times New Roman" w:hAnsi="Times New Roman" w:cs="Times New Roman"/>
          <w:sz w:val="24"/>
          <w:lang w:val="ru-RU"/>
        </w:rPr>
        <w:t>[1; 4]. Китай считает, что это тоже проблема: трудно ожидать, что такой состав сможет в полной мере понять специфику региона и правовые традиции азиатских стран.</w:t>
      </w:r>
    </w:p>
    <w:p w14:paraId="6E685DD4"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Подводя итог, Китай считает, что арбитражный суд по делу о Южно-Китайском море не имел права рассматривать это дело</w:t>
      </w:r>
      <w:r>
        <w:rPr>
          <w:rFonts w:ascii="Times New Roman" w:hAnsi="Times New Roman" w:cs="Times New Roman"/>
          <w:sz w:val="24"/>
        </w:rPr>
        <w:t> </w:t>
      </w:r>
      <w:r w:rsidRPr="00AD479D">
        <w:rPr>
          <w:rFonts w:ascii="Times New Roman" w:hAnsi="Times New Roman" w:cs="Times New Roman"/>
          <w:sz w:val="24"/>
          <w:lang w:val="ru-RU"/>
        </w:rPr>
        <w:t>[1; 3]. Спор затрагивает территориальный суверенитет, который не регулируется Конвенцией. Он связан с морской делимитацией, которую Китай исключил из-под юрисдикции арбитража своим заявлением 2006 года. Китай и Филиппины уже договорились решать споры путём переговоров. А сама подача иска была, по мнению Китая, попыткой обойти эти договорённости.</w:t>
      </w:r>
    </w:p>
    <w:p w14:paraId="045DE5B6" w14:textId="77777777" w:rsidR="0068110D" w:rsidRPr="00AD479D" w:rsidRDefault="00000000">
      <w:pPr>
        <w:ind w:firstLineChars="200" w:firstLine="480"/>
        <w:rPr>
          <w:rFonts w:ascii="Times New Roman" w:hAnsi="Times New Roman" w:cs="Times New Roman"/>
          <w:sz w:val="24"/>
          <w:lang w:val="ru-RU"/>
        </w:rPr>
      </w:pPr>
      <w:r w:rsidRPr="00AD479D">
        <w:rPr>
          <w:rFonts w:ascii="Times New Roman" w:hAnsi="Times New Roman" w:cs="Times New Roman"/>
          <w:sz w:val="24"/>
          <w:lang w:val="ru-RU"/>
        </w:rPr>
        <w:t>Именно поэтому Китай заявил, что не принимает, не участвует, не признаёт и не исполняет решение по этому делу.</w:t>
      </w:r>
    </w:p>
    <w:p w14:paraId="5728DB37" w14:textId="5336A40B" w:rsidR="0068110D" w:rsidRPr="00AD479D" w:rsidRDefault="00000000" w:rsidP="00AD479D">
      <w:pPr>
        <w:ind w:firstLine="360"/>
        <w:rPr>
          <w:rFonts w:ascii="Times New Roman" w:eastAsia="Times New Roman" w:hAnsi="Times New Roman" w:cs="Times New Roman"/>
          <w:b/>
          <w:bCs/>
          <w:kern w:val="0"/>
          <w:sz w:val="24"/>
          <w:lang w:val="ru-RU"/>
        </w:rPr>
      </w:pPr>
      <w:r>
        <w:rPr>
          <w:rFonts w:ascii="Times New Roman" w:eastAsia="Times New Roman" w:hAnsi="Times New Roman" w:cs="Times New Roman"/>
          <w:b/>
          <w:bCs/>
          <w:kern w:val="0"/>
          <w:sz w:val="24"/>
        </w:rPr>
        <w:t>Литература</w:t>
      </w:r>
      <w:r w:rsidR="00AD479D">
        <w:rPr>
          <w:rFonts w:ascii="Times New Roman" w:eastAsia="Times New Roman" w:hAnsi="Times New Roman" w:cs="Times New Roman"/>
          <w:b/>
          <w:bCs/>
          <w:kern w:val="0"/>
          <w:sz w:val="24"/>
          <w:lang w:val="ru-RU"/>
        </w:rPr>
        <w:t>:</w:t>
      </w:r>
    </w:p>
    <w:p w14:paraId="276CFBF6" w14:textId="77777777" w:rsidR="0068110D" w:rsidRDefault="00000000">
      <w:pPr>
        <w:widowControl/>
        <w:numPr>
          <w:ilvl w:val="0"/>
          <w:numId w:val="2"/>
        </w:numPr>
        <w:rPr>
          <w:rFonts w:ascii="Times New Roman" w:eastAsia="Times New Roman" w:hAnsi="Times New Roman" w:cs="Times New Roman"/>
          <w:kern w:val="0"/>
          <w:sz w:val="24"/>
          <w:lang w:val="ru-RU" w:eastAsia="en-US"/>
        </w:rPr>
      </w:pPr>
      <w:r>
        <w:rPr>
          <w:rFonts w:ascii="Times New Roman" w:eastAsia="Times New Roman" w:hAnsi="Times New Roman" w:cs="Times New Roman"/>
          <w:kern w:val="0"/>
          <w:sz w:val="24"/>
          <w:lang w:val="ru-RU" w:eastAsia="en-US"/>
        </w:rPr>
        <w:t>Арбитраж по делу о Южно-Китайском море: решения по юрисдикции (2015) и по существу (2016). Резюме. / Сост. на основе документов Постоянной палаты третейского суда.</w:t>
      </w:r>
    </w:p>
    <w:p w14:paraId="3FCB5F18" w14:textId="77777777" w:rsidR="0068110D" w:rsidRDefault="00000000">
      <w:pPr>
        <w:widowControl/>
        <w:numPr>
          <w:ilvl w:val="0"/>
          <w:numId w:val="2"/>
        </w:numPr>
        <w:rPr>
          <w:rFonts w:ascii="Times New Roman" w:eastAsia="Times New Roman" w:hAnsi="Times New Roman" w:cs="Times New Roman"/>
          <w:kern w:val="0"/>
          <w:sz w:val="24"/>
          <w:lang w:val="ru-RU" w:eastAsia="en-US"/>
        </w:rPr>
      </w:pPr>
      <w:r>
        <w:rPr>
          <w:rFonts w:ascii="Times New Roman" w:eastAsia="Times New Roman" w:hAnsi="Times New Roman" w:cs="Times New Roman"/>
          <w:kern w:val="0"/>
          <w:sz w:val="24"/>
          <w:lang w:val="ru-RU" w:eastAsia="en-US"/>
        </w:rPr>
        <w:t>Толстых В. Политика Китая в области международного морского права // Международное правосудие. 2025. Т. 15. № 4 (56). С. 104–125.</w:t>
      </w:r>
    </w:p>
    <w:p w14:paraId="7EFCD79B" w14:textId="77777777" w:rsidR="0068110D" w:rsidRDefault="00000000">
      <w:pPr>
        <w:widowControl/>
        <w:numPr>
          <w:ilvl w:val="0"/>
          <w:numId w:val="2"/>
        </w:numPr>
        <w:rPr>
          <w:rFonts w:ascii="Times New Roman" w:eastAsia="Times New Roman" w:hAnsi="Times New Roman" w:cs="Times New Roman"/>
          <w:kern w:val="0"/>
          <w:sz w:val="24"/>
          <w:lang w:val="ru-RU" w:eastAsia="en-US"/>
        </w:rPr>
      </w:pPr>
      <w:r>
        <w:rPr>
          <w:rFonts w:ascii="Times New Roman" w:eastAsia="Times New Roman" w:hAnsi="Times New Roman" w:cs="Times New Roman"/>
          <w:kern w:val="0"/>
          <w:sz w:val="24"/>
          <w:lang w:val="ru-RU" w:eastAsia="en-US"/>
        </w:rPr>
        <w:lastRenderedPageBreak/>
        <w:t>Доклад «Критика арбитражного решения по Южно-Китайскому морю». Центр морского сотрудничества и управления океаном Хуаян, Национальный институт изучения ЮКМ, Китайское общество международного права. 2024.</w:t>
      </w:r>
    </w:p>
    <w:p w14:paraId="7C2FB82A" w14:textId="77777777" w:rsidR="0068110D" w:rsidRDefault="00000000">
      <w:pPr>
        <w:widowControl/>
        <w:numPr>
          <w:ilvl w:val="0"/>
          <w:numId w:val="2"/>
        </w:numPr>
        <w:rPr>
          <w:rFonts w:ascii="Times New Roman" w:eastAsia="Times New Roman" w:hAnsi="Times New Roman" w:cs="Times New Roman"/>
          <w:kern w:val="0"/>
          <w:sz w:val="24"/>
          <w:lang w:val="ru-RU" w:eastAsia="en-US"/>
        </w:rPr>
      </w:pPr>
      <w:r>
        <w:rPr>
          <w:rFonts w:ascii="Times New Roman" w:eastAsia="Times New Roman" w:hAnsi="Times New Roman" w:cs="Times New Roman"/>
          <w:kern w:val="0"/>
          <w:sz w:val="24"/>
          <w:lang w:val="ru-RU" w:eastAsia="en-US"/>
        </w:rPr>
        <w:t>Китайское общество международного права. Критическое исследование арбитражных решений по Южно-Китайскому морю. 2018.</w:t>
      </w:r>
    </w:p>
    <w:p w14:paraId="4D06AB2A" w14:textId="77777777" w:rsidR="0068110D" w:rsidRDefault="0068110D">
      <w:pPr>
        <w:rPr>
          <w:rFonts w:ascii="Times New Roman" w:eastAsia="Times New Roman" w:hAnsi="Times New Roman" w:cs="Times New Roman"/>
          <w:b/>
          <w:bCs/>
          <w:kern w:val="0"/>
          <w:sz w:val="24"/>
        </w:rPr>
        <w:sectPr w:rsidR="0068110D">
          <w:pgSz w:w="11906" w:h="16838"/>
          <w:pgMar w:top="1134" w:right="1361" w:bottom="1134" w:left="1361" w:header="851" w:footer="992" w:gutter="0"/>
          <w:cols w:space="0"/>
          <w:docGrid w:type="lines" w:linePitch="312"/>
        </w:sectPr>
      </w:pPr>
    </w:p>
    <w:p w14:paraId="4F0B3289" w14:textId="77777777" w:rsidR="0068110D" w:rsidRDefault="00000000">
      <w:pPr>
        <w:rPr>
          <w:rFonts w:ascii="Times New Roman" w:eastAsia="Times New Roman" w:hAnsi="Times New Roman" w:cs="Times New Roman"/>
          <w:kern w:val="0"/>
          <w:sz w:val="24"/>
        </w:rPr>
      </w:pPr>
      <w:r>
        <w:rPr>
          <w:rFonts w:ascii="Times New Roman" w:eastAsia="Times New Roman" w:hAnsi="Times New Roman" w:cs="Times New Roman"/>
          <w:kern w:val="0"/>
          <w:sz w:val="24"/>
        </w:rPr>
        <w:lastRenderedPageBreak/>
        <w:t>Уважа́емые колле́ги!</w:t>
      </w:r>
    </w:p>
    <w:p w14:paraId="4E48A5FF"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Ва́шему внима́нию предлага́ется доклад, посвящённый пози́ции Кита́я по вопро́су юрисди́кции в арбитра́жном де́ле по Ю́жно-Кита́йскому мо́рю.</w:t>
      </w:r>
    </w:p>
    <w:p w14:paraId="153AD0B4" w14:textId="77777777" w:rsidR="0068110D" w:rsidRPr="00AD479D" w:rsidRDefault="00000000">
      <w:pPr>
        <w:rPr>
          <w:rFonts w:ascii="Times New Roman" w:eastAsia="Times New Roman" w:hAnsi="Times New Roman" w:cs="Times New Roman"/>
          <w:kern w:val="0"/>
          <w:sz w:val="24"/>
          <w:lang w:val="ru-RU"/>
        </w:rPr>
      </w:pPr>
      <w:r>
        <w:rPr>
          <w:rFonts w:ascii="Times New Roman" w:eastAsia="Times New Roman" w:hAnsi="Times New Roman" w:cs="Times New Roman"/>
          <w:kern w:val="0"/>
          <w:sz w:val="24"/>
          <w:lang w:val="ru-RU"/>
        </w:rPr>
        <w:t>В</w:t>
      </w:r>
      <w:r w:rsidRPr="00AD479D">
        <w:rPr>
          <w:rFonts w:ascii="Times New Roman" w:eastAsia="Times New Roman" w:hAnsi="Times New Roman" w:cs="Times New Roman"/>
          <w:kern w:val="0"/>
          <w:sz w:val="24"/>
          <w:lang w:val="ru-RU"/>
        </w:rPr>
        <w:t xml:space="preserve"> 2013 году Филиппи́ны в односторо́ннем поря́дке иниции́ровали арбитра́ж про́тив Кита́я. Кита́й с са́мого начала за́явил: не принима́ет, не уча́ствует, не призна́ёт и не исполня́ет реше́ния.</w:t>
      </w:r>
      <w:r>
        <w:rPr>
          <w:rFonts w:ascii="Times New Roman" w:eastAsia="Times New Roman" w:hAnsi="Times New Roman" w:cs="Times New Roman"/>
          <w:kern w:val="0"/>
          <w:sz w:val="24"/>
        </w:rPr>
        <w:t> </w:t>
      </w:r>
      <w:r w:rsidRPr="00AD479D">
        <w:rPr>
          <w:rFonts w:ascii="Times New Roman" w:eastAsia="Times New Roman" w:hAnsi="Times New Roman" w:cs="Times New Roman"/>
          <w:kern w:val="0"/>
          <w:sz w:val="24"/>
          <w:lang w:val="ru-RU"/>
        </w:rPr>
        <w:t>Почему́?</w:t>
      </w:r>
      <w:r>
        <w:rPr>
          <w:rFonts w:ascii="Times New Roman" w:eastAsia="Times New Roman" w:hAnsi="Times New Roman" w:cs="Times New Roman"/>
          <w:kern w:val="0"/>
          <w:sz w:val="24"/>
        </w:rPr>
        <w:t> </w:t>
      </w:r>
      <w:r w:rsidRPr="00AD479D">
        <w:rPr>
          <w:rFonts w:ascii="Times New Roman" w:eastAsia="Times New Roman" w:hAnsi="Times New Roman" w:cs="Times New Roman"/>
          <w:kern w:val="0"/>
          <w:sz w:val="24"/>
          <w:lang w:val="ru-RU"/>
        </w:rPr>
        <w:t>Гла́вная причи́на — арбитра́ж, по мне́нию Кита́я, изнача́льно не име́л юрисди́кции.</w:t>
      </w:r>
    </w:p>
    <w:p w14:paraId="1C39FB77"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В своём иссле́довании я выделя́ю</w:t>
      </w:r>
      <w:r>
        <w:rPr>
          <w:rFonts w:ascii="Times New Roman" w:eastAsia="Times New Roman" w:hAnsi="Times New Roman" w:cs="Times New Roman"/>
          <w:kern w:val="0"/>
          <w:sz w:val="24"/>
        </w:rPr>
        <w:t> </w:t>
      </w:r>
      <w:r w:rsidRPr="00AD479D">
        <w:rPr>
          <w:rFonts w:ascii="Times New Roman" w:eastAsia="Times New Roman" w:hAnsi="Times New Roman" w:cs="Times New Roman"/>
          <w:kern w:val="0"/>
          <w:sz w:val="24"/>
          <w:lang w:val="ru-RU"/>
        </w:rPr>
        <w:t>четы́ре ключевы́х а́ргумента</w:t>
      </w:r>
      <w:r>
        <w:rPr>
          <w:rFonts w:ascii="Times New Roman" w:eastAsia="Times New Roman" w:hAnsi="Times New Roman" w:cs="Times New Roman"/>
          <w:kern w:val="0"/>
          <w:sz w:val="24"/>
        </w:rPr>
        <w:t> </w:t>
      </w:r>
      <w:r w:rsidRPr="00AD479D">
        <w:rPr>
          <w:rFonts w:ascii="Times New Roman" w:eastAsia="Times New Roman" w:hAnsi="Times New Roman" w:cs="Times New Roman"/>
          <w:kern w:val="0"/>
          <w:sz w:val="24"/>
          <w:lang w:val="ru-RU"/>
        </w:rPr>
        <w:t>кита́йской стороны.</w:t>
      </w:r>
    </w:p>
    <w:p w14:paraId="02A69599" w14:textId="77777777" w:rsidR="0068110D" w:rsidRPr="00AD479D" w:rsidRDefault="00000000">
      <w:pPr>
        <w:rPr>
          <w:rFonts w:ascii="Times New Roman" w:eastAsia="Times New Roman" w:hAnsi="Times New Roman" w:cs="Times New Roman"/>
          <w:kern w:val="0"/>
          <w:sz w:val="24"/>
          <w:lang w:val="ru-RU"/>
        </w:rPr>
      </w:pPr>
      <w:r>
        <w:rPr>
          <w:rFonts w:ascii="Times New Roman" w:eastAsia="Times New Roman" w:hAnsi="Times New Roman" w:cs="Times New Roman"/>
          <w:kern w:val="0"/>
          <w:sz w:val="24"/>
        </w:rPr>
        <w:t>尊敬的同事们</w:t>
      </w:r>
      <w:r w:rsidRPr="00AD479D">
        <w:rPr>
          <w:rFonts w:ascii="Times New Roman" w:eastAsia="Times New Roman" w:hAnsi="Times New Roman" w:cs="Times New Roman"/>
          <w:kern w:val="0"/>
          <w:sz w:val="24"/>
          <w:lang w:val="ru-RU"/>
        </w:rPr>
        <w:t>！</w:t>
      </w:r>
    </w:p>
    <w:p w14:paraId="375F02F8" w14:textId="77777777" w:rsidR="0068110D" w:rsidRPr="00AD479D" w:rsidRDefault="00000000">
      <w:pPr>
        <w:rPr>
          <w:rFonts w:ascii="Times New Roman" w:eastAsia="Times New Roman" w:hAnsi="Times New Roman" w:cs="Times New Roman"/>
          <w:kern w:val="0"/>
          <w:sz w:val="24"/>
          <w:lang w:val="ru-RU"/>
        </w:rPr>
      </w:pPr>
      <w:r>
        <w:rPr>
          <w:rFonts w:ascii="Times New Roman" w:eastAsia="Times New Roman" w:hAnsi="Times New Roman" w:cs="Times New Roman"/>
          <w:kern w:val="0"/>
          <w:sz w:val="24"/>
        </w:rPr>
        <w:t>现向各位介绍关于南海仲裁案管辖权问题中国立场的报告。</w:t>
      </w:r>
    </w:p>
    <w:p w14:paraId="19B384BE" w14:textId="77777777" w:rsidR="0068110D" w:rsidRDefault="00000000">
      <w:pPr>
        <w:rPr>
          <w:rFonts w:ascii="Times New Roman" w:eastAsia="Times New Roman" w:hAnsi="Times New Roman" w:cs="Times New Roman"/>
          <w:kern w:val="0"/>
          <w:sz w:val="24"/>
        </w:rPr>
      </w:pPr>
      <w:r w:rsidRPr="00AD479D">
        <w:rPr>
          <w:rFonts w:ascii="Times New Roman" w:eastAsia="Times New Roman" w:hAnsi="Times New Roman" w:cs="Times New Roman"/>
          <w:kern w:val="0"/>
          <w:sz w:val="24"/>
          <w:lang w:val="ru-RU"/>
        </w:rPr>
        <w:t>2013</w:t>
      </w:r>
      <w:r>
        <w:rPr>
          <w:rFonts w:ascii="Times New Roman" w:eastAsia="Times New Roman" w:hAnsi="Times New Roman" w:cs="Times New Roman"/>
          <w:kern w:val="0"/>
          <w:sz w:val="24"/>
        </w:rPr>
        <w:t>年</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菲律宾单方面对华提起南海仲裁。中国从一开始就声明：不接受、不参与、不承认、不执行裁决。为什么？ 主要原因是，中方认为该仲裁庭从一开始就没有管辖权。</w:t>
      </w:r>
    </w:p>
    <w:p w14:paraId="64524E3D" w14:textId="77777777" w:rsidR="0068110D" w:rsidRPr="00AD479D" w:rsidRDefault="00000000">
      <w:pPr>
        <w:rPr>
          <w:rFonts w:ascii="Times New Roman" w:eastAsia="Times New Roman" w:hAnsi="Times New Roman" w:cs="Times New Roman"/>
          <w:kern w:val="0"/>
          <w:sz w:val="24"/>
          <w:lang w:val="ru-RU"/>
        </w:rPr>
      </w:pPr>
      <w:r>
        <w:rPr>
          <w:rFonts w:ascii="Times New Roman" w:eastAsia="Times New Roman" w:hAnsi="Times New Roman" w:cs="Times New Roman"/>
          <w:kern w:val="0"/>
          <w:sz w:val="24"/>
        </w:rPr>
        <w:t>在我的研究中</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我提出中方的四个关键论点。</w:t>
      </w:r>
    </w:p>
    <w:p w14:paraId="4030753A" w14:textId="77777777" w:rsidR="0068110D" w:rsidRPr="00AD479D" w:rsidRDefault="0068110D">
      <w:pPr>
        <w:rPr>
          <w:rFonts w:ascii="Times New Roman" w:eastAsia="Times New Roman" w:hAnsi="Times New Roman" w:cs="Times New Roman"/>
          <w:kern w:val="0"/>
          <w:sz w:val="24"/>
          <w:lang w:val="ru-RU"/>
        </w:rPr>
      </w:pPr>
    </w:p>
    <w:p w14:paraId="64A92645"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1. Спор о террито́рии, а не о толкова́нии Конве́нции</w:t>
      </w:r>
    </w:p>
    <w:p w14:paraId="4F036C68"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Филиппи́ны предста́вили де́ло как спор о толкова́нии Конве́нции ОО́Н по морско́му пра́ву. Одна́ко, подчёркивает Кита́й, реа́льно речь идёт о суверените́те над остро́вами и ри́фами.</w:t>
      </w:r>
    </w:p>
    <w:p w14:paraId="5EC1F6CB"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В междунаро́дном пра́ве де́йствует при́нцип:</w:t>
      </w:r>
      <w:r>
        <w:rPr>
          <w:rFonts w:ascii="Times New Roman" w:eastAsia="Times New Roman" w:hAnsi="Times New Roman" w:cs="Times New Roman"/>
          <w:kern w:val="0"/>
          <w:sz w:val="24"/>
        </w:rPr>
        <w:t> </w:t>
      </w:r>
      <w:r w:rsidRPr="00AD479D">
        <w:rPr>
          <w:rFonts w:ascii="Times New Roman" w:eastAsia="Times New Roman" w:hAnsi="Times New Roman" w:cs="Times New Roman"/>
          <w:kern w:val="0"/>
          <w:sz w:val="24"/>
          <w:lang w:val="ru-RU"/>
        </w:rPr>
        <w:t>«земля́ госпо́дствует над мо́рем». Нельзя определи́ть морски́е права́ о́строва, не зная, кому́</w:t>
      </w:r>
      <w:r>
        <w:rPr>
          <w:rFonts w:ascii="Times New Roman" w:eastAsia="Times New Roman" w:hAnsi="Times New Roman" w:cs="Times New Roman"/>
          <w:kern w:val="0"/>
          <w:sz w:val="24"/>
        </w:rPr>
        <w:t> </w:t>
      </w:r>
      <w:r w:rsidRPr="00AD479D">
        <w:rPr>
          <w:rFonts w:ascii="Times New Roman" w:eastAsia="Times New Roman" w:hAnsi="Times New Roman" w:cs="Times New Roman"/>
          <w:kern w:val="0"/>
          <w:sz w:val="24"/>
          <w:lang w:val="ru-RU"/>
        </w:rPr>
        <w:t>он принадлежи́т. А Конве́нция, как изве́стно, не регули́рует вопро́сы территориа́льного суверените́та. Сле́довательно, арбитра́ж не до́лжен был рассма́тривать тако́е де́ло.</w:t>
      </w:r>
    </w:p>
    <w:p w14:paraId="404AC8B7" w14:textId="77777777" w:rsidR="0068110D" w:rsidRPr="00AD479D" w:rsidRDefault="00000000">
      <w:pPr>
        <w:rPr>
          <w:rFonts w:ascii="Times New Roman" w:eastAsia="Times New Roman" w:hAnsi="Times New Roman" w:cs="Times New Roman"/>
          <w:kern w:val="0"/>
          <w:sz w:val="24"/>
          <w:lang w:val="ru-RU"/>
        </w:rPr>
      </w:pPr>
      <w:r>
        <w:rPr>
          <w:rFonts w:ascii="Times New Roman" w:eastAsia="Times New Roman" w:hAnsi="Times New Roman" w:cs="Times New Roman"/>
          <w:kern w:val="0"/>
          <w:sz w:val="24"/>
        </w:rPr>
        <w:t>一、本质是领土争端</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而非公约解释争端</w:t>
      </w:r>
    </w:p>
    <w:p w14:paraId="03CFBE7B" w14:textId="77777777" w:rsidR="0068110D" w:rsidRPr="00AD479D" w:rsidRDefault="00000000">
      <w:pPr>
        <w:rPr>
          <w:rFonts w:ascii="Times New Roman" w:eastAsia="Times New Roman" w:hAnsi="Times New Roman" w:cs="Times New Roman"/>
          <w:kern w:val="0"/>
          <w:sz w:val="24"/>
          <w:lang w:val="ru-RU"/>
        </w:rPr>
      </w:pPr>
      <w:r>
        <w:rPr>
          <w:rFonts w:ascii="Times New Roman" w:eastAsia="Times New Roman" w:hAnsi="Times New Roman" w:cs="Times New Roman"/>
          <w:kern w:val="0"/>
          <w:sz w:val="24"/>
        </w:rPr>
        <w:t>菲律宾将案件包装为联合国海洋法公约的解释争端。但中方强调</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实质是南海岛礁的主权问题。</w:t>
      </w:r>
    </w:p>
    <w:p w14:paraId="3C9A64A9" w14:textId="77777777" w:rsidR="0068110D" w:rsidRPr="00AD479D" w:rsidRDefault="00000000">
      <w:pPr>
        <w:rPr>
          <w:rFonts w:ascii="Times New Roman" w:eastAsia="Times New Roman" w:hAnsi="Times New Roman" w:cs="Times New Roman"/>
          <w:kern w:val="0"/>
          <w:sz w:val="24"/>
          <w:lang w:val="ru-RU"/>
        </w:rPr>
      </w:pPr>
      <w:r>
        <w:rPr>
          <w:rFonts w:ascii="Times New Roman" w:eastAsia="Times New Roman" w:hAnsi="Times New Roman" w:cs="Times New Roman"/>
          <w:kern w:val="0"/>
          <w:sz w:val="24"/>
        </w:rPr>
        <w:t>国际法中有「陆地统治海洋」原则。在确定岛礁的海洋权利之前，必须先明确岛礁的主权归属。而公约并不规制领土主权问题。因此</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仲裁庭不应受理此案。</w:t>
      </w:r>
    </w:p>
    <w:p w14:paraId="70417CDA" w14:textId="77777777" w:rsidR="0068110D" w:rsidRPr="00AD479D" w:rsidRDefault="0068110D">
      <w:pPr>
        <w:rPr>
          <w:rFonts w:ascii="Times New Roman" w:eastAsia="Times New Roman" w:hAnsi="Times New Roman" w:cs="Times New Roman"/>
          <w:kern w:val="0"/>
          <w:sz w:val="24"/>
          <w:lang w:val="ru-RU"/>
        </w:rPr>
      </w:pPr>
    </w:p>
    <w:p w14:paraId="6A394D10"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2. Исключе́ние спо́ров о делимита́ции (за́явление 2006 го́да)</w:t>
      </w:r>
    </w:p>
    <w:p w14:paraId="09D7EF00"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В 2006 году Кита́й сде́лал заявле́ние по статье́ 298</w:t>
      </w:r>
      <w:r>
        <w:rPr>
          <w:rFonts w:ascii="Times New Roman" w:eastAsia="Times New Roman" w:hAnsi="Times New Roman" w:cs="Times New Roman"/>
          <w:kern w:val="0"/>
          <w:sz w:val="24"/>
          <w:lang w:val="ru-RU"/>
        </w:rPr>
        <w:t>(двухсо́т девяно́ста восьми́)</w:t>
      </w:r>
      <w:r w:rsidRPr="00AD479D">
        <w:rPr>
          <w:rFonts w:ascii="Times New Roman" w:eastAsia="Times New Roman" w:hAnsi="Times New Roman" w:cs="Times New Roman"/>
          <w:kern w:val="0"/>
          <w:sz w:val="24"/>
          <w:lang w:val="ru-RU"/>
        </w:rPr>
        <w:t xml:space="preserve"> Конве́нции, исключи́в из-под арбитра́жа: спо́ры о делимита́ции морски́х грани́ц, об истори́ческих права́х и о вое́нной де́ятельности.</w:t>
      </w:r>
    </w:p>
    <w:p w14:paraId="4F8EEC33"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Филиппи́нские тре́бования — по су́ти, вопро́сы делимита́ции: где прохо́дят грани́цы, каки́е права́</w:t>
      </w:r>
      <w:r>
        <w:rPr>
          <w:rFonts w:ascii="Times New Roman" w:eastAsia="Times New Roman" w:hAnsi="Times New Roman" w:cs="Times New Roman"/>
          <w:kern w:val="0"/>
          <w:sz w:val="24"/>
        </w:rPr>
        <w:t> </w:t>
      </w:r>
      <w:r w:rsidRPr="00AD479D">
        <w:rPr>
          <w:rFonts w:ascii="Times New Roman" w:eastAsia="Times New Roman" w:hAnsi="Times New Roman" w:cs="Times New Roman"/>
          <w:kern w:val="0"/>
          <w:sz w:val="24"/>
          <w:lang w:val="ru-RU"/>
        </w:rPr>
        <w:t>принадлежа́т Кита́ю. Кита́й и Филиппи́ны — сосе́ди, их морски́е простра́нства пересека́ются. Любо́й спор о права́х в Ю́жно-Кита́йском мо́ре неразры́вно свя́зан с бу́дущей делимита́цией.</w:t>
      </w:r>
    </w:p>
    <w:p w14:paraId="5BC4AFE8"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 xml:space="preserve">Кита́й зара́нее отка́зался от арбитра́жа по таки́м вопро́сам. </w:t>
      </w:r>
      <w:r>
        <w:rPr>
          <w:rFonts w:ascii="Times New Roman" w:eastAsia="Times New Roman" w:hAnsi="Times New Roman" w:cs="Times New Roman"/>
          <w:kern w:val="0"/>
          <w:sz w:val="24"/>
          <w:lang w:val="ru-RU"/>
        </w:rPr>
        <w:t>А</w:t>
      </w:r>
      <w:r w:rsidRPr="00AD479D">
        <w:rPr>
          <w:rFonts w:ascii="Times New Roman" w:eastAsia="Times New Roman" w:hAnsi="Times New Roman" w:cs="Times New Roman"/>
          <w:kern w:val="0"/>
          <w:sz w:val="24"/>
          <w:lang w:val="ru-RU"/>
        </w:rPr>
        <w:t xml:space="preserve">рбитра́ж не до́лжен был </w:t>
      </w:r>
      <w:r w:rsidRPr="00AD479D">
        <w:rPr>
          <w:rFonts w:ascii="Times New Roman" w:eastAsia="Times New Roman" w:hAnsi="Times New Roman" w:cs="Times New Roman"/>
          <w:kern w:val="0"/>
          <w:sz w:val="24"/>
          <w:lang w:val="ru-RU"/>
        </w:rPr>
        <w:lastRenderedPageBreak/>
        <w:t>рассма́тривать тако́е де́ло.</w:t>
      </w:r>
    </w:p>
    <w:p w14:paraId="5BCCC0F8" w14:textId="77777777" w:rsidR="0068110D" w:rsidRPr="00AD479D" w:rsidRDefault="00000000">
      <w:pPr>
        <w:rPr>
          <w:rFonts w:ascii="Times New Roman" w:eastAsia="Times New Roman" w:hAnsi="Times New Roman" w:cs="Times New Roman"/>
          <w:kern w:val="0"/>
          <w:sz w:val="24"/>
          <w:lang w:val="ru-RU"/>
        </w:rPr>
      </w:pPr>
      <w:r>
        <w:rPr>
          <w:rFonts w:ascii="Times New Roman" w:eastAsia="Times New Roman" w:hAnsi="Times New Roman" w:cs="Times New Roman"/>
          <w:kern w:val="0"/>
          <w:sz w:val="24"/>
        </w:rPr>
        <w:t>二、排除划界争端</w:t>
      </w:r>
      <w:r w:rsidRPr="00AD479D">
        <w:rPr>
          <w:rFonts w:ascii="Times New Roman" w:eastAsia="Times New Roman" w:hAnsi="Times New Roman" w:cs="Times New Roman"/>
          <w:kern w:val="0"/>
          <w:sz w:val="24"/>
          <w:lang w:val="ru-RU"/>
        </w:rPr>
        <w:t>（2006</w:t>
      </w:r>
      <w:r>
        <w:rPr>
          <w:rFonts w:ascii="Times New Roman" w:eastAsia="Times New Roman" w:hAnsi="Times New Roman" w:cs="Times New Roman"/>
          <w:kern w:val="0"/>
          <w:sz w:val="24"/>
        </w:rPr>
        <w:t>年声明</w:t>
      </w:r>
      <w:r w:rsidRPr="00AD479D">
        <w:rPr>
          <w:rFonts w:ascii="Times New Roman" w:eastAsia="Times New Roman" w:hAnsi="Times New Roman" w:cs="Times New Roman"/>
          <w:kern w:val="0"/>
          <w:sz w:val="24"/>
          <w:lang w:val="ru-RU"/>
        </w:rPr>
        <w:t>）</w:t>
      </w:r>
    </w:p>
    <w:p w14:paraId="51B1C05B"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2006</w:t>
      </w:r>
      <w:r>
        <w:rPr>
          <w:rFonts w:ascii="Times New Roman" w:eastAsia="Times New Roman" w:hAnsi="Times New Roman" w:cs="Times New Roman"/>
          <w:kern w:val="0"/>
          <w:sz w:val="24"/>
        </w:rPr>
        <w:t>年</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中国根据公约第</w:t>
      </w:r>
      <w:r w:rsidRPr="00AD479D">
        <w:rPr>
          <w:rFonts w:ascii="Times New Roman" w:eastAsia="Times New Roman" w:hAnsi="Times New Roman" w:cs="Times New Roman"/>
          <w:kern w:val="0"/>
          <w:sz w:val="24"/>
          <w:lang w:val="ru-RU"/>
        </w:rPr>
        <w:t>298</w:t>
      </w:r>
      <w:r>
        <w:rPr>
          <w:rFonts w:ascii="Times New Roman" w:eastAsia="Times New Roman" w:hAnsi="Times New Roman" w:cs="Times New Roman"/>
          <w:kern w:val="0"/>
          <w:sz w:val="24"/>
        </w:rPr>
        <w:t>条作出声明</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明确将以下争端排除强制程序</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包括仲裁</w:t>
      </w:r>
      <w:r w:rsidRPr="00AD479D">
        <w:rPr>
          <w:rFonts w:ascii="Times New Roman" w:eastAsia="Times New Roman" w:hAnsi="Times New Roman" w:cs="Times New Roman"/>
          <w:kern w:val="0"/>
          <w:sz w:val="24"/>
          <w:lang w:val="ru-RU"/>
        </w:rPr>
        <w:t>）：</w:t>
      </w:r>
    </w:p>
    <w:p w14:paraId="50AE2CF7" w14:textId="77777777" w:rsidR="0068110D" w:rsidRDefault="00000000">
      <w:pPr>
        <w:numPr>
          <w:ilvl w:val="0"/>
          <w:numId w:val="3"/>
        </w:numPr>
        <w:rPr>
          <w:rFonts w:ascii="Times New Roman" w:eastAsia="Times New Roman" w:hAnsi="Times New Roman" w:cs="Times New Roman"/>
          <w:kern w:val="0"/>
          <w:sz w:val="24"/>
        </w:rPr>
      </w:pPr>
      <w:r>
        <w:rPr>
          <w:rFonts w:ascii="Times New Roman" w:eastAsia="Times New Roman" w:hAnsi="Times New Roman" w:cs="Times New Roman"/>
          <w:kern w:val="0"/>
          <w:sz w:val="24"/>
        </w:rPr>
        <w:t>海洋划界争端</w:t>
      </w:r>
    </w:p>
    <w:p w14:paraId="79A265AB" w14:textId="77777777" w:rsidR="0068110D" w:rsidRDefault="00000000">
      <w:pPr>
        <w:numPr>
          <w:ilvl w:val="0"/>
          <w:numId w:val="3"/>
        </w:numPr>
        <w:rPr>
          <w:rFonts w:ascii="Times New Roman" w:eastAsia="Times New Roman" w:hAnsi="Times New Roman" w:cs="Times New Roman"/>
          <w:kern w:val="0"/>
          <w:sz w:val="24"/>
        </w:rPr>
      </w:pPr>
      <w:r>
        <w:rPr>
          <w:rFonts w:ascii="Times New Roman" w:eastAsia="Times New Roman" w:hAnsi="Times New Roman" w:cs="Times New Roman"/>
          <w:kern w:val="0"/>
          <w:sz w:val="24"/>
        </w:rPr>
        <w:t>历史性权利争端</w:t>
      </w:r>
    </w:p>
    <w:p w14:paraId="6A10E74D" w14:textId="77777777" w:rsidR="0068110D" w:rsidRDefault="00000000">
      <w:pPr>
        <w:numPr>
          <w:ilvl w:val="0"/>
          <w:numId w:val="3"/>
        </w:numPr>
        <w:rPr>
          <w:rFonts w:ascii="Times New Roman" w:eastAsia="Times New Roman" w:hAnsi="Times New Roman" w:cs="Times New Roman"/>
          <w:kern w:val="0"/>
          <w:sz w:val="24"/>
        </w:rPr>
      </w:pPr>
      <w:r>
        <w:rPr>
          <w:rFonts w:ascii="Times New Roman" w:eastAsia="Times New Roman" w:hAnsi="Times New Roman" w:cs="Times New Roman"/>
          <w:kern w:val="0"/>
          <w:sz w:val="24"/>
        </w:rPr>
        <w:t>军事活动争端</w:t>
      </w:r>
    </w:p>
    <w:p w14:paraId="6ED95B47" w14:textId="77777777" w:rsidR="0068110D" w:rsidRDefault="00000000">
      <w:pPr>
        <w:rPr>
          <w:rFonts w:ascii="Times New Roman" w:eastAsia="Times New Roman" w:hAnsi="Times New Roman" w:cs="Times New Roman"/>
          <w:kern w:val="0"/>
          <w:sz w:val="24"/>
        </w:rPr>
      </w:pPr>
      <w:r>
        <w:rPr>
          <w:rFonts w:ascii="Times New Roman" w:eastAsia="Times New Roman" w:hAnsi="Times New Roman" w:cs="Times New Roman"/>
          <w:kern w:val="0"/>
          <w:sz w:val="24"/>
        </w:rPr>
        <w:t>菲律宾的诉求本质上就是划界问题：边界如何划分，中国在哪些区域享有哪些权利。中菲是邻国，海洋空间重叠。南海的任何权利争端都与未来划界密不可分。</w:t>
      </w:r>
    </w:p>
    <w:p w14:paraId="2001C696" w14:textId="77777777" w:rsidR="0068110D" w:rsidRDefault="00000000">
      <w:pPr>
        <w:rPr>
          <w:rFonts w:ascii="Times New Roman" w:eastAsia="Times New Roman" w:hAnsi="Times New Roman" w:cs="Times New Roman"/>
          <w:kern w:val="0"/>
          <w:sz w:val="24"/>
        </w:rPr>
      </w:pPr>
      <w:r>
        <w:rPr>
          <w:rFonts w:ascii="Times New Roman" w:eastAsia="Times New Roman" w:hAnsi="Times New Roman" w:cs="Times New Roman"/>
          <w:kern w:val="0"/>
          <w:sz w:val="24"/>
        </w:rPr>
        <w:t>中国已提前声明不接受此类争端的仲裁。仲裁庭不应受理。</w:t>
      </w:r>
    </w:p>
    <w:p w14:paraId="4B33070D" w14:textId="77777777" w:rsidR="0068110D" w:rsidRDefault="0068110D">
      <w:pPr>
        <w:rPr>
          <w:rFonts w:ascii="Times New Roman" w:eastAsia="Times New Roman" w:hAnsi="Times New Roman" w:cs="Times New Roman"/>
          <w:kern w:val="0"/>
          <w:sz w:val="24"/>
        </w:rPr>
      </w:pPr>
    </w:p>
    <w:p w14:paraId="60154563" w14:textId="77777777" w:rsidR="0068110D" w:rsidRDefault="00000000">
      <w:pPr>
        <w:rPr>
          <w:rFonts w:ascii="Times New Roman" w:eastAsia="Times New Roman" w:hAnsi="Times New Roman" w:cs="Times New Roman"/>
          <w:kern w:val="0"/>
          <w:sz w:val="24"/>
        </w:rPr>
      </w:pPr>
      <w:r>
        <w:rPr>
          <w:rFonts w:ascii="Times New Roman" w:eastAsia="Times New Roman" w:hAnsi="Times New Roman" w:cs="Times New Roman"/>
          <w:kern w:val="0"/>
          <w:sz w:val="24"/>
        </w:rPr>
        <w:t>3. Договорённость сторо́н о перегово́рах</w:t>
      </w:r>
    </w:p>
    <w:p w14:paraId="183BC09E"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В 2002 году Кита́й и стра́ны АСЕА́Н, включа́я Филиппи́ны, подписа́ли Деклара́цию, где пря́мо ука́зано: спо́ры реша́ются путём перегово́ров.</w:t>
      </w:r>
    </w:p>
    <w:p w14:paraId="44857C4B"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Статья́ 281</w:t>
      </w:r>
      <w:r>
        <w:rPr>
          <w:rFonts w:ascii="Times New Roman" w:eastAsia="Times New Roman" w:hAnsi="Times New Roman" w:cs="Times New Roman"/>
          <w:kern w:val="0"/>
          <w:sz w:val="24"/>
          <w:lang w:val="ru-RU"/>
        </w:rPr>
        <w:t>(двухсо́т восьми́десяти одно́й)</w:t>
      </w:r>
      <w:r w:rsidRPr="00AD479D">
        <w:rPr>
          <w:rFonts w:ascii="Times New Roman" w:eastAsia="Times New Roman" w:hAnsi="Times New Roman" w:cs="Times New Roman"/>
          <w:kern w:val="0"/>
          <w:sz w:val="24"/>
          <w:lang w:val="ru-RU"/>
        </w:rPr>
        <w:t xml:space="preserve"> Конве́нции гла́сит: е́сли госуда́рства договори́лись о своём ми́рном спо́собе, то арбитра́ж применя́ется то́лько е́сли э́тот спо́соб не дал результа́та и́ли сторо́ны не исключи́ли други́е процеду́ры.</w:t>
      </w:r>
    </w:p>
    <w:p w14:paraId="2A55584A"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Кита́й утвержда́ет: сторо́ны договори́лись о перегово́рах, но не об арбитра́же. Реа́льных перегово́ров не проводи́лось. Усло́вия для арбитра́жа не вы́полнены.</w:t>
      </w:r>
    </w:p>
    <w:p w14:paraId="2F367978" w14:textId="77777777" w:rsidR="0068110D" w:rsidRPr="00AD479D" w:rsidRDefault="00000000">
      <w:pPr>
        <w:rPr>
          <w:rFonts w:ascii="Times New Roman" w:eastAsia="Times New Roman" w:hAnsi="Times New Roman" w:cs="Times New Roman"/>
          <w:kern w:val="0"/>
          <w:sz w:val="24"/>
          <w:lang w:val="ru-RU"/>
        </w:rPr>
      </w:pPr>
      <w:r>
        <w:rPr>
          <w:rFonts w:ascii="Times New Roman" w:eastAsia="Times New Roman" w:hAnsi="Times New Roman" w:cs="Times New Roman"/>
          <w:kern w:val="0"/>
          <w:sz w:val="24"/>
        </w:rPr>
        <w:t>三、当事方已约定通过谈判解决争端</w:t>
      </w:r>
    </w:p>
    <w:p w14:paraId="277B4EC5"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2002</w:t>
      </w:r>
      <w:r>
        <w:rPr>
          <w:rFonts w:ascii="Times New Roman" w:eastAsia="Times New Roman" w:hAnsi="Times New Roman" w:cs="Times New Roman"/>
          <w:kern w:val="0"/>
          <w:sz w:val="24"/>
        </w:rPr>
        <w:t>年</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中国与包括菲律宾在内的东盟国家签署宣言</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明确规定争端通过谈判解决。</w:t>
      </w:r>
    </w:p>
    <w:p w14:paraId="41E5EFE5" w14:textId="77777777" w:rsidR="0068110D" w:rsidRPr="00AD479D" w:rsidRDefault="00000000">
      <w:pPr>
        <w:rPr>
          <w:rFonts w:ascii="Times New Roman" w:eastAsia="Times New Roman" w:hAnsi="Times New Roman" w:cs="Times New Roman"/>
          <w:kern w:val="0"/>
          <w:sz w:val="24"/>
          <w:lang w:val="ru-RU"/>
        </w:rPr>
      </w:pPr>
      <w:r>
        <w:rPr>
          <w:rFonts w:ascii="Times New Roman" w:eastAsia="Times New Roman" w:hAnsi="Times New Roman" w:cs="Times New Roman"/>
          <w:kern w:val="0"/>
          <w:sz w:val="24"/>
        </w:rPr>
        <w:t>公约第</w:t>
      </w:r>
      <w:r w:rsidRPr="00AD479D">
        <w:rPr>
          <w:rFonts w:ascii="Times New Roman" w:eastAsia="Times New Roman" w:hAnsi="Times New Roman" w:cs="Times New Roman"/>
          <w:kern w:val="0"/>
          <w:sz w:val="24"/>
          <w:lang w:val="ru-RU"/>
        </w:rPr>
        <w:t>281</w:t>
      </w:r>
      <w:r>
        <w:rPr>
          <w:rFonts w:ascii="Times New Roman" w:eastAsia="Times New Roman" w:hAnsi="Times New Roman" w:cs="Times New Roman"/>
          <w:kern w:val="0"/>
          <w:sz w:val="24"/>
        </w:rPr>
        <w:t>条规定</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若国家已约定和平方式</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则只有在方式未果且未排除其他程序时</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才可仲裁。</w:t>
      </w:r>
    </w:p>
    <w:p w14:paraId="345E8AAD" w14:textId="77777777" w:rsidR="0068110D" w:rsidRPr="00AD479D" w:rsidRDefault="00000000">
      <w:pPr>
        <w:rPr>
          <w:rFonts w:ascii="Times New Roman" w:eastAsia="Times New Roman" w:hAnsi="Times New Roman" w:cs="Times New Roman"/>
          <w:kern w:val="0"/>
          <w:sz w:val="24"/>
          <w:lang w:val="ru-RU"/>
        </w:rPr>
      </w:pPr>
      <w:r>
        <w:rPr>
          <w:rFonts w:ascii="Times New Roman" w:eastAsia="Times New Roman" w:hAnsi="Times New Roman" w:cs="Times New Roman"/>
          <w:kern w:val="0"/>
          <w:sz w:val="24"/>
        </w:rPr>
        <w:t>中方认为</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当事方约定的是谈判</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而非仲裁。实际未进行谈判。仲裁条件不成立。</w:t>
      </w:r>
    </w:p>
    <w:p w14:paraId="761177A6" w14:textId="77777777" w:rsidR="0068110D" w:rsidRPr="00AD479D" w:rsidRDefault="0068110D">
      <w:pPr>
        <w:rPr>
          <w:rFonts w:ascii="Times New Roman" w:eastAsia="Times New Roman" w:hAnsi="Times New Roman" w:cs="Times New Roman"/>
          <w:kern w:val="0"/>
          <w:sz w:val="24"/>
          <w:lang w:val="ru-RU"/>
        </w:rPr>
      </w:pPr>
    </w:p>
    <w:p w14:paraId="37499F40"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4. Недобросо́вестное испо́льзование прав</w:t>
      </w:r>
    </w:p>
    <w:p w14:paraId="270DEEDF"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Филиппи́ны иску́сственно предста́вили де́ло так, бу́дто оно́</w:t>
      </w:r>
      <w:r>
        <w:rPr>
          <w:rFonts w:ascii="Times New Roman" w:eastAsia="Times New Roman" w:hAnsi="Times New Roman" w:cs="Times New Roman"/>
          <w:kern w:val="0"/>
          <w:sz w:val="24"/>
        </w:rPr>
        <w:t> </w:t>
      </w:r>
      <w:r w:rsidRPr="00AD479D">
        <w:rPr>
          <w:rFonts w:ascii="Times New Roman" w:eastAsia="Times New Roman" w:hAnsi="Times New Roman" w:cs="Times New Roman"/>
          <w:kern w:val="0"/>
          <w:sz w:val="24"/>
          <w:lang w:val="ru-RU"/>
        </w:rPr>
        <w:t>не каса́ется ни суверените́та, ни делимита́ции. Э́то позволи́ло обойти́</w:t>
      </w:r>
      <w:r>
        <w:rPr>
          <w:rFonts w:ascii="Times New Roman" w:eastAsia="Times New Roman" w:hAnsi="Times New Roman" w:cs="Times New Roman"/>
          <w:kern w:val="0"/>
          <w:sz w:val="24"/>
        </w:rPr>
        <w:t> </w:t>
      </w:r>
      <w:r w:rsidRPr="00AD479D">
        <w:rPr>
          <w:rFonts w:ascii="Times New Roman" w:eastAsia="Times New Roman" w:hAnsi="Times New Roman" w:cs="Times New Roman"/>
          <w:kern w:val="0"/>
          <w:sz w:val="24"/>
          <w:lang w:val="ru-RU"/>
        </w:rPr>
        <w:t>юриди́ческие препя́тствия.</w:t>
      </w:r>
    </w:p>
    <w:p w14:paraId="73267B2D"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Кита́й счита́ет э́то</w:t>
      </w:r>
      <w:r>
        <w:rPr>
          <w:rFonts w:ascii="Times New Roman" w:eastAsia="Times New Roman" w:hAnsi="Times New Roman" w:cs="Times New Roman"/>
          <w:kern w:val="0"/>
          <w:sz w:val="24"/>
        </w:rPr>
        <w:t> </w:t>
      </w:r>
      <w:r w:rsidRPr="00AD479D">
        <w:rPr>
          <w:rFonts w:ascii="Times New Roman" w:eastAsia="Times New Roman" w:hAnsi="Times New Roman" w:cs="Times New Roman"/>
          <w:kern w:val="0"/>
          <w:sz w:val="24"/>
          <w:lang w:val="ru-RU"/>
        </w:rPr>
        <w:t>злоупотребле́нием пра́вом. Госуда́рства могу́т обраща́ться в арбитра́жи, но не для обхо́да уже́</w:t>
      </w:r>
      <w:r>
        <w:rPr>
          <w:rFonts w:ascii="Times New Roman" w:eastAsia="Times New Roman" w:hAnsi="Times New Roman" w:cs="Times New Roman"/>
          <w:kern w:val="0"/>
          <w:sz w:val="24"/>
        </w:rPr>
        <w:t> </w:t>
      </w:r>
      <w:r w:rsidRPr="00AD479D">
        <w:rPr>
          <w:rFonts w:ascii="Times New Roman" w:eastAsia="Times New Roman" w:hAnsi="Times New Roman" w:cs="Times New Roman"/>
          <w:kern w:val="0"/>
          <w:sz w:val="24"/>
          <w:lang w:val="ru-RU"/>
        </w:rPr>
        <w:t>существу́ющих соглаше́ний.</w:t>
      </w:r>
    </w:p>
    <w:p w14:paraId="2F93B942"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Кро́ме того́, Кита́й обраща́ет внима́ние на соста́в суда́: пять арби́тров — ни одного́ из А́зии. Тако́й соста́в не мо́жет в по́лной ме́ре учи́тывать региона́льную специ́фику.</w:t>
      </w:r>
    </w:p>
    <w:p w14:paraId="6F3D6BA0" w14:textId="77777777" w:rsidR="0068110D" w:rsidRPr="00AD479D" w:rsidRDefault="00000000">
      <w:pPr>
        <w:rPr>
          <w:rFonts w:ascii="Times New Roman" w:eastAsia="Times New Roman" w:hAnsi="Times New Roman" w:cs="Times New Roman"/>
          <w:kern w:val="0"/>
          <w:sz w:val="24"/>
          <w:lang w:val="ru-RU"/>
        </w:rPr>
      </w:pPr>
      <w:r>
        <w:rPr>
          <w:rFonts w:ascii="Times New Roman" w:eastAsia="Times New Roman" w:hAnsi="Times New Roman" w:cs="Times New Roman"/>
          <w:kern w:val="0"/>
          <w:sz w:val="24"/>
        </w:rPr>
        <w:t>四、滥用权利</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不诚实行使权利</w:t>
      </w:r>
      <w:r w:rsidRPr="00AD479D">
        <w:rPr>
          <w:rFonts w:ascii="Times New Roman" w:eastAsia="Times New Roman" w:hAnsi="Times New Roman" w:cs="Times New Roman"/>
          <w:kern w:val="0"/>
          <w:sz w:val="24"/>
          <w:lang w:val="ru-RU"/>
        </w:rPr>
        <w:t>）</w:t>
      </w:r>
    </w:p>
    <w:p w14:paraId="55DCD5B2" w14:textId="77777777" w:rsidR="0068110D" w:rsidRPr="00AD479D" w:rsidRDefault="00000000">
      <w:pPr>
        <w:rPr>
          <w:rFonts w:ascii="Times New Roman" w:eastAsia="Times New Roman" w:hAnsi="Times New Roman" w:cs="Times New Roman"/>
          <w:kern w:val="0"/>
          <w:sz w:val="24"/>
          <w:lang w:val="ru-RU"/>
        </w:rPr>
      </w:pPr>
      <w:r>
        <w:rPr>
          <w:rFonts w:ascii="Times New Roman" w:eastAsia="Times New Roman" w:hAnsi="Times New Roman" w:cs="Times New Roman"/>
          <w:kern w:val="0"/>
          <w:sz w:val="24"/>
        </w:rPr>
        <w:t>菲律宾人为地将案件包装为既不涉及主权、也不涉及划界的问题</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从而绕开法律障碍。</w:t>
      </w:r>
    </w:p>
    <w:p w14:paraId="680F8BDF" w14:textId="77777777" w:rsidR="0068110D" w:rsidRPr="00AD479D" w:rsidRDefault="00000000">
      <w:pPr>
        <w:rPr>
          <w:rFonts w:ascii="Times New Roman" w:eastAsia="Times New Roman" w:hAnsi="Times New Roman" w:cs="Times New Roman"/>
          <w:kern w:val="0"/>
          <w:sz w:val="24"/>
          <w:lang w:val="ru-RU"/>
        </w:rPr>
      </w:pPr>
      <w:r>
        <w:rPr>
          <w:rFonts w:ascii="Times New Roman" w:eastAsia="Times New Roman" w:hAnsi="Times New Roman" w:cs="Times New Roman"/>
          <w:kern w:val="0"/>
          <w:sz w:val="24"/>
        </w:rPr>
        <w:lastRenderedPageBreak/>
        <w:t>中方认为这构成滥用权利。国家有权诉诸国际仲裁</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但不能借此绕过已达成的协定。</w:t>
      </w:r>
    </w:p>
    <w:p w14:paraId="70649F11" w14:textId="77777777" w:rsidR="0068110D" w:rsidRDefault="00000000">
      <w:pPr>
        <w:rPr>
          <w:rFonts w:ascii="Times New Roman" w:eastAsia="Times New Roman" w:hAnsi="Times New Roman" w:cs="Times New Roman"/>
          <w:kern w:val="0"/>
          <w:sz w:val="24"/>
        </w:rPr>
      </w:pPr>
      <w:r>
        <w:rPr>
          <w:rFonts w:ascii="Times New Roman" w:eastAsia="Times New Roman" w:hAnsi="Times New Roman" w:cs="Times New Roman"/>
          <w:kern w:val="0"/>
          <w:sz w:val="24"/>
        </w:rPr>
        <w:t>此外</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中方还注意到仲裁庭的组成</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五名仲裁员</w:t>
      </w:r>
      <w:r w:rsidRPr="00AD479D">
        <w:rPr>
          <w:rFonts w:ascii="Times New Roman" w:eastAsia="Times New Roman" w:hAnsi="Times New Roman" w:cs="Times New Roman"/>
          <w:kern w:val="0"/>
          <w:sz w:val="24"/>
          <w:lang w:val="ru-RU"/>
        </w:rPr>
        <w:t>——</w:t>
      </w:r>
      <w:r>
        <w:rPr>
          <w:rFonts w:ascii="Times New Roman" w:eastAsia="Times New Roman" w:hAnsi="Times New Roman" w:cs="Times New Roman"/>
          <w:kern w:val="0"/>
          <w:sz w:val="24"/>
        </w:rPr>
        <w:t>没有一位来自亚洲。这样的组成无法充分顾及区域特殊性。</w:t>
      </w:r>
    </w:p>
    <w:p w14:paraId="56BBE1EF" w14:textId="77777777" w:rsidR="0068110D" w:rsidRDefault="0068110D">
      <w:pPr>
        <w:rPr>
          <w:rFonts w:ascii="Times New Roman" w:eastAsia="Times New Roman" w:hAnsi="Times New Roman" w:cs="Times New Roman"/>
          <w:kern w:val="0"/>
          <w:sz w:val="24"/>
        </w:rPr>
      </w:pPr>
    </w:p>
    <w:p w14:paraId="132BD545" w14:textId="77777777" w:rsidR="0068110D" w:rsidRDefault="00000000">
      <w:pPr>
        <w:rPr>
          <w:rFonts w:ascii="Times New Roman" w:eastAsia="Times New Roman" w:hAnsi="Times New Roman" w:cs="Times New Roman"/>
          <w:kern w:val="0"/>
          <w:sz w:val="24"/>
        </w:rPr>
      </w:pPr>
      <w:r>
        <w:rPr>
          <w:rFonts w:ascii="Times New Roman" w:eastAsia="Times New Roman" w:hAnsi="Times New Roman" w:cs="Times New Roman"/>
          <w:kern w:val="0"/>
          <w:sz w:val="24"/>
        </w:rPr>
        <w:t>Заключе́ние</w:t>
      </w:r>
    </w:p>
    <w:p w14:paraId="2E99D8CD" w14:textId="77777777" w:rsidR="0068110D" w:rsidRDefault="00000000">
      <w:pPr>
        <w:rPr>
          <w:rFonts w:ascii="Times New Roman" w:eastAsia="Times New Roman" w:hAnsi="Times New Roman" w:cs="Times New Roman"/>
          <w:kern w:val="0"/>
          <w:sz w:val="24"/>
        </w:rPr>
      </w:pPr>
      <w:r>
        <w:rPr>
          <w:rFonts w:ascii="Times New Roman" w:eastAsia="Times New Roman" w:hAnsi="Times New Roman" w:cs="Times New Roman"/>
          <w:kern w:val="0"/>
          <w:sz w:val="24"/>
        </w:rPr>
        <w:t>Ита́к, пози́ция Кита́я после́довательна:</w:t>
      </w:r>
    </w:p>
    <w:p w14:paraId="64E56832" w14:textId="77777777" w:rsidR="0068110D" w:rsidRPr="00AD479D" w:rsidRDefault="00000000">
      <w:pPr>
        <w:numPr>
          <w:ilvl w:val="0"/>
          <w:numId w:val="4"/>
        </w:num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Спор затра́гивает территориа́льный суверените́т — Конве́нция его́</w:t>
      </w:r>
      <w:r>
        <w:rPr>
          <w:rFonts w:ascii="Times New Roman" w:eastAsia="Times New Roman" w:hAnsi="Times New Roman" w:cs="Times New Roman"/>
          <w:kern w:val="0"/>
          <w:sz w:val="24"/>
        </w:rPr>
        <w:t> </w:t>
      </w:r>
      <w:r w:rsidRPr="00AD479D">
        <w:rPr>
          <w:rFonts w:ascii="Times New Roman" w:eastAsia="Times New Roman" w:hAnsi="Times New Roman" w:cs="Times New Roman"/>
          <w:kern w:val="0"/>
          <w:sz w:val="24"/>
          <w:lang w:val="ru-RU"/>
        </w:rPr>
        <w:t>не регули́рует.</w:t>
      </w:r>
    </w:p>
    <w:p w14:paraId="559CC167" w14:textId="77777777" w:rsidR="0068110D" w:rsidRPr="00AD479D" w:rsidRDefault="00000000">
      <w:pPr>
        <w:numPr>
          <w:ilvl w:val="0"/>
          <w:numId w:val="4"/>
        </w:num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Спор свя́зан с морско́й делимита́цией — Кита́й исключи́л таки́е спо́ры из-под юрисди́кции арбитра́жа.</w:t>
      </w:r>
    </w:p>
    <w:p w14:paraId="7B2541EA" w14:textId="77777777" w:rsidR="0068110D" w:rsidRPr="00AD479D" w:rsidRDefault="00000000">
      <w:pPr>
        <w:numPr>
          <w:ilvl w:val="0"/>
          <w:numId w:val="4"/>
        </w:num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Стороны договори́лись о перегово́рах — э́то обя́зательство не бы́ло вы́полнено.</w:t>
      </w:r>
    </w:p>
    <w:p w14:paraId="67F8E91F" w14:textId="77777777" w:rsidR="0068110D" w:rsidRPr="00AD479D" w:rsidRDefault="00000000">
      <w:pPr>
        <w:numPr>
          <w:ilvl w:val="0"/>
          <w:numId w:val="4"/>
        </w:num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Сама́</w:t>
      </w:r>
      <w:r>
        <w:rPr>
          <w:rFonts w:ascii="Times New Roman" w:eastAsia="Times New Roman" w:hAnsi="Times New Roman" w:cs="Times New Roman"/>
          <w:kern w:val="0"/>
          <w:sz w:val="24"/>
        </w:rPr>
        <w:t> </w:t>
      </w:r>
      <w:r w:rsidRPr="00AD479D">
        <w:rPr>
          <w:rFonts w:ascii="Times New Roman" w:eastAsia="Times New Roman" w:hAnsi="Times New Roman" w:cs="Times New Roman"/>
          <w:kern w:val="0"/>
          <w:sz w:val="24"/>
          <w:lang w:val="ru-RU"/>
        </w:rPr>
        <w:t>пода́ча и́ска бы́ла попы́ткой обойти́</w:t>
      </w:r>
      <w:r>
        <w:rPr>
          <w:rFonts w:ascii="Times New Roman" w:eastAsia="Times New Roman" w:hAnsi="Times New Roman" w:cs="Times New Roman"/>
          <w:kern w:val="0"/>
          <w:sz w:val="24"/>
        </w:rPr>
        <w:t> </w:t>
      </w:r>
      <w:r w:rsidRPr="00AD479D">
        <w:rPr>
          <w:rFonts w:ascii="Times New Roman" w:eastAsia="Times New Roman" w:hAnsi="Times New Roman" w:cs="Times New Roman"/>
          <w:kern w:val="0"/>
          <w:sz w:val="24"/>
          <w:lang w:val="ru-RU"/>
        </w:rPr>
        <w:t>э́ти договорённости.</w:t>
      </w:r>
    </w:p>
    <w:p w14:paraId="490DFC6B"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И́менно поэ́тому Кита́й не приня́л, не уча́ствовал, не призна́л и не исполня́ет реше́ние по да́нному де́лу.</w:t>
      </w:r>
    </w:p>
    <w:p w14:paraId="2BEFC846" w14:textId="77777777" w:rsidR="0068110D" w:rsidRPr="00AD479D" w:rsidRDefault="00000000">
      <w:pPr>
        <w:rPr>
          <w:rFonts w:ascii="Times New Roman" w:eastAsia="Times New Roman" w:hAnsi="Times New Roman" w:cs="Times New Roman"/>
          <w:kern w:val="0"/>
          <w:sz w:val="24"/>
          <w:lang w:val="ru-RU"/>
        </w:rPr>
      </w:pPr>
      <w:r w:rsidRPr="00AD479D">
        <w:rPr>
          <w:rFonts w:ascii="Times New Roman" w:eastAsia="Times New Roman" w:hAnsi="Times New Roman" w:cs="Times New Roman"/>
          <w:kern w:val="0"/>
          <w:sz w:val="24"/>
          <w:lang w:val="ru-RU"/>
        </w:rPr>
        <w:t>Спаси́бо за внима́ние. Я гото́в</w:t>
      </w:r>
      <w:r>
        <w:rPr>
          <w:rFonts w:ascii="Times New Roman" w:eastAsia="Times New Roman" w:hAnsi="Times New Roman" w:cs="Times New Roman"/>
          <w:kern w:val="0"/>
          <w:sz w:val="24"/>
          <w:lang w:val="ru-RU"/>
        </w:rPr>
        <w:t>а</w:t>
      </w:r>
      <w:r w:rsidRPr="00AD479D">
        <w:rPr>
          <w:rFonts w:ascii="Times New Roman" w:eastAsia="Times New Roman" w:hAnsi="Times New Roman" w:cs="Times New Roman"/>
          <w:kern w:val="0"/>
          <w:sz w:val="24"/>
          <w:lang w:val="ru-RU"/>
        </w:rPr>
        <w:t xml:space="preserve"> отве́тить на ва́ши вопро́сы.</w:t>
      </w:r>
    </w:p>
    <w:p w14:paraId="1E064604" w14:textId="77777777" w:rsidR="0068110D" w:rsidRDefault="00000000">
      <w:pPr>
        <w:rPr>
          <w:rFonts w:ascii="Times New Roman" w:eastAsia="Times New Roman" w:hAnsi="Times New Roman" w:cs="Times New Roman"/>
          <w:kern w:val="0"/>
          <w:sz w:val="24"/>
        </w:rPr>
      </w:pPr>
      <w:r>
        <w:rPr>
          <w:rFonts w:ascii="Times New Roman" w:eastAsia="Times New Roman" w:hAnsi="Times New Roman" w:cs="Times New Roman"/>
          <w:kern w:val="0"/>
          <w:sz w:val="24"/>
        </w:rPr>
        <w:t>结论</w:t>
      </w:r>
    </w:p>
    <w:p w14:paraId="072AAAEF" w14:textId="77777777" w:rsidR="0068110D" w:rsidRDefault="00000000">
      <w:pPr>
        <w:rPr>
          <w:rFonts w:ascii="Times New Roman" w:eastAsia="Times New Roman" w:hAnsi="Times New Roman" w:cs="Times New Roman"/>
          <w:kern w:val="0"/>
          <w:sz w:val="24"/>
        </w:rPr>
      </w:pPr>
      <w:r>
        <w:rPr>
          <w:rFonts w:ascii="Times New Roman" w:eastAsia="Times New Roman" w:hAnsi="Times New Roman" w:cs="Times New Roman"/>
          <w:kern w:val="0"/>
          <w:sz w:val="24"/>
        </w:rPr>
        <w:t>综上所述，中国的立场是一贯的：</w:t>
      </w:r>
    </w:p>
    <w:p w14:paraId="19AFE0BF" w14:textId="77777777" w:rsidR="0068110D" w:rsidRDefault="00000000">
      <w:pPr>
        <w:numPr>
          <w:ilvl w:val="0"/>
          <w:numId w:val="5"/>
        </w:numPr>
        <w:rPr>
          <w:rFonts w:ascii="Times New Roman" w:eastAsia="Times New Roman" w:hAnsi="Times New Roman" w:cs="Times New Roman"/>
          <w:kern w:val="0"/>
          <w:sz w:val="24"/>
        </w:rPr>
      </w:pPr>
      <w:r>
        <w:rPr>
          <w:rFonts w:ascii="Times New Roman" w:eastAsia="Times New Roman" w:hAnsi="Times New Roman" w:cs="Times New Roman"/>
          <w:kern w:val="0"/>
          <w:sz w:val="24"/>
        </w:rPr>
        <w:t>争端涉及领土主权——公约不规制领土主权。</w:t>
      </w:r>
    </w:p>
    <w:p w14:paraId="78928EFB" w14:textId="77777777" w:rsidR="0068110D" w:rsidRDefault="00000000">
      <w:pPr>
        <w:numPr>
          <w:ilvl w:val="0"/>
          <w:numId w:val="5"/>
        </w:numPr>
        <w:rPr>
          <w:rFonts w:ascii="Times New Roman" w:eastAsia="Times New Roman" w:hAnsi="Times New Roman" w:cs="Times New Roman"/>
          <w:kern w:val="0"/>
          <w:sz w:val="24"/>
        </w:rPr>
      </w:pPr>
      <w:r>
        <w:rPr>
          <w:rFonts w:ascii="Times New Roman" w:eastAsia="Times New Roman" w:hAnsi="Times New Roman" w:cs="Times New Roman"/>
          <w:kern w:val="0"/>
          <w:sz w:val="24"/>
        </w:rPr>
        <w:t>争端与海洋划界相关——中国已通过2006年声明将其排除仲裁管辖权。</w:t>
      </w:r>
    </w:p>
    <w:p w14:paraId="28EE94AA" w14:textId="77777777" w:rsidR="0068110D" w:rsidRDefault="00000000">
      <w:pPr>
        <w:numPr>
          <w:ilvl w:val="0"/>
          <w:numId w:val="5"/>
        </w:numPr>
        <w:rPr>
          <w:rFonts w:ascii="Times New Roman" w:eastAsia="Times New Roman" w:hAnsi="Times New Roman" w:cs="Times New Roman"/>
          <w:kern w:val="0"/>
          <w:sz w:val="24"/>
        </w:rPr>
      </w:pPr>
      <w:r>
        <w:rPr>
          <w:rFonts w:ascii="Times New Roman" w:eastAsia="Times New Roman" w:hAnsi="Times New Roman" w:cs="Times New Roman"/>
          <w:kern w:val="0"/>
          <w:sz w:val="24"/>
        </w:rPr>
        <w:t>当事方已约定谈判——该义务未履行。</w:t>
      </w:r>
    </w:p>
    <w:p w14:paraId="7F742FAA" w14:textId="77777777" w:rsidR="0068110D" w:rsidRDefault="00000000">
      <w:pPr>
        <w:numPr>
          <w:ilvl w:val="0"/>
          <w:numId w:val="5"/>
        </w:numPr>
        <w:rPr>
          <w:rFonts w:ascii="Times New Roman" w:eastAsia="Times New Roman" w:hAnsi="Times New Roman" w:cs="Times New Roman"/>
          <w:kern w:val="0"/>
          <w:sz w:val="24"/>
        </w:rPr>
      </w:pPr>
      <w:r>
        <w:rPr>
          <w:rFonts w:ascii="Times New Roman" w:eastAsia="Times New Roman" w:hAnsi="Times New Roman" w:cs="Times New Roman"/>
          <w:kern w:val="0"/>
          <w:sz w:val="24"/>
        </w:rPr>
        <w:t>菲方提起仲裁本身就是试图绕过上述约定。</w:t>
      </w:r>
    </w:p>
    <w:p w14:paraId="188B3B71" w14:textId="77777777" w:rsidR="0068110D" w:rsidRDefault="00000000">
      <w:pPr>
        <w:rPr>
          <w:rFonts w:ascii="Times New Roman" w:eastAsia="Times New Roman" w:hAnsi="Times New Roman" w:cs="Times New Roman"/>
          <w:kern w:val="0"/>
          <w:sz w:val="24"/>
        </w:rPr>
      </w:pPr>
      <w:r>
        <w:rPr>
          <w:rFonts w:ascii="Times New Roman" w:eastAsia="Times New Roman" w:hAnsi="Times New Roman" w:cs="Times New Roman"/>
          <w:kern w:val="0"/>
          <w:sz w:val="24"/>
        </w:rPr>
        <w:t>正因如此，中国不接受、不参与、不承认、不执行本案裁决。</w:t>
      </w:r>
    </w:p>
    <w:p w14:paraId="0A997BA9" w14:textId="77777777" w:rsidR="0068110D" w:rsidRDefault="00000000">
      <w:pPr>
        <w:rPr>
          <w:rFonts w:ascii="Times New Roman" w:eastAsia="Times New Roman" w:hAnsi="Times New Roman" w:cs="Times New Roman"/>
          <w:kern w:val="0"/>
          <w:sz w:val="24"/>
        </w:rPr>
        <w:sectPr w:rsidR="0068110D">
          <w:pgSz w:w="11906" w:h="16838"/>
          <w:pgMar w:top="1134" w:right="1361" w:bottom="1134" w:left="1361" w:header="851" w:footer="992" w:gutter="0"/>
          <w:cols w:space="0"/>
          <w:docGrid w:type="lines" w:linePitch="312"/>
        </w:sectPr>
      </w:pPr>
      <w:r>
        <w:rPr>
          <w:rFonts w:ascii="Times New Roman" w:eastAsia="Times New Roman" w:hAnsi="Times New Roman" w:cs="Times New Roman"/>
          <w:kern w:val="0"/>
          <w:sz w:val="24"/>
        </w:rPr>
        <w:t>感谢各位的聆听。我愿回答大家的提问。</w:t>
      </w:r>
    </w:p>
    <w:p w14:paraId="3FBBFE3E" w14:textId="77777777" w:rsidR="0068110D" w:rsidRDefault="0068110D">
      <w:pPr>
        <w:rPr>
          <w:rFonts w:ascii="Times New Roman" w:eastAsia="Times New Roman" w:hAnsi="Times New Roman" w:cs="Times New Roman"/>
          <w:kern w:val="0"/>
          <w:sz w:val="24"/>
        </w:rPr>
      </w:pPr>
    </w:p>
    <w:p w14:paraId="1A75AA7D" w14:textId="77777777" w:rsidR="0068110D" w:rsidRDefault="0068110D">
      <w:pPr>
        <w:rPr>
          <w:rFonts w:ascii="Times New Roman" w:eastAsia="Times New Roman" w:hAnsi="Times New Roman" w:cs="Times New Roman"/>
          <w:kern w:val="0"/>
          <w:sz w:val="24"/>
        </w:rPr>
      </w:pPr>
    </w:p>
    <w:sectPr w:rsidR="0068110D">
      <w:pgSz w:w="11906" w:h="16838"/>
      <w:pgMar w:top="1134" w:right="1361" w:bottom="1134" w:left="136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41A19A"/>
    <w:multiLevelType w:val="singleLevel"/>
    <w:tmpl w:val="9641A19A"/>
    <w:lvl w:ilvl="0">
      <w:start w:val="1"/>
      <w:numFmt w:val="decimal"/>
      <w:lvlText w:val="%1."/>
      <w:lvlJc w:val="left"/>
      <w:pPr>
        <w:ind w:left="425" w:hanging="425"/>
      </w:pPr>
      <w:rPr>
        <w:rFonts w:hint="default"/>
      </w:rPr>
    </w:lvl>
  </w:abstractNum>
  <w:abstractNum w:abstractNumId="1" w15:restartNumberingAfterBreak="0">
    <w:nsid w:val="AE7A5A87"/>
    <w:multiLevelType w:val="singleLevel"/>
    <w:tmpl w:val="AE7A5A87"/>
    <w:lvl w:ilvl="0">
      <w:start w:val="1"/>
      <w:numFmt w:val="decimal"/>
      <w:lvlText w:val="%1)"/>
      <w:lvlJc w:val="left"/>
      <w:pPr>
        <w:ind w:left="425" w:hanging="425"/>
      </w:pPr>
      <w:rPr>
        <w:rFonts w:hint="default"/>
      </w:rPr>
    </w:lvl>
  </w:abstractNum>
  <w:abstractNum w:abstractNumId="2" w15:restartNumberingAfterBreak="0">
    <w:nsid w:val="C13B35BF"/>
    <w:multiLevelType w:val="singleLevel"/>
    <w:tmpl w:val="C13B35BF"/>
    <w:lvl w:ilvl="0">
      <w:start w:val="1"/>
      <w:numFmt w:val="decimal"/>
      <w:lvlText w:val="%1)"/>
      <w:lvlJc w:val="left"/>
      <w:pPr>
        <w:ind w:left="425" w:hanging="425"/>
      </w:pPr>
      <w:rPr>
        <w:rFonts w:hint="default"/>
      </w:rPr>
    </w:lvl>
  </w:abstractNum>
  <w:abstractNum w:abstractNumId="3" w15:restartNumberingAfterBreak="0">
    <w:nsid w:val="2BBC7975"/>
    <w:multiLevelType w:val="multilevel"/>
    <w:tmpl w:val="2BBC797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771D044B"/>
    <w:multiLevelType w:val="singleLevel"/>
    <w:tmpl w:val="771D044B"/>
    <w:lvl w:ilvl="0">
      <w:start w:val="1"/>
      <w:numFmt w:val="decimal"/>
      <w:lvlText w:val="%1)"/>
      <w:lvlJc w:val="left"/>
      <w:pPr>
        <w:ind w:left="425" w:hanging="425"/>
      </w:pPr>
      <w:rPr>
        <w:rFonts w:hint="default"/>
      </w:rPr>
    </w:lvl>
  </w:abstractNum>
  <w:num w:numId="1" w16cid:durableId="1672248286">
    <w:abstractNumId w:val="0"/>
  </w:num>
  <w:num w:numId="2" w16cid:durableId="526986393">
    <w:abstractNumId w:val="3"/>
  </w:num>
  <w:num w:numId="3" w16cid:durableId="1876651384">
    <w:abstractNumId w:val="1"/>
  </w:num>
  <w:num w:numId="4" w16cid:durableId="1869175875">
    <w:abstractNumId w:val="2"/>
  </w:num>
  <w:num w:numId="5" w16cid:durableId="530189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8F261A"/>
    <w:rsid w:val="0068110D"/>
    <w:rsid w:val="00AD479D"/>
    <w:rsid w:val="116A6B7F"/>
    <w:rsid w:val="1E2E1A92"/>
    <w:rsid w:val="278F0C96"/>
    <w:rsid w:val="29746395"/>
    <w:rsid w:val="2E150D8F"/>
    <w:rsid w:val="5C61206D"/>
    <w:rsid w:val="5F5B5567"/>
    <w:rsid w:val="648A6F00"/>
    <w:rsid w:val="718F261A"/>
    <w:rsid w:val="71F41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F0A382"/>
  <w15:docId w15:val="{7945B57D-D5B5-BB40-B4FB-54A4D64A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2">
    <w:name w:val="heading 2"/>
    <w:basedOn w:val="a"/>
    <w:next w:val="a"/>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Strong"/>
    <w:basedOn w:val="a0"/>
    <w:qFormat/>
    <w:rPr>
      <w:b/>
    </w:rPr>
  </w:style>
  <w:style w:type="character" w:styleId="a5">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2936</TotalTime>
  <Pages>7</Pages>
  <Words>1583</Words>
  <Characters>9024</Characters>
  <Application>Microsoft Office Word</Application>
  <DocSecurity>0</DocSecurity>
  <Lines>75</Lines>
  <Paragraphs>21</Paragraphs>
  <ScaleCrop>false</ScaleCrop>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微信用户</dc:creator>
  <cp:lastModifiedBy>Полина Косарева</cp:lastModifiedBy>
  <cp:revision>2</cp:revision>
  <dcterms:created xsi:type="dcterms:W3CDTF">2026-03-30T06:31:00Z</dcterms:created>
  <dcterms:modified xsi:type="dcterms:W3CDTF">2026-05-14T17:48:00Z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85D2A4565D1A48AC8EA61641FD73F5B2_11</vt:lpwstr>
  </property>
  <property fmtid="{D5CDD505-2E9C-101B-9397-08002B2CF9AE}" pid="4" name="KSOTemplateDocerSaveRecord">
    <vt:lpwstr>eyJoZGlkIjoiOGEyYjQxNTVkN2YwMjgwM2JjN2FjNDAwNzA4NzQ0ZjciLCJ1c2VySWQiOiIxMjUyMjgwMTIwIn0=</vt:lpwstr>
  </property>
</Properties>
</file>