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84017" w14:textId="6170749C" w:rsidR="00602BEE" w:rsidRPr="002A1340" w:rsidRDefault="00602BEE"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themeColor="text1"/>
          <w:kern w:val="0"/>
          <w:lang w:val="en-US" w:eastAsia="ru-RU"/>
          <w14:ligatures w14:val="none"/>
        </w:rPr>
      </w:pPr>
      <w:r w:rsidRPr="002A1340">
        <w:rPr>
          <w:rFonts w:ascii="Times New Roman" w:eastAsia="Times New Roman" w:hAnsi="Times New Roman" w:cs="Times New Roman"/>
          <w:b/>
          <w:color w:val="000000" w:themeColor="text1"/>
          <w:kern w:val="0"/>
          <w:lang w:val="en-US" w:eastAsia="ru-RU"/>
          <w14:ligatures w14:val="none"/>
        </w:rPr>
        <w:t>Digital technologies for assessing the competencies of candidates</w:t>
      </w:r>
    </w:p>
    <w:p w14:paraId="7D892775" w14:textId="39A3EFE8" w:rsidR="00836CEC" w:rsidRPr="002A1340" w:rsidRDefault="00602BEE"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kern w:val="0"/>
          <w:lang w:val="en-US" w:eastAsia="ru-RU"/>
          <w14:ligatures w14:val="none"/>
        </w:rPr>
      </w:pPr>
      <w:r w:rsidRPr="002A1340">
        <w:rPr>
          <w:rFonts w:ascii="Times New Roman" w:eastAsia="Times New Roman" w:hAnsi="Times New Roman" w:cs="Times New Roman"/>
          <w:b/>
          <w:color w:val="000000" w:themeColor="text1"/>
          <w:kern w:val="0"/>
          <w:lang w:val="en-US" w:eastAsia="ru-RU"/>
          <w14:ligatures w14:val="none"/>
        </w:rPr>
        <w:t>for the civil service</w:t>
      </w:r>
      <w:r w:rsidR="00836CEC" w:rsidRPr="002A1340">
        <w:rPr>
          <w:rFonts w:ascii="Times New Roman" w:eastAsia="Times New Roman" w:hAnsi="Times New Roman" w:cs="Times New Roman"/>
          <w:b/>
          <w:color w:val="000000" w:themeColor="text1"/>
          <w:kern w:val="0"/>
          <w:lang w:val="en-US" w:eastAsia="ru-RU"/>
          <w14:ligatures w14:val="none"/>
        </w:rPr>
        <w:t xml:space="preserve"> </w:t>
      </w:r>
    </w:p>
    <w:p w14:paraId="11BBAF5D" w14:textId="1F777276" w:rsidR="00836CEC" w:rsidRPr="002A1340" w:rsidRDefault="00602BEE"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kern w:val="0"/>
          <w:lang w:val="en-US" w:eastAsia="ru-RU"/>
          <w14:ligatures w14:val="none"/>
        </w:rPr>
      </w:pPr>
      <w:r w:rsidRPr="002A1340">
        <w:rPr>
          <w:rFonts w:ascii="Times New Roman" w:eastAsia="Times New Roman" w:hAnsi="Times New Roman" w:cs="Times New Roman"/>
          <w:b/>
          <w:i/>
          <w:color w:val="000000" w:themeColor="text1"/>
          <w:kern w:val="0"/>
          <w:lang w:val="en-US" w:eastAsia="ru-RU"/>
          <w14:ligatures w14:val="none"/>
        </w:rPr>
        <w:t>Glebova</w:t>
      </w:r>
      <w:r w:rsidR="00836CEC" w:rsidRPr="002A1340">
        <w:rPr>
          <w:rFonts w:ascii="Times New Roman" w:eastAsia="Times New Roman" w:hAnsi="Times New Roman" w:cs="Times New Roman"/>
          <w:b/>
          <w:i/>
          <w:color w:val="000000" w:themeColor="text1"/>
          <w:kern w:val="0"/>
          <w:lang w:val="en-US" w:eastAsia="ru-RU"/>
          <w14:ligatures w14:val="none"/>
        </w:rPr>
        <w:t xml:space="preserve"> </w:t>
      </w:r>
      <w:r w:rsidRPr="002A1340">
        <w:rPr>
          <w:rFonts w:ascii="Times New Roman" w:eastAsia="Times New Roman" w:hAnsi="Times New Roman" w:cs="Times New Roman"/>
          <w:b/>
          <w:i/>
          <w:color w:val="000000" w:themeColor="text1"/>
          <w:kern w:val="0"/>
          <w:lang w:val="en-US" w:eastAsia="ru-RU"/>
          <w14:ligatures w14:val="none"/>
        </w:rPr>
        <w:t>A</w:t>
      </w:r>
      <w:r w:rsidR="00836CEC" w:rsidRPr="002A1340">
        <w:rPr>
          <w:rFonts w:ascii="Times New Roman" w:eastAsia="Times New Roman" w:hAnsi="Times New Roman" w:cs="Times New Roman"/>
          <w:b/>
          <w:i/>
          <w:color w:val="000000" w:themeColor="text1"/>
          <w:kern w:val="0"/>
          <w:lang w:val="en-US" w:eastAsia="ru-RU"/>
          <w14:ligatures w14:val="none"/>
        </w:rPr>
        <w:t>.</w:t>
      </w:r>
      <w:r w:rsidRPr="002A1340">
        <w:rPr>
          <w:rFonts w:ascii="Times New Roman" w:eastAsia="Times New Roman" w:hAnsi="Times New Roman" w:cs="Times New Roman"/>
          <w:b/>
          <w:i/>
          <w:color w:val="000000" w:themeColor="text1"/>
          <w:kern w:val="0"/>
          <w:lang w:val="en-US" w:eastAsia="ru-RU"/>
          <w14:ligatures w14:val="none"/>
        </w:rPr>
        <w:t>A</w:t>
      </w:r>
      <w:r w:rsidR="00836CEC" w:rsidRPr="002A1340">
        <w:rPr>
          <w:rFonts w:ascii="Times New Roman" w:eastAsia="Times New Roman" w:hAnsi="Times New Roman" w:cs="Times New Roman"/>
          <w:b/>
          <w:i/>
          <w:color w:val="000000" w:themeColor="text1"/>
          <w:kern w:val="0"/>
          <w:lang w:val="en-US" w:eastAsia="ru-RU"/>
          <w14:ligatures w14:val="none"/>
        </w:rPr>
        <w:t>.</w:t>
      </w:r>
      <w:r w:rsidR="00836CEC" w:rsidRPr="002A1340">
        <w:rPr>
          <w:rFonts w:ascii="Times New Roman" w:eastAsia="Times New Roman" w:hAnsi="Times New Roman" w:cs="Times New Roman"/>
          <w:b/>
          <w:i/>
          <w:color w:val="000000" w:themeColor="text1"/>
          <w:kern w:val="0"/>
          <w:vertAlign w:val="superscript"/>
          <w:lang w:val="en-US" w:eastAsia="ru-RU"/>
          <w14:ligatures w14:val="none"/>
        </w:rPr>
        <w:t>1</w:t>
      </w:r>
    </w:p>
    <w:p w14:paraId="68434000" w14:textId="5CC05273" w:rsidR="00836CEC" w:rsidRPr="002A1340" w:rsidRDefault="00066F9C"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themeColor="text1"/>
          <w:kern w:val="0"/>
          <w:lang w:val="en-US" w:eastAsia="ru-RU"/>
          <w14:ligatures w14:val="none"/>
        </w:rPr>
      </w:pPr>
      <w:r w:rsidRPr="002A1340">
        <w:rPr>
          <w:rFonts w:ascii="Times New Roman" w:eastAsia="Times New Roman" w:hAnsi="Times New Roman" w:cs="Times New Roman"/>
          <w:i/>
          <w:color w:val="000000" w:themeColor="text1"/>
          <w:kern w:val="0"/>
          <w:lang w:val="en-US" w:eastAsia="ru-RU"/>
          <w14:ligatures w14:val="none"/>
        </w:rPr>
        <w:t>Student</w:t>
      </w:r>
      <w:r w:rsidR="00836CEC" w:rsidRPr="002A1340">
        <w:rPr>
          <w:rFonts w:ascii="Times New Roman" w:eastAsia="Times New Roman" w:hAnsi="Times New Roman" w:cs="Times New Roman"/>
          <w:i/>
          <w:color w:val="000000" w:themeColor="text1"/>
          <w:kern w:val="0"/>
          <w:lang w:val="en-US" w:eastAsia="ru-RU"/>
          <w14:ligatures w14:val="none"/>
        </w:rPr>
        <w:t>, 4</w:t>
      </w:r>
      <w:r w:rsidRPr="002A1340">
        <w:rPr>
          <w:rFonts w:ascii="Times New Roman" w:eastAsia="Times New Roman" w:hAnsi="Times New Roman" w:cs="Times New Roman"/>
          <w:i/>
          <w:color w:val="000000" w:themeColor="text1"/>
          <w:kern w:val="0"/>
          <w:lang w:val="en-US" w:eastAsia="ru-RU"/>
          <w14:ligatures w14:val="none"/>
        </w:rPr>
        <w:t>th</w:t>
      </w:r>
      <w:r w:rsidR="00836CEC" w:rsidRPr="002A1340">
        <w:rPr>
          <w:rFonts w:ascii="Times New Roman" w:eastAsia="Times New Roman" w:hAnsi="Times New Roman" w:cs="Times New Roman"/>
          <w:i/>
          <w:color w:val="000000" w:themeColor="text1"/>
          <w:kern w:val="0"/>
          <w:lang w:val="en-US" w:eastAsia="ru-RU"/>
          <w14:ligatures w14:val="none"/>
        </w:rPr>
        <w:t xml:space="preserve"> </w:t>
      </w:r>
      <w:r w:rsidRPr="002A1340">
        <w:rPr>
          <w:rFonts w:ascii="Times New Roman" w:eastAsia="Times New Roman" w:hAnsi="Times New Roman" w:cs="Times New Roman"/>
          <w:i/>
          <w:color w:val="000000" w:themeColor="text1"/>
          <w:kern w:val="0"/>
          <w:lang w:val="en-US" w:eastAsia="ru-RU"/>
          <w14:ligatures w14:val="none"/>
        </w:rPr>
        <w:t>year</w:t>
      </w:r>
      <w:r w:rsidR="00836CEC" w:rsidRPr="002A1340">
        <w:rPr>
          <w:rFonts w:ascii="Times New Roman" w:eastAsia="Times New Roman" w:hAnsi="Times New Roman" w:cs="Times New Roman"/>
          <w:i/>
          <w:color w:val="000000" w:themeColor="text1"/>
          <w:kern w:val="0"/>
          <w:lang w:val="en-US" w:eastAsia="ru-RU"/>
          <w14:ligatures w14:val="none"/>
        </w:rPr>
        <w:t xml:space="preserve"> </w:t>
      </w:r>
      <w:r w:rsidRPr="002A1340">
        <w:rPr>
          <w:rFonts w:ascii="Times New Roman" w:eastAsia="Times New Roman" w:hAnsi="Times New Roman" w:cs="Times New Roman"/>
          <w:i/>
          <w:color w:val="000000" w:themeColor="text1"/>
          <w:kern w:val="0"/>
          <w:lang w:val="en-US" w:eastAsia="ru-RU"/>
          <w14:ligatures w14:val="none"/>
        </w:rPr>
        <w:t>bachelor</w:t>
      </w:r>
    </w:p>
    <w:p w14:paraId="76FB2932" w14:textId="07174A10" w:rsidR="00836CEC" w:rsidRPr="002A1340" w:rsidRDefault="00836CEC"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themeColor="text1"/>
          <w:kern w:val="0"/>
          <w:lang w:val="en-US" w:eastAsia="ru-RU"/>
          <w14:ligatures w14:val="none"/>
        </w:rPr>
      </w:pPr>
      <w:r w:rsidRPr="002A1340">
        <w:rPr>
          <w:rFonts w:ascii="Times New Roman" w:eastAsia="Times New Roman" w:hAnsi="Times New Roman" w:cs="Times New Roman"/>
          <w:i/>
          <w:color w:val="000000" w:themeColor="text1"/>
          <w:kern w:val="0"/>
          <w:vertAlign w:val="superscript"/>
          <w:lang w:val="en-US" w:eastAsia="ru-RU"/>
          <w14:ligatures w14:val="none"/>
        </w:rPr>
        <w:t>1</w:t>
      </w:r>
      <w:r w:rsidR="00602BEE" w:rsidRPr="002A1340">
        <w:rPr>
          <w:rFonts w:ascii="Times New Roman" w:eastAsia="Times New Roman" w:hAnsi="Times New Roman" w:cs="Times New Roman"/>
          <w:i/>
          <w:color w:val="000000" w:themeColor="text1"/>
          <w:kern w:val="0"/>
          <w:lang w:val="en-US" w:eastAsia="ru-RU"/>
          <w14:ligatures w14:val="none"/>
        </w:rPr>
        <w:t>Lomonosov Moscow State University</w:t>
      </w:r>
      <w:r w:rsidRPr="002A1340">
        <w:rPr>
          <w:rFonts w:ascii="Times New Roman" w:eastAsia="Times New Roman" w:hAnsi="Times New Roman" w:cs="Times New Roman"/>
          <w:i/>
          <w:color w:val="000000" w:themeColor="text1"/>
          <w:kern w:val="0"/>
          <w:lang w:val="en-US" w:eastAsia="ru-RU"/>
          <w14:ligatures w14:val="none"/>
        </w:rPr>
        <w:t xml:space="preserve">, </w:t>
      </w:r>
      <w:r w:rsidR="00602BEE" w:rsidRPr="002A1340">
        <w:rPr>
          <w:rFonts w:ascii="Times New Roman" w:eastAsia="Times New Roman" w:hAnsi="Times New Roman" w:cs="Times New Roman"/>
          <w:i/>
          <w:color w:val="000000" w:themeColor="text1"/>
          <w:kern w:val="0"/>
          <w:lang w:val="en-US" w:eastAsia="ru-RU"/>
          <w14:ligatures w14:val="none"/>
        </w:rPr>
        <w:t>School of Public Administration</w:t>
      </w:r>
      <w:r w:rsidRPr="002A1340">
        <w:rPr>
          <w:rFonts w:ascii="Times New Roman" w:eastAsia="Times New Roman" w:hAnsi="Times New Roman" w:cs="Times New Roman"/>
          <w:i/>
          <w:color w:val="000000" w:themeColor="text1"/>
          <w:kern w:val="0"/>
          <w:lang w:val="en-US" w:eastAsia="ru-RU"/>
          <w14:ligatures w14:val="none"/>
        </w:rPr>
        <w:t xml:space="preserve">, </w:t>
      </w:r>
      <w:r w:rsidR="00602BEE" w:rsidRPr="002A1340">
        <w:rPr>
          <w:rFonts w:ascii="Times New Roman" w:eastAsia="Times New Roman" w:hAnsi="Times New Roman" w:cs="Times New Roman"/>
          <w:i/>
          <w:color w:val="000000" w:themeColor="text1"/>
          <w:kern w:val="0"/>
          <w:lang w:val="en-US" w:eastAsia="ru-RU"/>
          <w14:ligatures w14:val="none"/>
        </w:rPr>
        <w:t>Moscow</w:t>
      </w:r>
      <w:r w:rsidRPr="002A1340">
        <w:rPr>
          <w:rFonts w:ascii="Times New Roman" w:eastAsia="Times New Roman" w:hAnsi="Times New Roman" w:cs="Times New Roman"/>
          <w:i/>
          <w:color w:val="000000" w:themeColor="text1"/>
          <w:kern w:val="0"/>
          <w:lang w:val="en-US" w:eastAsia="ru-RU"/>
          <w14:ligatures w14:val="none"/>
        </w:rPr>
        <w:t xml:space="preserve">, </w:t>
      </w:r>
      <w:r w:rsidR="00602BEE" w:rsidRPr="002A1340">
        <w:rPr>
          <w:rFonts w:ascii="Times New Roman" w:eastAsia="Times New Roman" w:hAnsi="Times New Roman" w:cs="Times New Roman"/>
          <w:i/>
          <w:color w:val="000000" w:themeColor="text1"/>
          <w:kern w:val="0"/>
          <w:lang w:val="en-US" w:eastAsia="ru-RU"/>
          <w14:ligatures w14:val="none"/>
        </w:rPr>
        <w:t>Russia</w:t>
      </w:r>
      <w:r w:rsidRPr="002A1340">
        <w:rPr>
          <w:rFonts w:ascii="Times New Roman" w:eastAsia="Times New Roman" w:hAnsi="Times New Roman" w:cs="Times New Roman"/>
          <w:i/>
          <w:color w:val="000000" w:themeColor="text1"/>
          <w:kern w:val="0"/>
          <w:lang w:val="en-US" w:eastAsia="ru-RU"/>
          <w14:ligatures w14:val="none"/>
        </w:rPr>
        <w:t xml:space="preserve"> </w:t>
      </w:r>
    </w:p>
    <w:p w14:paraId="562CC8E9" w14:textId="4E9EBFB8" w:rsidR="00836CEC" w:rsidRPr="00221F83" w:rsidRDefault="00836CEC"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themeColor="text1"/>
          <w:kern w:val="0"/>
          <w:lang w:val="en-US" w:eastAsia="ru-RU"/>
          <w14:ligatures w14:val="none"/>
        </w:rPr>
      </w:pPr>
      <w:r w:rsidRPr="00221F83">
        <w:rPr>
          <w:rFonts w:ascii="Times New Roman" w:eastAsia="Times New Roman" w:hAnsi="Times New Roman" w:cs="Times New Roman"/>
          <w:i/>
          <w:color w:val="000000" w:themeColor="text1"/>
          <w:kern w:val="0"/>
          <w:lang w:val="en-US" w:eastAsia="ru-RU"/>
          <w14:ligatures w14:val="none"/>
        </w:rPr>
        <w:t>E-mail:</w:t>
      </w:r>
      <w:r w:rsidR="00221F83" w:rsidRPr="00221F83">
        <w:rPr>
          <w:rFonts w:ascii="Times New Roman" w:eastAsia="Times New Roman" w:hAnsi="Times New Roman" w:cs="Times New Roman"/>
          <w:i/>
          <w:color w:val="000000" w:themeColor="text1"/>
          <w:kern w:val="0"/>
          <w:lang w:val="en-US" w:eastAsia="ru-RU"/>
          <w14:ligatures w14:val="none"/>
        </w:rPr>
        <w:t xml:space="preserve"> </w:t>
      </w:r>
      <w:r w:rsidRPr="002A1340">
        <w:rPr>
          <w:rFonts w:ascii="Times New Roman" w:eastAsia="Times New Roman" w:hAnsi="Times New Roman" w:cs="Times New Roman"/>
          <w:i/>
          <w:color w:val="000000" w:themeColor="text1"/>
          <w:kern w:val="0"/>
          <w:lang w:val="en-US" w:eastAsia="ru-RU"/>
          <w14:ligatures w14:val="none"/>
        </w:rPr>
        <w:t>alice</w:t>
      </w:r>
      <w:r w:rsidRPr="00221F83">
        <w:rPr>
          <w:rFonts w:ascii="Times New Roman" w:eastAsia="Times New Roman" w:hAnsi="Times New Roman" w:cs="Times New Roman"/>
          <w:i/>
          <w:color w:val="000000" w:themeColor="text1"/>
          <w:kern w:val="0"/>
          <w:lang w:val="en-US" w:eastAsia="ru-RU"/>
          <w14:ligatures w14:val="none"/>
        </w:rPr>
        <w:t>16-</w:t>
      </w:r>
      <w:r w:rsidRPr="002A1340">
        <w:rPr>
          <w:rFonts w:ascii="Times New Roman" w:eastAsia="Times New Roman" w:hAnsi="Times New Roman" w:cs="Times New Roman"/>
          <w:i/>
          <w:color w:val="000000" w:themeColor="text1"/>
          <w:kern w:val="0"/>
          <w:lang w:val="en-US" w:eastAsia="ru-RU"/>
          <w14:ligatures w14:val="none"/>
        </w:rPr>
        <w:t>al</w:t>
      </w:r>
      <w:r w:rsidRPr="00221F83">
        <w:rPr>
          <w:rFonts w:ascii="Times New Roman" w:eastAsia="Times New Roman" w:hAnsi="Times New Roman" w:cs="Times New Roman"/>
          <w:i/>
          <w:color w:val="000000" w:themeColor="text1"/>
          <w:kern w:val="0"/>
          <w:lang w:val="en-US" w:eastAsia="ru-RU"/>
          <w14:ligatures w14:val="none"/>
        </w:rPr>
        <w:t>-</w:t>
      </w:r>
      <w:r w:rsidRPr="002A1340">
        <w:rPr>
          <w:rFonts w:ascii="Times New Roman" w:eastAsia="Times New Roman" w:hAnsi="Times New Roman" w:cs="Times New Roman"/>
          <w:i/>
          <w:color w:val="000000" w:themeColor="text1"/>
          <w:kern w:val="0"/>
          <w:lang w:val="en-US" w:eastAsia="ru-RU"/>
          <w14:ligatures w14:val="none"/>
        </w:rPr>
        <w:t>gl</w:t>
      </w:r>
      <w:r w:rsidRPr="00221F83">
        <w:rPr>
          <w:rFonts w:ascii="Times New Roman" w:eastAsia="Times New Roman" w:hAnsi="Times New Roman" w:cs="Times New Roman"/>
          <w:i/>
          <w:color w:val="000000" w:themeColor="text1"/>
          <w:kern w:val="0"/>
          <w:lang w:val="en-US" w:eastAsia="ru-RU"/>
          <w14:ligatures w14:val="none"/>
        </w:rPr>
        <w:t>@</w:t>
      </w:r>
      <w:r w:rsidRPr="002A1340">
        <w:rPr>
          <w:rFonts w:ascii="Times New Roman" w:eastAsia="Times New Roman" w:hAnsi="Times New Roman" w:cs="Times New Roman"/>
          <w:i/>
          <w:color w:val="000000" w:themeColor="text1"/>
          <w:kern w:val="0"/>
          <w:lang w:val="en-US" w:eastAsia="ru-RU"/>
          <w14:ligatures w14:val="none"/>
        </w:rPr>
        <w:t>mail</w:t>
      </w:r>
      <w:r w:rsidRPr="00221F83">
        <w:rPr>
          <w:rFonts w:ascii="Times New Roman" w:eastAsia="Times New Roman" w:hAnsi="Times New Roman" w:cs="Times New Roman"/>
          <w:i/>
          <w:color w:val="000000" w:themeColor="text1"/>
          <w:kern w:val="0"/>
          <w:lang w:val="en-US" w:eastAsia="ru-RU"/>
          <w14:ligatures w14:val="none"/>
        </w:rPr>
        <w:t>.</w:t>
      </w:r>
      <w:r w:rsidRPr="002A1340">
        <w:rPr>
          <w:rFonts w:ascii="Times New Roman" w:eastAsia="Times New Roman" w:hAnsi="Times New Roman" w:cs="Times New Roman"/>
          <w:i/>
          <w:color w:val="000000" w:themeColor="text1"/>
          <w:kern w:val="0"/>
          <w:lang w:val="en-US" w:eastAsia="ru-RU"/>
          <w14:ligatures w14:val="none"/>
        </w:rPr>
        <w:t>ru</w:t>
      </w:r>
    </w:p>
    <w:p w14:paraId="15218C74" w14:textId="7A167A06" w:rsidR="008B1B5D" w:rsidRPr="002A1340" w:rsidRDefault="00602BEE" w:rsidP="002A134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iCs/>
          <w:color w:val="000000" w:themeColor="text1"/>
          <w:kern w:val="0"/>
          <w:lang w:val="en-US" w:eastAsia="ru-RU"/>
          <w14:ligatures w14:val="none"/>
        </w:rPr>
      </w:pPr>
      <w:r w:rsidRPr="002A1340">
        <w:rPr>
          <w:rFonts w:ascii="Times New Roman" w:eastAsia="Times New Roman" w:hAnsi="Times New Roman" w:cs="Times New Roman"/>
          <w:i/>
          <w:iCs/>
          <w:color w:val="000000" w:themeColor="text1"/>
          <w:kern w:val="0"/>
          <w:lang w:val="en-US" w:eastAsia="ru-RU"/>
          <w14:ligatures w14:val="none"/>
        </w:rPr>
        <w:t xml:space="preserve">Scientific supervisor </w:t>
      </w:r>
      <w:r w:rsidR="008B1B5D" w:rsidRPr="002A1340">
        <w:rPr>
          <w:rFonts w:ascii="Times New Roman" w:eastAsia="Times New Roman" w:hAnsi="Times New Roman" w:cs="Times New Roman"/>
          <w:i/>
          <w:iCs/>
          <w:color w:val="000000" w:themeColor="text1"/>
          <w:kern w:val="0"/>
          <w:lang w:val="en-US" w:eastAsia="ru-RU"/>
          <w14:ligatures w14:val="none"/>
        </w:rPr>
        <w:t xml:space="preserve">– </w:t>
      </w:r>
      <w:r w:rsidRPr="002A1340">
        <w:rPr>
          <w:rFonts w:ascii="Times New Roman" w:eastAsia="Times New Roman" w:hAnsi="Times New Roman" w:cs="Times New Roman"/>
          <w:i/>
          <w:iCs/>
          <w:color w:val="000000" w:themeColor="text1"/>
          <w:kern w:val="0"/>
          <w:lang w:val="en-US" w:eastAsia="ru-RU"/>
          <w14:ligatures w14:val="none"/>
        </w:rPr>
        <w:t>Panova</w:t>
      </w:r>
      <w:r w:rsidR="008B1B5D" w:rsidRPr="002A1340">
        <w:rPr>
          <w:rFonts w:ascii="Times New Roman" w:eastAsia="Times New Roman" w:hAnsi="Times New Roman" w:cs="Times New Roman"/>
          <w:i/>
          <w:iCs/>
          <w:color w:val="000000" w:themeColor="text1"/>
          <w:kern w:val="0"/>
          <w:lang w:val="en-US" w:eastAsia="ru-RU"/>
          <w14:ligatures w14:val="none"/>
        </w:rPr>
        <w:t xml:space="preserve"> </w:t>
      </w:r>
      <w:r w:rsidRPr="002A1340">
        <w:rPr>
          <w:rFonts w:ascii="Times New Roman" w:eastAsia="Times New Roman" w:hAnsi="Times New Roman" w:cs="Times New Roman"/>
          <w:i/>
          <w:iCs/>
          <w:color w:val="000000" w:themeColor="text1"/>
          <w:kern w:val="0"/>
          <w:lang w:val="en-US" w:eastAsia="ru-RU"/>
          <w14:ligatures w14:val="none"/>
        </w:rPr>
        <w:t>Ekaterina</w:t>
      </w:r>
      <w:r w:rsidR="008B1B5D" w:rsidRPr="002A1340">
        <w:rPr>
          <w:rFonts w:ascii="Times New Roman" w:eastAsia="Times New Roman" w:hAnsi="Times New Roman" w:cs="Times New Roman"/>
          <w:i/>
          <w:iCs/>
          <w:color w:val="000000" w:themeColor="text1"/>
          <w:kern w:val="0"/>
          <w:lang w:val="en-US" w:eastAsia="ru-RU"/>
          <w14:ligatures w14:val="none"/>
        </w:rPr>
        <w:t xml:space="preserve"> </w:t>
      </w:r>
      <w:r w:rsidR="00066F9C" w:rsidRPr="002A1340">
        <w:rPr>
          <w:rFonts w:ascii="Times New Roman" w:eastAsia="Times New Roman" w:hAnsi="Times New Roman" w:cs="Times New Roman"/>
          <w:i/>
          <w:iCs/>
          <w:color w:val="000000" w:themeColor="text1"/>
          <w:kern w:val="0"/>
          <w:lang w:val="en-US" w:eastAsia="ru-RU"/>
          <w14:ligatures w14:val="none"/>
        </w:rPr>
        <w:t>Alexandrovna</w:t>
      </w:r>
    </w:p>
    <w:p w14:paraId="7723D9EA" w14:textId="77777777" w:rsidR="004C5E83" w:rsidRPr="002A1340" w:rsidRDefault="004C5E83"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Digital technologies have become an integral part of the automation of personnel processes in the civil service. </w:t>
      </w:r>
    </w:p>
    <w:p w14:paraId="356BE05E" w14:textId="623E6DB8" w:rsidR="004C5E83" w:rsidRPr="002A1340" w:rsidRDefault="004C5E83"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The digitalization of training for civil servants contributes to the growth of professional competencies</w:t>
      </w:r>
      <w:r w:rsidRPr="002A1340">
        <w:rPr>
          <w:rStyle w:val="ae"/>
          <w:rFonts w:ascii="Times New Roman" w:hAnsi="Times New Roman" w:cs="Times New Roman"/>
          <w:color w:val="000000" w:themeColor="text1"/>
        </w:rPr>
        <w:footnoteReference w:id="1"/>
      </w:r>
      <w:r w:rsidRPr="002A1340">
        <w:rPr>
          <w:rFonts w:ascii="Times New Roman" w:hAnsi="Times New Roman" w:cs="Times New Roman"/>
          <w:color w:val="000000" w:themeColor="text1"/>
          <w:lang w:val="en-US"/>
        </w:rPr>
        <w:t>:</w:t>
      </w:r>
    </w:p>
    <w:p w14:paraId="068B4175" w14:textId="77777777" w:rsidR="004C5E83" w:rsidRPr="002A1340" w:rsidRDefault="004C5E83"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personal efficiency (planning activities and achieving results</w:t>
      </w:r>
      <w:proofErr w:type="gramStart"/>
      <w:r w:rsidRPr="002A1340">
        <w:rPr>
          <w:rFonts w:ascii="Times New Roman" w:hAnsi="Times New Roman" w:cs="Times New Roman"/>
          <w:color w:val="000000" w:themeColor="text1"/>
          <w:lang w:val="en-US"/>
        </w:rPr>
        <w:t>);</w:t>
      </w:r>
      <w:proofErr w:type="gramEnd"/>
    </w:p>
    <w:p w14:paraId="47046C8B" w14:textId="36E68800" w:rsidR="00450312" w:rsidRPr="002A1340" w:rsidRDefault="00450312"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teamwork (communication</w:t>
      </w:r>
      <w:proofErr w:type="gramStart"/>
      <w:r w:rsidRPr="002A1340">
        <w:rPr>
          <w:rFonts w:ascii="Times New Roman" w:hAnsi="Times New Roman" w:cs="Times New Roman"/>
          <w:color w:val="000000" w:themeColor="text1"/>
          <w:lang w:val="en-US"/>
        </w:rPr>
        <w:t>)</w:t>
      </w:r>
      <w:r w:rsidR="00DB7169" w:rsidRPr="002A1340">
        <w:rPr>
          <w:rFonts w:ascii="Times New Roman" w:hAnsi="Times New Roman" w:cs="Times New Roman"/>
          <w:color w:val="000000" w:themeColor="text1"/>
          <w:lang w:val="en-US"/>
        </w:rPr>
        <w:t>;</w:t>
      </w:r>
      <w:proofErr w:type="gramEnd"/>
    </w:p>
    <w:p w14:paraId="0FC4F25B" w14:textId="1D8D7A3C" w:rsidR="00450312" w:rsidRPr="002A1340" w:rsidRDefault="00450312"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 flexibility and readiness for </w:t>
      </w:r>
      <w:proofErr w:type="gramStart"/>
      <w:r w:rsidRPr="002A1340">
        <w:rPr>
          <w:rFonts w:ascii="Times New Roman" w:hAnsi="Times New Roman" w:cs="Times New Roman"/>
          <w:color w:val="000000" w:themeColor="text1"/>
          <w:lang w:val="en-US"/>
        </w:rPr>
        <w:t>change</w:t>
      </w:r>
      <w:r w:rsidR="00DB7169" w:rsidRPr="002A1340">
        <w:rPr>
          <w:rFonts w:ascii="Times New Roman" w:hAnsi="Times New Roman" w:cs="Times New Roman"/>
          <w:color w:val="000000" w:themeColor="text1"/>
          <w:lang w:val="en-US"/>
        </w:rPr>
        <w:t>;</w:t>
      </w:r>
      <w:proofErr w:type="gramEnd"/>
    </w:p>
    <w:p w14:paraId="11924914" w14:textId="5AA9E077" w:rsidR="00450312" w:rsidRPr="002A1340" w:rsidRDefault="00450312"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 analytical </w:t>
      </w:r>
      <w:proofErr w:type="gramStart"/>
      <w:r w:rsidRPr="002A1340">
        <w:rPr>
          <w:rFonts w:ascii="Times New Roman" w:hAnsi="Times New Roman" w:cs="Times New Roman"/>
          <w:color w:val="000000" w:themeColor="text1"/>
          <w:lang w:val="en-US"/>
        </w:rPr>
        <w:t>thinking</w:t>
      </w:r>
      <w:r w:rsidR="00DB7169" w:rsidRPr="002A1340">
        <w:rPr>
          <w:rFonts w:ascii="Times New Roman" w:hAnsi="Times New Roman" w:cs="Times New Roman"/>
          <w:color w:val="000000" w:themeColor="text1"/>
          <w:lang w:val="en-US"/>
        </w:rPr>
        <w:t>;</w:t>
      </w:r>
      <w:proofErr w:type="gramEnd"/>
    </w:p>
    <w:p w14:paraId="340A4AB3" w14:textId="729AB86B" w:rsidR="00450312" w:rsidRPr="002A1340" w:rsidRDefault="00450312"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 management </w:t>
      </w:r>
      <w:proofErr w:type="gramStart"/>
      <w:r w:rsidRPr="002A1340">
        <w:rPr>
          <w:rFonts w:ascii="Times New Roman" w:hAnsi="Times New Roman" w:cs="Times New Roman"/>
          <w:color w:val="000000" w:themeColor="text1"/>
          <w:lang w:val="en-US"/>
        </w:rPr>
        <w:t>decision-making;</w:t>
      </w:r>
      <w:proofErr w:type="gramEnd"/>
    </w:p>
    <w:p w14:paraId="17C08145" w14:textId="369BAFB2" w:rsidR="004C5E83" w:rsidRPr="002A1340" w:rsidRDefault="00450312"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leadership.</w:t>
      </w:r>
    </w:p>
    <w:p w14:paraId="733DBC1F" w14:textId="281DBBF5" w:rsidR="009A7E55" w:rsidRPr="002A1340" w:rsidRDefault="009A7E55"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The development of digital literacy among civil servants contributes to the overall efficiency of public administration.</w:t>
      </w:r>
    </w:p>
    <w:p w14:paraId="575083C1" w14:textId="5952E0B5" w:rsidR="006C6E8B" w:rsidRPr="002A1340" w:rsidRDefault="009A7E55" w:rsidP="002A1340">
      <w:pPr>
        <w:spacing w:after="0" w:line="240" w:lineRule="auto"/>
        <w:ind w:firstLine="397"/>
        <w:jc w:val="both"/>
        <w:rPr>
          <w:rFonts w:ascii="Times New Roman" w:hAnsi="Times New Roman" w:cs="Times New Roman"/>
          <w:color w:val="000000" w:themeColor="text1"/>
          <w:highlight w:val="cyan"/>
          <w:lang w:val="en-US"/>
        </w:rPr>
      </w:pPr>
      <w:r w:rsidRPr="002A1340">
        <w:rPr>
          <w:rFonts w:ascii="Times New Roman" w:hAnsi="Times New Roman" w:cs="Times New Roman"/>
          <w:color w:val="000000" w:themeColor="text1"/>
          <w:lang w:val="en-US"/>
        </w:rPr>
        <w:t>Digital platforms allow you to conduct testing, track progress, create courses, forums and chat rooms for communication. For example, virtual classrooms for organizing lectures and seminars and interactive learning materials (e-books, video tutorials, and simulators). Chatbots can be implemented using neural networks</w:t>
      </w:r>
      <w:r w:rsidRPr="002A1340">
        <w:rPr>
          <w:rStyle w:val="ae"/>
          <w:rFonts w:ascii="Times New Roman" w:hAnsi="Times New Roman" w:cs="Times New Roman"/>
          <w:color w:val="000000" w:themeColor="text1"/>
        </w:rPr>
        <w:footnoteReference w:id="2"/>
      </w:r>
      <w:r w:rsidRPr="002A1340">
        <w:rPr>
          <w:rFonts w:ascii="Times New Roman" w:hAnsi="Times New Roman" w:cs="Times New Roman"/>
          <w:color w:val="000000" w:themeColor="text1"/>
          <w:lang w:val="en-US"/>
        </w:rPr>
        <w:t>.</w:t>
      </w:r>
    </w:p>
    <w:p w14:paraId="66321149" w14:textId="2F990E0D" w:rsidR="009A7E55" w:rsidRPr="002A1340" w:rsidRDefault="0020319F"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A</w:t>
      </w:r>
      <w:r w:rsidR="009A7E55" w:rsidRPr="002A1340">
        <w:rPr>
          <w:rFonts w:ascii="Times New Roman" w:hAnsi="Times New Roman" w:cs="Times New Roman"/>
          <w:color w:val="000000" w:themeColor="text1"/>
          <w:lang w:val="en-US"/>
        </w:rPr>
        <w:t xml:space="preserve">rtificial intelligence and digital technologies simplify the procedures for finding vacancies and employing citizens in </w:t>
      </w:r>
      <w:r w:rsidRPr="002A1340">
        <w:rPr>
          <w:rFonts w:ascii="Times New Roman" w:hAnsi="Times New Roman" w:cs="Times New Roman"/>
          <w:color w:val="000000" w:themeColor="text1"/>
          <w:lang w:val="en-US"/>
        </w:rPr>
        <w:t>public authorities in Russia</w:t>
      </w:r>
      <w:r w:rsidR="009A7E55" w:rsidRPr="002A1340">
        <w:rPr>
          <w:rFonts w:ascii="Times New Roman" w:hAnsi="Times New Roman" w:cs="Times New Roman"/>
          <w:color w:val="000000" w:themeColor="text1"/>
          <w:lang w:val="en-US"/>
        </w:rPr>
        <w:t>. Modern technologies ensure an objective assessment of the personal and professional skills of potential applicants during the competition for admission to the civil service or inclusion in the personnel reserve.</w:t>
      </w:r>
    </w:p>
    <w:p w14:paraId="056A23FC" w14:textId="34C33172" w:rsidR="004278B3" w:rsidRPr="002A1340" w:rsidRDefault="007304F2"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Starting in 2026, the qualification exam for individuals who are first-time applicants for state civil service in the Republic of Belarus will be conducted exclusively in the form of testing using a system that provides for the registration </w:t>
      </w:r>
      <w:r w:rsidR="0020319F" w:rsidRPr="002A1340">
        <w:rPr>
          <w:rFonts w:ascii="Times New Roman" w:hAnsi="Times New Roman" w:cs="Times New Roman"/>
          <w:color w:val="000000" w:themeColor="text1"/>
          <w:lang w:val="en-US"/>
        </w:rPr>
        <w:t>for passing the</w:t>
      </w:r>
      <w:r w:rsidRPr="002A1340">
        <w:rPr>
          <w:rFonts w:ascii="Times New Roman" w:hAnsi="Times New Roman" w:cs="Times New Roman"/>
          <w:color w:val="000000" w:themeColor="text1"/>
          <w:lang w:val="en-US"/>
        </w:rPr>
        <w:t xml:space="preserve"> exam, automated verification of correct answers and the recording and storage of results</w:t>
      </w:r>
      <w:r w:rsidRPr="002A1340">
        <w:rPr>
          <w:rStyle w:val="ae"/>
          <w:rFonts w:ascii="Times New Roman" w:hAnsi="Times New Roman" w:cs="Times New Roman"/>
          <w:color w:val="000000" w:themeColor="text1"/>
        </w:rPr>
        <w:footnoteReference w:id="3"/>
      </w:r>
      <w:r w:rsidRPr="002A1340">
        <w:rPr>
          <w:rFonts w:ascii="Times New Roman" w:hAnsi="Times New Roman" w:cs="Times New Roman"/>
          <w:color w:val="000000" w:themeColor="text1"/>
          <w:lang w:val="en-US"/>
        </w:rPr>
        <w:t>.</w:t>
      </w:r>
      <w:r w:rsidR="004278B3" w:rsidRPr="002A1340">
        <w:rPr>
          <w:rFonts w:ascii="Times New Roman" w:hAnsi="Times New Roman" w:cs="Times New Roman"/>
          <w:color w:val="000000" w:themeColor="text1"/>
          <w:lang w:val="en-US"/>
        </w:rPr>
        <w:t xml:space="preserve"> </w:t>
      </w:r>
      <w:r w:rsidR="00B9608C" w:rsidRPr="002A1340">
        <w:rPr>
          <w:rFonts w:ascii="Times New Roman" w:hAnsi="Times New Roman" w:cs="Times New Roman"/>
          <w:color w:val="000000" w:themeColor="text1"/>
          <w:lang w:val="en-US"/>
        </w:rPr>
        <w:t xml:space="preserve">Digitalization eliminates subjectivity and protectionism in </w:t>
      </w:r>
      <w:r w:rsidR="00531EE0" w:rsidRPr="002A1340">
        <w:rPr>
          <w:rFonts w:ascii="Times New Roman" w:hAnsi="Times New Roman" w:cs="Times New Roman"/>
          <w:color w:val="000000" w:themeColor="text1"/>
          <w:lang w:val="en-US"/>
        </w:rPr>
        <w:t>personnel management and</w:t>
      </w:r>
      <w:r w:rsidR="00B9608C" w:rsidRPr="002A1340">
        <w:rPr>
          <w:rFonts w:ascii="Times New Roman" w:hAnsi="Times New Roman" w:cs="Times New Roman"/>
          <w:color w:val="000000" w:themeColor="text1"/>
          <w:lang w:val="en-US"/>
        </w:rPr>
        <w:t xml:space="preserve"> increases the requirements for individuals entering the civil service. Personnel services use digital technologies to assess the competencies of candidates for the civil service.</w:t>
      </w:r>
    </w:p>
    <w:p w14:paraId="217A95BE" w14:textId="77777777" w:rsidR="00F50BFA" w:rsidRPr="002A1340" w:rsidRDefault="0020319F"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D</w:t>
      </w:r>
      <w:r w:rsidR="00531EE0" w:rsidRPr="002A1340">
        <w:rPr>
          <w:rFonts w:ascii="Times New Roman" w:hAnsi="Times New Roman" w:cs="Times New Roman"/>
          <w:color w:val="000000" w:themeColor="text1"/>
          <w:lang w:val="en-US"/>
        </w:rPr>
        <w:t>igital technologies are gradually being introduced into the selection processes for public service positions</w:t>
      </w:r>
      <w:r w:rsidRPr="002A1340">
        <w:rPr>
          <w:rFonts w:ascii="Times New Roman" w:hAnsi="Times New Roman" w:cs="Times New Roman"/>
          <w:color w:val="000000" w:themeColor="text1"/>
          <w:lang w:val="en-US"/>
        </w:rPr>
        <w:t xml:space="preserve"> in Spain</w:t>
      </w:r>
      <w:r w:rsidR="00531EE0" w:rsidRPr="002A1340">
        <w:rPr>
          <w:rStyle w:val="ae"/>
          <w:rFonts w:ascii="Times New Roman" w:hAnsi="Times New Roman" w:cs="Times New Roman"/>
          <w:color w:val="000000" w:themeColor="text1"/>
        </w:rPr>
        <w:footnoteReference w:id="4"/>
      </w:r>
      <w:r w:rsidR="00531EE0" w:rsidRPr="002A1340">
        <w:rPr>
          <w:rFonts w:ascii="Times New Roman" w:hAnsi="Times New Roman" w:cs="Times New Roman"/>
          <w:color w:val="000000" w:themeColor="text1"/>
          <w:lang w:val="en-US"/>
        </w:rPr>
        <w:t xml:space="preserve">. The main </w:t>
      </w:r>
      <w:r w:rsidRPr="002A1340">
        <w:rPr>
          <w:rFonts w:ascii="Times New Roman" w:hAnsi="Times New Roman" w:cs="Times New Roman"/>
          <w:color w:val="000000" w:themeColor="text1"/>
          <w:lang w:val="en-US"/>
        </w:rPr>
        <w:t>directions</w:t>
      </w:r>
      <w:r w:rsidR="00531EE0" w:rsidRPr="002A1340">
        <w:rPr>
          <w:rFonts w:ascii="Times New Roman" w:hAnsi="Times New Roman" w:cs="Times New Roman"/>
          <w:color w:val="000000" w:themeColor="text1"/>
          <w:lang w:val="en-US"/>
        </w:rPr>
        <w:t xml:space="preserve"> of digitalization include online registration, automation of skill</w:t>
      </w:r>
      <w:r w:rsidRPr="002A1340">
        <w:rPr>
          <w:rFonts w:ascii="Times New Roman" w:hAnsi="Times New Roman" w:cs="Times New Roman"/>
          <w:color w:val="000000" w:themeColor="text1"/>
          <w:lang w:val="en-US"/>
        </w:rPr>
        <w:t>s</w:t>
      </w:r>
      <w:r w:rsidR="00531EE0" w:rsidRPr="002A1340">
        <w:rPr>
          <w:rFonts w:ascii="Times New Roman" w:hAnsi="Times New Roman" w:cs="Times New Roman"/>
          <w:color w:val="000000" w:themeColor="text1"/>
          <w:lang w:val="en-US"/>
        </w:rPr>
        <w:t xml:space="preserve"> assessment, use of test platforms and implementation of data management systems. </w:t>
      </w:r>
    </w:p>
    <w:p w14:paraId="3900B0CE" w14:textId="21825EC6" w:rsidR="00ED5CA3" w:rsidRPr="00221F83" w:rsidRDefault="00531EE0"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Biometric identification technologies (face recognition or fingerprint scanning) are used to verify a candidate's identity during online procedures. Monitoring systems during online tests prevent fraud (such as blocking access to external resources and recording screen activities).</w:t>
      </w:r>
    </w:p>
    <w:p w14:paraId="7506CD34" w14:textId="435D7702" w:rsidR="00862C9D" w:rsidRPr="002A1340" w:rsidRDefault="00F50BFA"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D</w:t>
      </w:r>
      <w:r w:rsidR="00531EE0" w:rsidRPr="002A1340">
        <w:rPr>
          <w:rFonts w:ascii="Times New Roman" w:hAnsi="Times New Roman" w:cs="Times New Roman"/>
          <w:color w:val="000000" w:themeColor="text1"/>
          <w:lang w:val="en-US"/>
        </w:rPr>
        <w:t xml:space="preserve">igital technologies are actively used in the selection processes for public office positions (online tests for assessing professional and cognitive skills, online registration and submission </w:t>
      </w:r>
      <w:r w:rsidR="00531EE0" w:rsidRPr="002A1340">
        <w:rPr>
          <w:rFonts w:ascii="Times New Roman" w:hAnsi="Times New Roman" w:cs="Times New Roman"/>
          <w:color w:val="000000" w:themeColor="text1"/>
          <w:lang w:val="en-US"/>
        </w:rPr>
        <w:lastRenderedPageBreak/>
        <w:t>of documents and automation of skill assessment)</w:t>
      </w:r>
      <w:r w:rsidR="00531EE0" w:rsidRPr="002A1340">
        <w:rPr>
          <w:rStyle w:val="ae"/>
          <w:rFonts w:ascii="Times New Roman" w:hAnsi="Times New Roman" w:cs="Times New Roman"/>
          <w:color w:val="000000" w:themeColor="text1"/>
          <w:lang w:val="en-US"/>
        </w:rPr>
        <w:t xml:space="preserve"> </w:t>
      </w:r>
      <w:r w:rsidRPr="002A1340">
        <w:rPr>
          <w:rFonts w:ascii="Times New Roman" w:hAnsi="Times New Roman" w:cs="Times New Roman"/>
          <w:color w:val="000000" w:themeColor="text1"/>
          <w:lang w:val="en-US"/>
        </w:rPr>
        <w:t>in Switzerland</w:t>
      </w:r>
      <w:r w:rsidRPr="002A1340">
        <w:rPr>
          <w:rStyle w:val="ae"/>
          <w:rFonts w:ascii="Times New Roman" w:hAnsi="Times New Roman" w:cs="Times New Roman"/>
          <w:color w:val="000000" w:themeColor="text1"/>
          <w:lang w:val="en-US"/>
        </w:rPr>
        <w:t xml:space="preserve"> </w:t>
      </w:r>
      <w:r w:rsidR="00531EE0" w:rsidRPr="002A1340">
        <w:rPr>
          <w:rStyle w:val="ae"/>
          <w:rFonts w:ascii="Times New Roman" w:hAnsi="Times New Roman" w:cs="Times New Roman"/>
          <w:color w:val="000000" w:themeColor="text1"/>
        </w:rPr>
        <w:footnoteReference w:id="5"/>
      </w:r>
      <w:r w:rsidR="00531EE0" w:rsidRPr="002A1340">
        <w:rPr>
          <w:rFonts w:ascii="Times New Roman" w:hAnsi="Times New Roman" w:cs="Times New Roman"/>
          <w:color w:val="000000" w:themeColor="text1"/>
          <w:lang w:val="en-US"/>
        </w:rPr>
        <w:t xml:space="preserve">. Digitalization in personnel processes allows </w:t>
      </w:r>
      <w:r w:rsidRPr="002A1340">
        <w:rPr>
          <w:rFonts w:ascii="Times New Roman" w:hAnsi="Times New Roman" w:cs="Times New Roman"/>
          <w:color w:val="000000" w:themeColor="text1"/>
          <w:lang w:val="en-US"/>
        </w:rPr>
        <w:t>to</w:t>
      </w:r>
      <w:r w:rsidR="00531EE0" w:rsidRPr="002A1340">
        <w:rPr>
          <w:rFonts w:ascii="Times New Roman" w:hAnsi="Times New Roman" w:cs="Times New Roman"/>
          <w:color w:val="000000" w:themeColor="text1"/>
          <w:lang w:val="en-US"/>
        </w:rPr>
        <w:t xml:space="preserve"> systematiz</w:t>
      </w:r>
      <w:r w:rsidRPr="002A1340">
        <w:rPr>
          <w:rFonts w:ascii="Times New Roman" w:hAnsi="Times New Roman" w:cs="Times New Roman"/>
          <w:color w:val="000000" w:themeColor="text1"/>
          <w:lang w:val="en-US"/>
        </w:rPr>
        <w:t xml:space="preserve">e </w:t>
      </w:r>
      <w:r w:rsidR="00531EE0" w:rsidRPr="002A1340">
        <w:rPr>
          <w:rFonts w:ascii="Times New Roman" w:hAnsi="Times New Roman" w:cs="Times New Roman"/>
          <w:color w:val="000000" w:themeColor="text1"/>
          <w:lang w:val="en-US"/>
        </w:rPr>
        <w:t>information, tracking of selection stages, analysis of statistics and increased transparency of procedures.</w:t>
      </w:r>
    </w:p>
    <w:p w14:paraId="0D7C246D" w14:textId="5E435678" w:rsidR="00862C9D" w:rsidRPr="002A1340" w:rsidRDefault="00531EE0"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Digital technologies in the UK are aimed at creating online platforms for job search and application, using artificial intelligence, implementing cloud technology and talent management systems. Artificial intelligence programs allow you to optimize the information and analytical system for working with personnel: automated reception of documents, primary selection, testing, formation of a database of candidates and </w:t>
      </w:r>
      <w:r w:rsidR="00F50BFA" w:rsidRPr="002A1340">
        <w:rPr>
          <w:rFonts w:ascii="Times New Roman" w:hAnsi="Times New Roman" w:cs="Times New Roman"/>
          <w:color w:val="000000" w:themeColor="text1"/>
          <w:lang w:val="en-US"/>
        </w:rPr>
        <w:t>others</w:t>
      </w:r>
      <w:r w:rsidRPr="002A1340">
        <w:rPr>
          <w:rStyle w:val="ae"/>
          <w:rFonts w:ascii="Times New Roman" w:hAnsi="Times New Roman" w:cs="Times New Roman"/>
          <w:color w:val="000000" w:themeColor="text1"/>
        </w:rPr>
        <w:footnoteReference w:id="6"/>
      </w:r>
      <w:r w:rsidRPr="002A1340">
        <w:rPr>
          <w:rFonts w:ascii="Times New Roman" w:hAnsi="Times New Roman" w:cs="Times New Roman"/>
          <w:color w:val="000000" w:themeColor="text1"/>
          <w:lang w:val="en-US"/>
        </w:rPr>
        <w:t>.</w:t>
      </w:r>
    </w:p>
    <w:p w14:paraId="7BDE9778" w14:textId="691A6C67" w:rsidR="00DB77EE" w:rsidRPr="002A1340" w:rsidRDefault="00DB77EE" w:rsidP="002A1340">
      <w:pPr>
        <w:spacing w:after="0" w:line="240" w:lineRule="auto"/>
        <w:ind w:firstLine="397"/>
        <w:jc w:val="both"/>
        <w:rPr>
          <w:rFonts w:ascii="Times New Roman" w:hAnsi="Times New Roman" w:cs="Times New Roman"/>
          <w:color w:val="000000" w:themeColor="text1"/>
          <w:lang w:val="en-US"/>
        </w:rPr>
      </w:pPr>
      <w:r w:rsidRPr="002A1340">
        <w:rPr>
          <w:rFonts w:ascii="Times New Roman" w:hAnsi="Times New Roman" w:cs="Times New Roman"/>
          <w:color w:val="000000" w:themeColor="text1"/>
          <w:lang w:val="en-US"/>
        </w:rPr>
        <w:t xml:space="preserve">The selection of civil servants in the Russian Federation and foreign countries has </w:t>
      </w:r>
      <w:proofErr w:type="gramStart"/>
      <w:r w:rsidRPr="002A1340">
        <w:rPr>
          <w:rFonts w:ascii="Times New Roman" w:hAnsi="Times New Roman" w:cs="Times New Roman"/>
          <w:color w:val="000000" w:themeColor="text1"/>
          <w:lang w:val="en-US"/>
        </w:rPr>
        <w:t>a number of</w:t>
      </w:r>
      <w:proofErr w:type="gramEnd"/>
      <w:r w:rsidRPr="002A1340">
        <w:rPr>
          <w:rFonts w:ascii="Times New Roman" w:hAnsi="Times New Roman" w:cs="Times New Roman"/>
          <w:color w:val="000000" w:themeColor="text1"/>
          <w:lang w:val="en-US"/>
        </w:rPr>
        <w:t xml:space="preserve"> similarities and differences. The main similarities in the implementation of artificial intelligence and digital technologies include the development of laws in this area, the use of online platforms for informing about competitions for vacant positions, testing and </w:t>
      </w:r>
      <w:r w:rsidR="00F50BFA" w:rsidRPr="002A1340">
        <w:rPr>
          <w:rFonts w:ascii="Times New Roman" w:hAnsi="Times New Roman" w:cs="Times New Roman"/>
          <w:color w:val="000000" w:themeColor="text1"/>
          <w:lang w:val="en-US"/>
        </w:rPr>
        <w:t>others</w:t>
      </w:r>
      <w:r w:rsidRPr="002A1340">
        <w:rPr>
          <w:rFonts w:ascii="Times New Roman" w:hAnsi="Times New Roman" w:cs="Times New Roman"/>
          <w:color w:val="000000" w:themeColor="text1"/>
          <w:lang w:val="en-US"/>
        </w:rPr>
        <w:t>. The differences lie in the degree of centralization and development of digital systems for personnel selection.</w:t>
      </w:r>
    </w:p>
    <w:p w14:paraId="0782E6F3" w14:textId="3C5C29F6" w:rsidR="00836CEC" w:rsidRPr="002A1340" w:rsidRDefault="00DB77EE" w:rsidP="002A1340">
      <w:pPr>
        <w:spacing w:after="0" w:line="240" w:lineRule="auto"/>
        <w:ind w:firstLine="397"/>
        <w:jc w:val="center"/>
        <w:rPr>
          <w:rFonts w:ascii="Times New Roman" w:hAnsi="Times New Roman" w:cs="Times New Roman"/>
          <w:color w:val="000000" w:themeColor="text1"/>
        </w:rPr>
      </w:pPr>
      <w:r w:rsidRPr="002A1340">
        <w:rPr>
          <w:rFonts w:ascii="Times New Roman" w:hAnsi="Times New Roman" w:cs="Times New Roman"/>
          <w:color w:val="000000" w:themeColor="text1"/>
          <w:lang w:val="en-US"/>
        </w:rPr>
        <w:t>References</w:t>
      </w:r>
      <w:r w:rsidR="00836CEC" w:rsidRPr="002A1340">
        <w:rPr>
          <w:rFonts w:ascii="Times New Roman" w:hAnsi="Times New Roman" w:cs="Times New Roman"/>
          <w:color w:val="000000" w:themeColor="text1"/>
        </w:rPr>
        <w:t>:</w:t>
      </w:r>
    </w:p>
    <w:p w14:paraId="01FEF2A2" w14:textId="30C3B4AD" w:rsidR="002353B5" w:rsidRPr="00221F83" w:rsidRDefault="00602BEE" w:rsidP="002A1340">
      <w:pPr>
        <w:pStyle w:val="a7"/>
        <w:numPr>
          <w:ilvl w:val="0"/>
          <w:numId w:val="2"/>
        </w:numPr>
        <w:spacing w:after="0" w:line="240" w:lineRule="auto"/>
        <w:ind w:left="0" w:firstLine="397"/>
        <w:jc w:val="both"/>
        <w:rPr>
          <w:rFonts w:ascii="Times New Roman" w:eastAsia="Times New Roman" w:hAnsi="Times New Roman" w:cs="Times New Roman"/>
          <w:color w:val="000000" w:themeColor="text1"/>
          <w:kern w:val="0"/>
          <w:lang w:val="en-US" w:eastAsia="ru-RU"/>
          <w14:ligatures w14:val="none"/>
        </w:rPr>
      </w:pPr>
      <w:r w:rsidRPr="00221F83">
        <w:rPr>
          <w:rFonts w:ascii="Times New Roman" w:eastAsia="Times New Roman" w:hAnsi="Times New Roman" w:cs="Times New Roman"/>
          <w:color w:val="000000" w:themeColor="text1"/>
          <w:kern w:val="0"/>
          <w:lang w:val="en-US" w:eastAsia="ru-RU"/>
          <w14:ligatures w14:val="none"/>
        </w:rPr>
        <w:t>Voskresenskaya O.A. Model of professional competencies of personnel service specialists in the system of state and municipal service as a basis for selection and professional development // Leadership and Management. – 2024. – Vol. 11. – № 3. – P. 988.</w:t>
      </w:r>
    </w:p>
    <w:p w14:paraId="3CDE02DA" w14:textId="4253CC5D" w:rsidR="001B2D4D" w:rsidRPr="00221F83" w:rsidRDefault="00602BEE" w:rsidP="002A1340">
      <w:pPr>
        <w:pStyle w:val="ac"/>
        <w:numPr>
          <w:ilvl w:val="0"/>
          <w:numId w:val="2"/>
        </w:numPr>
        <w:ind w:left="0" w:firstLine="397"/>
        <w:jc w:val="both"/>
        <w:rPr>
          <w:color w:val="000000" w:themeColor="text1"/>
          <w:sz w:val="24"/>
          <w:szCs w:val="24"/>
          <w:lang w:val="en-US"/>
        </w:rPr>
      </w:pPr>
      <w:r w:rsidRPr="00221F83">
        <w:rPr>
          <w:color w:val="000000" w:themeColor="text1"/>
          <w:sz w:val="24"/>
          <w:szCs w:val="24"/>
          <w:lang w:val="en-US"/>
        </w:rPr>
        <w:t>Panova E.A., Oparina N.N. Digital Technologies in the Recruitment and Selection of Candidates: From Manual Operations to Task Generation // Human Resources and Intellectual Assets Management in Russia. - 2023. - № 5. - P. 16.</w:t>
      </w:r>
    </w:p>
    <w:p w14:paraId="69FCE683" w14:textId="1EBF83B7" w:rsidR="001B2D4D" w:rsidRPr="002A1340" w:rsidRDefault="00602BEE" w:rsidP="002A1340">
      <w:pPr>
        <w:pStyle w:val="ac"/>
        <w:numPr>
          <w:ilvl w:val="0"/>
          <w:numId w:val="2"/>
        </w:numPr>
        <w:ind w:left="0" w:firstLine="397"/>
        <w:jc w:val="both"/>
        <w:rPr>
          <w:color w:val="000000" w:themeColor="text1"/>
          <w:sz w:val="24"/>
          <w:szCs w:val="24"/>
          <w:lang w:val="en-US"/>
        </w:rPr>
      </w:pPr>
      <w:r w:rsidRPr="002A1340">
        <w:rPr>
          <w:color w:val="000000" w:themeColor="text1"/>
          <w:sz w:val="24"/>
          <w:szCs w:val="24"/>
          <w:lang w:val="en-US"/>
        </w:rPr>
        <w:t>On the Qualification Exam: Decree of the President of the Republic of Belarus № 60 dated February 19, 2026 // National Legal Internet Portal of the Republic of Belarus.</w:t>
      </w:r>
      <w:r w:rsidR="001B2D4D" w:rsidRPr="002A1340">
        <w:rPr>
          <w:color w:val="000000" w:themeColor="text1"/>
          <w:sz w:val="24"/>
          <w:szCs w:val="24"/>
          <w:lang w:val="en-US"/>
        </w:rPr>
        <w:t xml:space="preserve"> </w:t>
      </w:r>
    </w:p>
    <w:p w14:paraId="01260C5E" w14:textId="2E48938C" w:rsidR="001B2D4D" w:rsidRPr="002A1340" w:rsidRDefault="001B2D4D" w:rsidP="002A1340">
      <w:pPr>
        <w:pStyle w:val="ac"/>
        <w:numPr>
          <w:ilvl w:val="0"/>
          <w:numId w:val="2"/>
        </w:numPr>
        <w:ind w:left="0" w:firstLine="397"/>
        <w:jc w:val="both"/>
        <w:rPr>
          <w:color w:val="000000" w:themeColor="text1"/>
          <w:sz w:val="24"/>
          <w:szCs w:val="24"/>
          <w:lang w:val="en-US"/>
        </w:rPr>
      </w:pPr>
      <w:proofErr w:type="spellStart"/>
      <w:r w:rsidRPr="002A1340">
        <w:rPr>
          <w:color w:val="000000" w:themeColor="text1"/>
          <w:sz w:val="24"/>
          <w:szCs w:val="24"/>
          <w:lang w:val="en-US"/>
        </w:rPr>
        <w:t>España</w:t>
      </w:r>
      <w:proofErr w:type="spellEnd"/>
      <w:r w:rsidRPr="002A1340">
        <w:rPr>
          <w:color w:val="000000" w:themeColor="text1"/>
          <w:sz w:val="24"/>
          <w:szCs w:val="24"/>
          <w:lang w:val="en-US"/>
        </w:rPr>
        <w:t xml:space="preserve"> Digital 2025 URL: </w:t>
      </w:r>
      <w:hyperlink r:id="rId8" w:history="1">
        <w:r w:rsidRPr="002A1340">
          <w:rPr>
            <w:rStyle w:val="af"/>
            <w:color w:val="000000" w:themeColor="text1"/>
            <w:sz w:val="24"/>
            <w:szCs w:val="24"/>
            <w:lang w:val="en-US"/>
          </w:rPr>
          <w:t>https://www.lamoncloa.gob.es/presidente/actividades/Documents/2020/230720-EspañaDigital_2025.pdf</w:t>
        </w:r>
      </w:hyperlink>
    </w:p>
    <w:p w14:paraId="11F1ADD0" w14:textId="21F45C6E" w:rsidR="003A2902" w:rsidRPr="002A1340" w:rsidRDefault="003A2902" w:rsidP="002A1340">
      <w:pPr>
        <w:pStyle w:val="ac"/>
        <w:numPr>
          <w:ilvl w:val="0"/>
          <w:numId w:val="2"/>
        </w:numPr>
        <w:ind w:left="0" w:firstLine="397"/>
        <w:jc w:val="both"/>
        <w:rPr>
          <w:color w:val="000000" w:themeColor="text1"/>
          <w:sz w:val="24"/>
          <w:szCs w:val="24"/>
          <w:lang w:val="en-US"/>
        </w:rPr>
      </w:pPr>
      <w:r w:rsidRPr="002A1340">
        <w:rPr>
          <w:color w:val="000000" w:themeColor="text1"/>
          <w:sz w:val="24"/>
          <w:szCs w:val="24"/>
          <w:lang w:val="en-US"/>
        </w:rPr>
        <w:t xml:space="preserve">Digital Switzerland Strategy URL: </w:t>
      </w:r>
      <w:hyperlink r:id="rId9" w:history="1">
        <w:r w:rsidR="004A2DAF" w:rsidRPr="002A1340">
          <w:rPr>
            <w:rStyle w:val="af"/>
            <w:color w:val="000000" w:themeColor="text1"/>
            <w:sz w:val="24"/>
            <w:szCs w:val="24"/>
            <w:lang w:val="en-US"/>
          </w:rPr>
          <w:t>https://digital.swiss/en/strategy/strategie.html</w:t>
        </w:r>
      </w:hyperlink>
    </w:p>
    <w:p w14:paraId="6C8D5EEA" w14:textId="554F7C90" w:rsidR="00C01CC4" w:rsidRPr="002A1340" w:rsidRDefault="004A2DAF" w:rsidP="002A1340">
      <w:pPr>
        <w:pStyle w:val="ac"/>
        <w:numPr>
          <w:ilvl w:val="0"/>
          <w:numId w:val="2"/>
        </w:numPr>
        <w:ind w:left="0" w:firstLine="397"/>
        <w:jc w:val="both"/>
        <w:rPr>
          <w:color w:val="000000" w:themeColor="text1"/>
          <w:sz w:val="24"/>
          <w:szCs w:val="24"/>
          <w:lang w:val="en-US"/>
        </w:rPr>
      </w:pPr>
      <w:r w:rsidRPr="002A1340">
        <w:rPr>
          <w:color w:val="000000" w:themeColor="text1"/>
          <w:sz w:val="24"/>
          <w:szCs w:val="24"/>
          <w:lang w:val="en-US"/>
        </w:rPr>
        <w:t xml:space="preserve">Government Recruitment Service URL: </w:t>
      </w:r>
      <w:hyperlink r:id="rId10" w:history="1">
        <w:r w:rsidR="00602BEE" w:rsidRPr="002A1340">
          <w:rPr>
            <w:rStyle w:val="af"/>
            <w:color w:val="000000" w:themeColor="text1"/>
            <w:sz w:val="24"/>
            <w:szCs w:val="24"/>
            <w:lang w:val="en-US"/>
          </w:rPr>
          <w:t>https://www.gov.uk/government/organisations/government-recruitment-service</w:t>
        </w:r>
      </w:hyperlink>
    </w:p>
    <w:sectPr w:rsidR="00C01CC4" w:rsidRPr="002A1340" w:rsidSect="00836CEC">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1FC47" w14:textId="77777777" w:rsidR="00DC0016" w:rsidRDefault="00DC0016" w:rsidP="006C6E8B">
      <w:pPr>
        <w:spacing w:after="0" w:line="240" w:lineRule="auto"/>
      </w:pPr>
      <w:r>
        <w:separator/>
      </w:r>
    </w:p>
  </w:endnote>
  <w:endnote w:type="continuationSeparator" w:id="0">
    <w:p w14:paraId="5A0311D4" w14:textId="77777777" w:rsidR="00DC0016" w:rsidRDefault="00DC0016" w:rsidP="006C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15901" w14:textId="77777777" w:rsidR="00DC0016" w:rsidRDefault="00DC0016" w:rsidP="006C6E8B">
      <w:pPr>
        <w:spacing w:after="0" w:line="240" w:lineRule="auto"/>
      </w:pPr>
      <w:r>
        <w:separator/>
      </w:r>
    </w:p>
  </w:footnote>
  <w:footnote w:type="continuationSeparator" w:id="0">
    <w:p w14:paraId="5FCB80C2" w14:textId="77777777" w:rsidR="00DC0016" w:rsidRDefault="00DC0016" w:rsidP="006C6E8B">
      <w:pPr>
        <w:spacing w:after="0" w:line="240" w:lineRule="auto"/>
      </w:pPr>
      <w:r>
        <w:continuationSeparator/>
      </w:r>
    </w:p>
  </w:footnote>
  <w:footnote w:id="1">
    <w:p w14:paraId="10042156" w14:textId="77777777" w:rsidR="004C5E83" w:rsidRPr="00C01CC4" w:rsidRDefault="004C5E83" w:rsidP="004C5E83">
      <w:pPr>
        <w:pStyle w:val="ac"/>
        <w:jc w:val="both"/>
        <w:rPr>
          <w:color w:val="000000" w:themeColor="text1"/>
          <w:lang w:val="en-US"/>
        </w:rPr>
      </w:pPr>
      <w:r w:rsidRPr="00D30C23">
        <w:rPr>
          <w:rStyle w:val="ae"/>
          <w:color w:val="000000" w:themeColor="text1"/>
        </w:rPr>
        <w:footnoteRef/>
      </w:r>
      <w:r w:rsidRPr="00C01CC4">
        <w:rPr>
          <w:color w:val="000000" w:themeColor="text1"/>
          <w:lang w:val="en-US"/>
        </w:rPr>
        <w:t xml:space="preserve"> </w:t>
      </w:r>
      <w:proofErr w:type="spellStart"/>
      <w:r w:rsidRPr="00C01CC4">
        <w:rPr>
          <w:color w:val="000000" w:themeColor="text1"/>
          <w:lang w:val="en-US"/>
        </w:rPr>
        <w:t>Voskresenskaya</w:t>
      </w:r>
      <w:proofErr w:type="spellEnd"/>
      <w:r w:rsidRPr="00C01CC4">
        <w:rPr>
          <w:color w:val="000000" w:themeColor="text1"/>
          <w:lang w:val="en-US"/>
        </w:rPr>
        <w:t xml:space="preserve"> O.A. Model of professional competencies of personnel service specialists in the system of state and municipal service as a basis for selection and professional development // Leadership and Management. – 2024. – Vol. 11. – № 3. – P. 988.</w:t>
      </w:r>
    </w:p>
  </w:footnote>
  <w:footnote w:id="2">
    <w:p w14:paraId="67C3AE92" w14:textId="77777777" w:rsidR="009A7E55" w:rsidRPr="00C01CC4" w:rsidRDefault="009A7E55" w:rsidP="009A7E55">
      <w:pPr>
        <w:pStyle w:val="ac"/>
        <w:jc w:val="both"/>
        <w:rPr>
          <w:lang w:val="en-US"/>
        </w:rPr>
      </w:pPr>
      <w:r w:rsidRPr="00D30C23">
        <w:rPr>
          <w:rStyle w:val="ae"/>
          <w:color w:val="000000" w:themeColor="text1"/>
        </w:rPr>
        <w:footnoteRef/>
      </w:r>
      <w:r w:rsidRPr="00C01CC4">
        <w:rPr>
          <w:color w:val="000000" w:themeColor="text1"/>
          <w:lang w:val="en-US"/>
        </w:rPr>
        <w:t xml:space="preserve"> Panova E.A., </w:t>
      </w:r>
      <w:proofErr w:type="spellStart"/>
      <w:r w:rsidRPr="00C01CC4">
        <w:rPr>
          <w:color w:val="000000" w:themeColor="text1"/>
          <w:lang w:val="en-US"/>
        </w:rPr>
        <w:t>Oparina</w:t>
      </w:r>
      <w:proofErr w:type="spellEnd"/>
      <w:r w:rsidRPr="00C01CC4">
        <w:rPr>
          <w:color w:val="000000" w:themeColor="text1"/>
          <w:lang w:val="en-US"/>
        </w:rPr>
        <w:t xml:space="preserve"> N.N. Digital Technologies in the Recruitment and Selection of Candidates: From Manual Operations to Task Generation // Human Resources and Intellectual Assets Management in Russia. - 2023. - № 5. - P. 16.</w:t>
      </w:r>
    </w:p>
  </w:footnote>
  <w:footnote w:id="3">
    <w:p w14:paraId="74066827" w14:textId="77777777" w:rsidR="007304F2" w:rsidRPr="00C01CC4" w:rsidRDefault="007304F2" w:rsidP="007304F2">
      <w:pPr>
        <w:pStyle w:val="ac"/>
        <w:jc w:val="both"/>
        <w:rPr>
          <w:color w:val="000000" w:themeColor="text1"/>
          <w:lang w:val="en-US"/>
        </w:rPr>
      </w:pPr>
      <w:r w:rsidRPr="00D30C23">
        <w:rPr>
          <w:rStyle w:val="ae"/>
          <w:color w:val="000000" w:themeColor="text1"/>
        </w:rPr>
        <w:footnoteRef/>
      </w:r>
      <w:r w:rsidRPr="00C01CC4">
        <w:rPr>
          <w:color w:val="000000" w:themeColor="text1"/>
          <w:lang w:val="en-US"/>
        </w:rPr>
        <w:t xml:space="preserve"> On the Qualification Exam: Decree of the President of the Republic of Belarus № 60 dated February 19, 2026 // National Legal Internet Portal of the Republic of Belarus.</w:t>
      </w:r>
    </w:p>
  </w:footnote>
  <w:footnote w:id="4">
    <w:p w14:paraId="2B723324" w14:textId="77777777" w:rsidR="00531EE0" w:rsidRPr="001B2D4D" w:rsidRDefault="00531EE0" w:rsidP="00531EE0">
      <w:pPr>
        <w:pStyle w:val="ac"/>
        <w:jc w:val="both"/>
        <w:rPr>
          <w:lang w:val="en-US"/>
        </w:rPr>
      </w:pPr>
      <w:r w:rsidRPr="00D30C23">
        <w:rPr>
          <w:rStyle w:val="ae"/>
          <w:color w:val="000000" w:themeColor="text1"/>
        </w:rPr>
        <w:footnoteRef/>
      </w:r>
      <w:r w:rsidRPr="00D30C23">
        <w:rPr>
          <w:color w:val="000000" w:themeColor="text1"/>
          <w:lang w:val="en-US"/>
        </w:rPr>
        <w:t xml:space="preserve"> </w:t>
      </w:r>
      <w:proofErr w:type="spellStart"/>
      <w:r w:rsidRPr="00D30C23">
        <w:rPr>
          <w:color w:val="000000" w:themeColor="text1"/>
          <w:lang w:val="en-US"/>
        </w:rPr>
        <w:t>España</w:t>
      </w:r>
      <w:proofErr w:type="spellEnd"/>
      <w:r w:rsidRPr="00D30C23">
        <w:rPr>
          <w:color w:val="000000" w:themeColor="text1"/>
          <w:lang w:val="en-US"/>
        </w:rPr>
        <w:t xml:space="preserve"> Digital 2025 URL: </w:t>
      </w:r>
      <w:r>
        <w:fldChar w:fldCharType="begin"/>
      </w:r>
      <w:r w:rsidRPr="00221F83">
        <w:rPr>
          <w:lang w:val="en-US"/>
        </w:rPr>
        <w:instrText>HYPERLINK "https://www.lamoncloa.gob.es/presidente/actividades/Documents/2020/230720-EspañaDigital_2025.pdf"</w:instrText>
      </w:r>
      <w:r>
        <w:fldChar w:fldCharType="separate"/>
      </w:r>
      <w:r w:rsidRPr="00D30C23">
        <w:rPr>
          <w:rStyle w:val="af"/>
          <w:color w:val="000000" w:themeColor="text1"/>
          <w:lang w:val="en-US"/>
        </w:rPr>
        <w:t>https://www.lamoncloa.gob.es/presidente/actividades/Documents/2020/230720-EspañaDigital_2025.pdf</w:t>
      </w:r>
      <w:r>
        <w:rPr>
          <w:rStyle w:val="af"/>
          <w:color w:val="000000" w:themeColor="text1"/>
          <w:lang w:val="en-US"/>
        </w:rPr>
        <w:fldChar w:fldCharType="end"/>
      </w:r>
      <w:r w:rsidRPr="00D30C23">
        <w:rPr>
          <w:color w:val="000000" w:themeColor="text1"/>
          <w:lang w:val="en-US"/>
        </w:rPr>
        <w:t xml:space="preserve"> </w:t>
      </w:r>
    </w:p>
  </w:footnote>
  <w:footnote w:id="5">
    <w:p w14:paraId="65372EC0" w14:textId="77777777" w:rsidR="00531EE0" w:rsidRPr="00D30C23" w:rsidRDefault="00531EE0" w:rsidP="00531EE0">
      <w:pPr>
        <w:pStyle w:val="ac"/>
        <w:jc w:val="both"/>
        <w:rPr>
          <w:color w:val="000000" w:themeColor="text1"/>
          <w:lang w:val="en-US"/>
        </w:rPr>
      </w:pPr>
      <w:r w:rsidRPr="00D30C23">
        <w:rPr>
          <w:rStyle w:val="ae"/>
          <w:color w:val="000000" w:themeColor="text1"/>
        </w:rPr>
        <w:footnoteRef/>
      </w:r>
      <w:r w:rsidRPr="00D30C23">
        <w:rPr>
          <w:color w:val="000000" w:themeColor="text1"/>
          <w:lang w:val="en-US"/>
        </w:rPr>
        <w:t xml:space="preserve"> Digital Switzerland Strategy URL: </w:t>
      </w:r>
      <w:r>
        <w:fldChar w:fldCharType="begin"/>
      </w:r>
      <w:r w:rsidRPr="00221F83">
        <w:rPr>
          <w:lang w:val="en-US"/>
        </w:rPr>
        <w:instrText>HYPERLINK "https://digital.swiss/en/strategy/strategie.html"</w:instrText>
      </w:r>
      <w:r>
        <w:fldChar w:fldCharType="separate"/>
      </w:r>
      <w:r w:rsidRPr="00D30C23">
        <w:rPr>
          <w:rStyle w:val="af"/>
          <w:color w:val="000000" w:themeColor="text1"/>
          <w:lang w:val="en-US"/>
        </w:rPr>
        <w:t>https://digital.swiss/en/strategy/strategie.html</w:t>
      </w:r>
      <w:r>
        <w:rPr>
          <w:rStyle w:val="af"/>
          <w:color w:val="000000" w:themeColor="text1"/>
          <w:lang w:val="en-US"/>
        </w:rPr>
        <w:fldChar w:fldCharType="end"/>
      </w:r>
      <w:r w:rsidRPr="00D30C23">
        <w:rPr>
          <w:color w:val="000000" w:themeColor="text1"/>
          <w:lang w:val="en-US"/>
        </w:rPr>
        <w:t xml:space="preserve"> </w:t>
      </w:r>
    </w:p>
  </w:footnote>
  <w:footnote w:id="6">
    <w:p w14:paraId="4A756D6B" w14:textId="77777777" w:rsidR="00531EE0" w:rsidRPr="008B1B5D" w:rsidRDefault="00531EE0" w:rsidP="00531EE0">
      <w:pPr>
        <w:spacing w:after="0" w:line="240" w:lineRule="auto"/>
        <w:jc w:val="both"/>
        <w:rPr>
          <w:rFonts w:ascii="Times New Roman" w:hAnsi="Times New Roman" w:cs="Times New Roman"/>
          <w:color w:val="467886" w:themeColor="hyperlink"/>
          <w:sz w:val="20"/>
          <w:szCs w:val="20"/>
          <w:u w:val="single"/>
          <w:lang w:val="en-US"/>
        </w:rPr>
      </w:pPr>
      <w:r w:rsidRPr="00D30C23">
        <w:rPr>
          <w:rStyle w:val="ae"/>
          <w:rFonts w:ascii="Times New Roman" w:hAnsi="Times New Roman" w:cs="Times New Roman"/>
          <w:color w:val="000000" w:themeColor="text1"/>
          <w:sz w:val="20"/>
          <w:szCs w:val="20"/>
        </w:rPr>
        <w:footnoteRef/>
      </w:r>
      <w:r w:rsidRPr="00D30C23">
        <w:rPr>
          <w:rFonts w:ascii="Times New Roman" w:hAnsi="Times New Roman" w:cs="Times New Roman"/>
          <w:color w:val="000000" w:themeColor="text1"/>
          <w:sz w:val="20"/>
          <w:szCs w:val="20"/>
          <w:lang w:val="en-US"/>
        </w:rPr>
        <w:t xml:space="preserve"> Government Recruitment Service [</w:t>
      </w:r>
      <w:r w:rsidRPr="00D30C23">
        <w:rPr>
          <w:rFonts w:ascii="Times New Roman" w:hAnsi="Times New Roman" w:cs="Times New Roman"/>
          <w:color w:val="000000" w:themeColor="text1"/>
          <w:sz w:val="20"/>
          <w:szCs w:val="20"/>
        </w:rPr>
        <w:t>Электронный</w:t>
      </w:r>
      <w:r w:rsidRPr="00D30C23">
        <w:rPr>
          <w:rFonts w:ascii="Times New Roman" w:hAnsi="Times New Roman" w:cs="Times New Roman"/>
          <w:color w:val="000000" w:themeColor="text1"/>
          <w:sz w:val="20"/>
          <w:szCs w:val="20"/>
          <w:lang w:val="en-US"/>
        </w:rPr>
        <w:t xml:space="preserve"> </w:t>
      </w:r>
      <w:r w:rsidRPr="00D30C23">
        <w:rPr>
          <w:rFonts w:ascii="Times New Roman" w:hAnsi="Times New Roman" w:cs="Times New Roman"/>
          <w:color w:val="000000" w:themeColor="text1"/>
          <w:sz w:val="20"/>
          <w:szCs w:val="20"/>
        </w:rPr>
        <w:t>ресурс</w:t>
      </w:r>
      <w:r w:rsidRPr="00D30C23">
        <w:rPr>
          <w:rFonts w:ascii="Times New Roman" w:hAnsi="Times New Roman" w:cs="Times New Roman"/>
          <w:color w:val="000000" w:themeColor="text1"/>
          <w:sz w:val="20"/>
          <w:szCs w:val="20"/>
          <w:lang w:val="en-US"/>
        </w:rPr>
        <w:t xml:space="preserve">]. - URL: </w:t>
      </w:r>
      <w:r>
        <w:fldChar w:fldCharType="begin"/>
      </w:r>
      <w:r w:rsidRPr="00221F83">
        <w:rPr>
          <w:lang w:val="en-US"/>
        </w:rPr>
        <w:instrText>HYPERLINK "https://www.gov.uk/government/organisations/government-recruitment-service"</w:instrText>
      </w:r>
      <w:r>
        <w:fldChar w:fldCharType="separate"/>
      </w:r>
      <w:r w:rsidRPr="00D30C23">
        <w:rPr>
          <w:rStyle w:val="af"/>
          <w:rFonts w:ascii="Times New Roman" w:hAnsi="Times New Roman" w:cs="Times New Roman"/>
          <w:color w:val="000000" w:themeColor="text1"/>
          <w:sz w:val="20"/>
          <w:szCs w:val="20"/>
          <w:lang w:val="en-US"/>
        </w:rPr>
        <w:t>https://www.gov.uk/government/organisations/government-recruitment-service</w:t>
      </w:r>
      <w:r>
        <w:rPr>
          <w:rStyle w:val="af"/>
          <w:rFonts w:ascii="Times New Roman" w:hAnsi="Times New Roman" w:cs="Times New Roman"/>
          <w:color w:val="000000" w:themeColor="text1"/>
          <w:sz w:val="20"/>
          <w:szCs w:val="20"/>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925F8"/>
    <w:multiLevelType w:val="hybridMultilevel"/>
    <w:tmpl w:val="0DDC376C"/>
    <w:lvl w:ilvl="0" w:tplc="9AA42670">
      <w:start w:val="1"/>
      <w:numFmt w:val="decimal"/>
      <w:lvlText w:val="%1."/>
      <w:lvlJc w:val="left"/>
      <w:pPr>
        <w:ind w:left="643"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713A1916"/>
    <w:multiLevelType w:val="hybridMultilevel"/>
    <w:tmpl w:val="F49A7892"/>
    <w:lvl w:ilvl="0" w:tplc="B792E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5347199">
    <w:abstractNumId w:val="1"/>
  </w:num>
  <w:num w:numId="2" w16cid:durableId="75413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8B"/>
    <w:rsid w:val="000217A4"/>
    <w:rsid w:val="00066F9C"/>
    <w:rsid w:val="000E6877"/>
    <w:rsid w:val="0013768C"/>
    <w:rsid w:val="001558BD"/>
    <w:rsid w:val="001B2D4D"/>
    <w:rsid w:val="0020319F"/>
    <w:rsid w:val="00221F83"/>
    <w:rsid w:val="002353B5"/>
    <w:rsid w:val="002A1340"/>
    <w:rsid w:val="002B2E01"/>
    <w:rsid w:val="003A2902"/>
    <w:rsid w:val="00406AC8"/>
    <w:rsid w:val="004278B3"/>
    <w:rsid w:val="00450312"/>
    <w:rsid w:val="00453445"/>
    <w:rsid w:val="004840B2"/>
    <w:rsid w:val="004A2DAF"/>
    <w:rsid w:val="004C5E83"/>
    <w:rsid w:val="00531EE0"/>
    <w:rsid w:val="0055582E"/>
    <w:rsid w:val="00583106"/>
    <w:rsid w:val="00602BEE"/>
    <w:rsid w:val="00614644"/>
    <w:rsid w:val="006162CC"/>
    <w:rsid w:val="00632DC9"/>
    <w:rsid w:val="006C6E8B"/>
    <w:rsid w:val="006F7D52"/>
    <w:rsid w:val="00700E75"/>
    <w:rsid w:val="00702FB4"/>
    <w:rsid w:val="00721788"/>
    <w:rsid w:val="007304F2"/>
    <w:rsid w:val="00731DF5"/>
    <w:rsid w:val="00771B75"/>
    <w:rsid w:val="007B0FDB"/>
    <w:rsid w:val="007F550F"/>
    <w:rsid w:val="00836CEC"/>
    <w:rsid w:val="00862C9D"/>
    <w:rsid w:val="008962EE"/>
    <w:rsid w:val="008B1B5D"/>
    <w:rsid w:val="00900B74"/>
    <w:rsid w:val="00965168"/>
    <w:rsid w:val="009A7E55"/>
    <w:rsid w:val="00A206F8"/>
    <w:rsid w:val="00A47BF7"/>
    <w:rsid w:val="00A710D1"/>
    <w:rsid w:val="00A7258B"/>
    <w:rsid w:val="00AA7DA5"/>
    <w:rsid w:val="00AD6D0C"/>
    <w:rsid w:val="00B21BF4"/>
    <w:rsid w:val="00B344C8"/>
    <w:rsid w:val="00B4408C"/>
    <w:rsid w:val="00B73741"/>
    <w:rsid w:val="00B90FEB"/>
    <w:rsid w:val="00B9608C"/>
    <w:rsid w:val="00C01CC4"/>
    <w:rsid w:val="00C10D63"/>
    <w:rsid w:val="00C150CD"/>
    <w:rsid w:val="00CC25C3"/>
    <w:rsid w:val="00CC34A1"/>
    <w:rsid w:val="00D30C23"/>
    <w:rsid w:val="00D3462D"/>
    <w:rsid w:val="00DB7169"/>
    <w:rsid w:val="00DB77EE"/>
    <w:rsid w:val="00DC0016"/>
    <w:rsid w:val="00E679E5"/>
    <w:rsid w:val="00ED5CA3"/>
    <w:rsid w:val="00F50BFA"/>
    <w:rsid w:val="00FD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4425"/>
  <w15:chartTrackingRefBased/>
  <w15:docId w15:val="{99A92848-6BBB-FA4F-93F8-FEC2FAA7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6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6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6E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6E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6E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6E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6E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6E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6E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6E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6E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6E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6E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6E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6E8B"/>
    <w:rPr>
      <w:rFonts w:eastAsiaTheme="majorEastAsia" w:cstheme="majorBidi"/>
      <w:color w:val="595959" w:themeColor="text1" w:themeTint="A6"/>
    </w:rPr>
  </w:style>
  <w:style w:type="character" w:customStyle="1" w:styleId="80">
    <w:name w:val="Заголовок 8 Знак"/>
    <w:basedOn w:val="a0"/>
    <w:link w:val="8"/>
    <w:uiPriority w:val="9"/>
    <w:semiHidden/>
    <w:rsid w:val="006C6E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6E8B"/>
    <w:rPr>
      <w:rFonts w:eastAsiaTheme="majorEastAsia" w:cstheme="majorBidi"/>
      <w:color w:val="272727" w:themeColor="text1" w:themeTint="D8"/>
    </w:rPr>
  </w:style>
  <w:style w:type="paragraph" w:styleId="a3">
    <w:name w:val="Title"/>
    <w:basedOn w:val="a"/>
    <w:next w:val="a"/>
    <w:link w:val="a4"/>
    <w:uiPriority w:val="10"/>
    <w:qFormat/>
    <w:rsid w:val="006C6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6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E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6E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6E8B"/>
    <w:pPr>
      <w:spacing w:before="160"/>
      <w:jc w:val="center"/>
    </w:pPr>
    <w:rPr>
      <w:i/>
      <w:iCs/>
      <w:color w:val="404040" w:themeColor="text1" w:themeTint="BF"/>
    </w:rPr>
  </w:style>
  <w:style w:type="character" w:customStyle="1" w:styleId="22">
    <w:name w:val="Цитата 2 Знак"/>
    <w:basedOn w:val="a0"/>
    <w:link w:val="21"/>
    <w:uiPriority w:val="29"/>
    <w:rsid w:val="006C6E8B"/>
    <w:rPr>
      <w:i/>
      <w:iCs/>
      <w:color w:val="404040" w:themeColor="text1" w:themeTint="BF"/>
    </w:rPr>
  </w:style>
  <w:style w:type="paragraph" w:styleId="a7">
    <w:name w:val="List Paragraph"/>
    <w:basedOn w:val="a"/>
    <w:uiPriority w:val="34"/>
    <w:qFormat/>
    <w:rsid w:val="006C6E8B"/>
    <w:pPr>
      <w:ind w:left="720"/>
      <w:contextualSpacing/>
    </w:pPr>
  </w:style>
  <w:style w:type="character" w:styleId="a8">
    <w:name w:val="Intense Emphasis"/>
    <w:basedOn w:val="a0"/>
    <w:uiPriority w:val="21"/>
    <w:qFormat/>
    <w:rsid w:val="006C6E8B"/>
    <w:rPr>
      <w:i/>
      <w:iCs/>
      <w:color w:val="0F4761" w:themeColor="accent1" w:themeShade="BF"/>
    </w:rPr>
  </w:style>
  <w:style w:type="paragraph" w:styleId="a9">
    <w:name w:val="Intense Quote"/>
    <w:basedOn w:val="a"/>
    <w:next w:val="a"/>
    <w:link w:val="aa"/>
    <w:uiPriority w:val="30"/>
    <w:qFormat/>
    <w:rsid w:val="006C6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6E8B"/>
    <w:rPr>
      <w:i/>
      <w:iCs/>
      <w:color w:val="0F4761" w:themeColor="accent1" w:themeShade="BF"/>
    </w:rPr>
  </w:style>
  <w:style w:type="character" w:styleId="ab">
    <w:name w:val="Intense Reference"/>
    <w:basedOn w:val="a0"/>
    <w:uiPriority w:val="32"/>
    <w:qFormat/>
    <w:rsid w:val="006C6E8B"/>
    <w:rPr>
      <w:b/>
      <w:bCs/>
      <w:smallCaps/>
      <w:color w:val="0F4761" w:themeColor="accent1" w:themeShade="BF"/>
      <w:spacing w:val="5"/>
    </w:rPr>
  </w:style>
  <w:style w:type="paragraph" w:styleId="ac">
    <w:name w:val="footnote text"/>
    <w:aliases w:val="Знак,Знак Знак Знак,Знак Знак Знак Знак Знак Знак Знак Знак Знак Знак Знак Знак Знак Знак Знак Знак Знак Знак Знак Знак Знак,Текст сноски-FN,Footnote Text Char Знак Знак,Footnote Text Char Знак,Текст сноски Знак11,Текст сноски Знак Знак1"/>
    <w:basedOn w:val="a"/>
    <w:link w:val="ad"/>
    <w:unhideWhenUsed/>
    <w:rsid w:val="006C6E8B"/>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d">
    <w:name w:val="Текст сноски Знак"/>
    <w:aliases w:val="Знак Знак,Знак Знак Знак Знак,Знак Знак Знак Знак Знак Знак Знак Знак Знак Знак Знак Знак Знак Знак Знак Знак Знак Знак Знак Знак Знак Знак,Текст сноски-FN Знак,Footnote Text Char Знак Знак Знак,Footnote Text Char Знак Знак1"/>
    <w:basedOn w:val="a0"/>
    <w:link w:val="ac"/>
    <w:rsid w:val="006C6E8B"/>
    <w:rPr>
      <w:rFonts w:ascii="Times New Roman" w:eastAsia="Times New Roman" w:hAnsi="Times New Roman" w:cs="Times New Roman"/>
      <w:kern w:val="0"/>
      <w:sz w:val="20"/>
      <w:szCs w:val="20"/>
      <w:lang w:eastAsia="ru-RU"/>
      <w14:ligatures w14:val="none"/>
    </w:rPr>
  </w:style>
  <w:style w:type="character" w:styleId="ae">
    <w:name w:val="footnote reference"/>
    <w:uiPriority w:val="99"/>
    <w:semiHidden/>
    <w:unhideWhenUsed/>
    <w:rsid w:val="006C6E8B"/>
    <w:rPr>
      <w:vertAlign w:val="superscript"/>
    </w:rPr>
  </w:style>
  <w:style w:type="paragraph" w:customStyle="1" w:styleId="futurismarkdown-paragraph">
    <w:name w:val="futurismarkdown-paragraph"/>
    <w:basedOn w:val="a"/>
    <w:rsid w:val="006C6E8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Hyperlink"/>
    <w:basedOn w:val="a0"/>
    <w:uiPriority w:val="99"/>
    <w:unhideWhenUsed/>
    <w:rsid w:val="004840B2"/>
    <w:rPr>
      <w:color w:val="467886" w:themeColor="hyperlink"/>
      <w:u w:val="single"/>
    </w:rPr>
  </w:style>
  <w:style w:type="table" w:styleId="af0">
    <w:name w:val="Table Grid"/>
    <w:basedOn w:val="a1"/>
    <w:uiPriority w:val="39"/>
    <w:rsid w:val="00CC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2353B5"/>
    <w:rPr>
      <w:color w:val="605E5C"/>
      <w:shd w:val="clear" w:color="auto" w:fill="E1DFDD"/>
    </w:rPr>
  </w:style>
  <w:style w:type="character" w:styleId="af2">
    <w:name w:val="FollowedHyperlink"/>
    <w:basedOn w:val="a0"/>
    <w:uiPriority w:val="99"/>
    <w:semiHidden/>
    <w:unhideWhenUsed/>
    <w:rsid w:val="002353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oncloa.gob.es/presidente/actividades/Documents/2020/230720-Espa&#241;aDigital_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organisations/government-recruitment-service" TargetMode="External"/><Relationship Id="rId4" Type="http://schemas.openxmlformats.org/officeDocument/2006/relationships/settings" Target="settings.xml"/><Relationship Id="rId9" Type="http://schemas.openxmlformats.org/officeDocument/2006/relationships/hyperlink" Target="https://digital.swiss/en/strategy/strateg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C7EF-57E4-8E41-B61F-D5BCC2C5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703</Words>
  <Characters>4591</Characters>
  <Application>Microsoft Office Word</Application>
  <DocSecurity>0</DocSecurity>
  <Lines>76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37</cp:revision>
  <dcterms:created xsi:type="dcterms:W3CDTF">2026-04-04T14:15:00Z</dcterms:created>
  <dcterms:modified xsi:type="dcterms:W3CDTF">2026-04-04T19:06:00Z</dcterms:modified>
</cp:coreProperties>
</file>