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2EACA">
      <w:pPr>
        <w:pStyle w:val="3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240" w:lineRule="auto"/>
        <w:jc w:val="center"/>
        <w:textAlignment w:val="baseline"/>
        <w:rPr>
          <w:rStyle w:val="6"/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ascii="Times New Roman" w:hAnsi="Times New Roman" w:cs="Times New Roman"/>
          <w:sz w:val="24"/>
          <w:szCs w:val="24"/>
        </w:rPr>
        <w:t>Дистилляция знаний как инструмент оптимизации компактных нейронных сетей для задач классификации изображений и распознавания русских фонем</w:t>
      </w:r>
    </w:p>
    <w:p w14:paraId="27C9EC37">
      <w:pPr>
        <w:pStyle w:val="3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240" w:lineRule="auto"/>
        <w:jc w:val="center"/>
        <w:textAlignment w:val="baseline"/>
        <w:rPr>
          <w:rStyle w:val="6"/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Style w:val="6"/>
          <w:rFonts w:hint="default" w:ascii="Times New Roman" w:hAnsi="Times New Roman" w:cs="Times New Roman"/>
          <w:i/>
          <w:iCs/>
          <w:sz w:val="24"/>
          <w:szCs w:val="24"/>
        </w:rPr>
        <w:t>Чжан Ичи</w:t>
      </w:r>
    </w:p>
    <w:p w14:paraId="0D311228">
      <w:pPr>
        <w:pStyle w:val="3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240" w:lineRule="auto"/>
        <w:jc w:val="center"/>
        <w:textAlignment w:val="baseline"/>
        <w:rPr>
          <w:rStyle w:val="7"/>
          <w:rFonts w:hint="default" w:ascii="Times New Roman" w:hAnsi="Times New Roman" w:cs="Times New Roman"/>
          <w:i/>
          <w:iCs w:val="0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i/>
          <w:iCs w:val="0"/>
          <w:sz w:val="24"/>
          <w:szCs w:val="24"/>
        </w:rPr>
        <w:t>магистрант факультета ВМК МГУ-ППИ</w:t>
      </w:r>
      <w:r>
        <w:rPr>
          <w:rFonts w:hint="default" w:ascii="Times New Roman" w:hAnsi="Times New Roman" w:cs="Times New Roman"/>
          <w:i/>
          <w:iCs w:val="0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i/>
          <w:iCs w:val="0"/>
          <w:sz w:val="24"/>
          <w:szCs w:val="24"/>
        </w:rPr>
        <w:t>факультет ВМК МГУ-ППИ, Шэньчжэнь, Китай</w:t>
      </w:r>
      <w:r>
        <w:rPr>
          <w:rFonts w:hint="default" w:ascii="Times New Roman" w:hAnsi="Times New Roman" w:cs="Times New Roman"/>
          <w:i/>
          <w:iCs w:val="0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i/>
          <w:iCs w:val="0"/>
          <w:sz w:val="24"/>
          <w:szCs w:val="24"/>
        </w:rPr>
        <w:t>E-mail: 2120230017@smbu.edu.cn</w:t>
      </w:r>
      <w:r>
        <w:rPr>
          <w:rFonts w:hint="default" w:ascii="Times New Roman" w:hAnsi="Times New Roman" w:cs="Times New Roman"/>
          <w:i/>
          <w:iCs w:val="0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i/>
          <w:iCs w:val="0"/>
          <w:sz w:val="24"/>
          <w:szCs w:val="24"/>
        </w:rPr>
        <w:t>Научный руководитель: Демин А.А., к.т.н., доцент факультета ВМК МГУ-ППИ</w:t>
      </w:r>
    </w:p>
    <w:p w14:paraId="3D5CA6ED">
      <w:pPr>
        <w:pStyle w:val="3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240" w:lineRule="auto"/>
        <w:ind w:firstLine="480" w:firstLineChars="200"/>
        <w:jc w:val="both"/>
        <w:textAlignment w:val="baseline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Разработка компактных нейронных сетей является одной из ключевых задач машинного обучения для сценариев с ограниченными вычислительными ресурсами. Существенный прогресс достигнут как в проектировании лёгких архитектур на основе глубинно-разделимых свёрток и механизмов адаптивного перераспределения признаков [1, 2], так и в методах дистилляции знаний [3]. Однако архитектурная оптимизация и стратегия дистилляции часто рассматриваются раздельно, хотя на практике они должны образовывать единый цикл проектирования.</w:t>
      </w:r>
    </w:p>
    <w:p w14:paraId="793D6545">
      <w:pPr>
        <w:pStyle w:val="3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240" w:lineRule="auto"/>
        <w:ind w:firstLine="480" w:firstLineChars="200"/>
        <w:jc w:val="both"/>
        <w:textAlignment w:val="baseline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работе дистилляция знаний исследуется как часть процесса оптимизации компактной нейронной модели. На первом этапе рассматривается структурная оптимизация моделей для классификации изображений. Анализируется семейство свёрточных архитектур, совместно изучаются архитектурные решения и гиперпараметры обучения, дистилляция по логитам, контрастивный компонент функции потерь и последующее глобальное неструктурированное прореживание. Эксперименты на MNIST и CIFAR-10 показывают важность согласованной настройки архитектуры и режима обучения.</w:t>
      </w:r>
    </w:p>
    <w:p w14:paraId="438E182F">
      <w:pPr>
        <w:pStyle w:val="3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240" w:lineRule="auto"/>
        <w:ind w:firstLine="480" w:firstLineChars="200"/>
        <w:jc w:val="both"/>
        <w:textAlignment w:val="baseline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На втором этапе тот же принцип переносится на задачу распознавания русских фонем в CTC-постановке [4]. В качестве модели-учителя используется Wav2Vec2-CTC [5], а в качестве компактной модели-ученика — Conformer [6], работающи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>й с 80-мерными мел-спектрограммами. Сопоставлены несколько стратегий дистилляции, включая базовое CTC-обучение, фильтрацию кадров без blank-метки, дистилляцию знаний на основе апостериорных вероятностей и мягкое взвешивание с учётом blank-символа.</w:t>
      </w:r>
    </w:p>
    <w:p w14:paraId="29A2977F">
      <w:pPr>
        <w:pStyle w:val="3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240" w:lineRule="auto"/>
        <w:ind w:firstLine="480" w:firstLineChars="200"/>
        <w:jc w:val="both"/>
        <w:textAlignment w:val="baseline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Экспериментальные результаты показывают, что наилучшее качество достигается не самой сложной, а наиболее устойчивой схемой дистилляции. Лучшие результаты демонстрирует дистилляция знаний на основе апостериорных вероятностей, обеспечивающая PER 10.86% на валидационной выборке и 11.10% на тестовой выборке. Более сложные схемы временного выравнивания и адаптивного взвешивания в рассматриваемой постановке не превосходят базовый метод. Таким образом, структурная оптимизация и дистилляция знаний должны рассматриваться как единый процесс проектирования компактных моделей для ресурсно-ограниченных сценариев.</w:t>
      </w:r>
    </w:p>
    <w:p w14:paraId="7AAE3A9D">
      <w:pPr>
        <w:pStyle w:val="3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240" w:lineRule="auto"/>
        <w:jc w:val="both"/>
        <w:textAlignment w:val="baseline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ascii="Times New Roman" w:hAnsi="Times New Roman" w:cs="Times New Roman"/>
          <w:sz w:val="24"/>
          <w:szCs w:val="24"/>
        </w:rPr>
        <w:t>Литература</w:t>
      </w:r>
    </w:p>
    <w:p w14:paraId="799048C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240" w:lineRule="auto"/>
        <w:ind w:left="720" w:hanging="360"/>
        <w:jc w:val="both"/>
        <w:textAlignment w:val="baseline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Chollet F. Xception: Deep Learning with Depthwise Separable Convolutions // CVPR. 2017. </w:t>
      </w:r>
    </w:p>
    <w:p w14:paraId="3670B35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240" w:lineRule="auto"/>
        <w:ind w:left="720" w:hanging="360"/>
        <w:jc w:val="both"/>
        <w:textAlignment w:val="baseline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Hu J., Shen L., Sun G. Squeeze-and-Excitation Networks // CVPR. 2018. </w:t>
      </w:r>
    </w:p>
    <w:p w14:paraId="47B44CB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240" w:lineRule="auto"/>
        <w:ind w:left="720" w:hanging="360"/>
        <w:jc w:val="both"/>
        <w:textAlignment w:val="baseline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Hinton G., Vinyals O., Dean J. Distilling the Knowledge in a Neural Network // arXiv:1503.02531. 2015. </w:t>
      </w:r>
    </w:p>
    <w:p w14:paraId="3FA4075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240" w:lineRule="auto"/>
        <w:ind w:left="720" w:hanging="360"/>
        <w:jc w:val="both"/>
        <w:textAlignment w:val="baseline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Graves A., Fernández S., Gomez F., Schmidhuber J. Connectionist Temporal Classification: Labelling Unsegmented Sequence Data with Recurrent Neural Networks // ICML. 2006. </w:t>
      </w:r>
    </w:p>
    <w:p w14:paraId="49F01D1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240" w:lineRule="auto"/>
        <w:ind w:left="720" w:hanging="360"/>
        <w:jc w:val="both"/>
        <w:textAlignment w:val="baseline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Baevski A., Zhou H., Mohamed A., Auli M. wav2vec 2.0: A Framework for Self-Supervised Learning of Speech Representations // NeurIPS. 2020. </w:t>
      </w:r>
    </w:p>
    <w:p w14:paraId="538FCBF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240" w:lineRule="auto"/>
        <w:ind w:left="720" w:hanging="360"/>
        <w:jc w:val="both"/>
        <w:textAlignment w:val="baseline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Gulati A., Qin J., Chiu C.-C., et al. Conformer: Convolution-augmented Transformer for Speech Recognition // Interspeech. 2020</w:t>
      </w:r>
    </w:p>
    <w:p w14:paraId="1E0D2F1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240" w:lineRule="auto"/>
        <w:jc w:val="both"/>
        <w:textAlignment w:val="baseline"/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169" w:right="1047" w:bottom="0" w:left="135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310979"/>
    <w:multiLevelType w:val="multilevel"/>
    <w:tmpl w:val="7D31097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1E20A6"/>
    <w:rsid w:val="416B3DB5"/>
    <w:rsid w:val="41B94E35"/>
    <w:rsid w:val="75A431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Times New Roman" w:hAnsi="Times New Roman" w:eastAsia="Times New Roman" w:cs="Times New Roman"/>
      <w:sz w:val="23"/>
      <w:szCs w:val="23"/>
      <w:lang w:val="en-US" w:eastAsia="en-US" w:bidi="ar-SA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3f5e3582-f0ad-4c88-9cca-c7f553df53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409</Words>
  <Characters>2768</Characters>
  <TotalTime>12</TotalTime>
  <ScaleCrop>false</ScaleCrop>
  <LinksUpToDate>false</LinksUpToDate>
  <CharactersWithSpaces>3165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2026-04-13T12:46:00Z</dcterms:created>
  <dc:creator>Administrator</dc:creator>
  <cp:lastModifiedBy>瑶宝宝</cp:lastModifiedBy>
  <dcterms:modified xsi:type="dcterms:W3CDTF">2026-04-13T13:10:40Z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2026-04-13T20:47:02Z</vt:filetime>
  </property>
  <property fmtid="{D5CDD505-2E9C-101B-9397-08002B2CF9AE}" pid="4" name="KSOTemplateDocerSaveRecord">
    <vt:lpwstr>eyJoZGlkIjoiNDJlOTQ3ODJkNzgzNWRlMzI1Y2RhMGNlYTg3OWY1ZTAiLCJ1c2VySWQiOiI0MTg5MzQ4ODIifQ==</vt:lpwstr>
  </property>
  <property fmtid="{D5CDD505-2E9C-101B-9397-08002B2CF9AE}" pid="5" name="KSOProductBuildVer">
    <vt:lpwstr>2052-12.1.0.25225</vt:lpwstr>
  </property>
  <property fmtid="{D5CDD505-2E9C-101B-9397-08002B2CF9AE}" pid="6" name="ICV">
    <vt:lpwstr>474B9A2BE3A84E508FB8C9C5F5606977_13</vt:lpwstr>
  </property>
</Properties>
</file>