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C67F" w14:textId="6E2A2287" w:rsidR="00E32C21" w:rsidRPr="00E32C21" w:rsidRDefault="00972950" w:rsidP="00E32C21">
      <w:pPr>
        <w:pStyle w:val="ac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</w:t>
      </w:r>
      <w:r w:rsidR="00E32C21" w:rsidRPr="00E32C21">
        <w:rPr>
          <w:rFonts w:ascii="Times New Roman" w:hAnsi="Times New Roman" w:cs="Times New Roman"/>
          <w:b/>
          <w:bCs/>
          <w:sz w:val="24"/>
          <w:lang w:val="ru-RU"/>
        </w:rPr>
        <w:t>мпульсивные покупки: трансформация поведения потребителей на платформах коротких видео</w:t>
      </w:r>
    </w:p>
    <w:p w14:paraId="3357D15F" w14:textId="77777777" w:rsidR="00E32C21" w:rsidRPr="0087283E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87283E">
        <w:rPr>
          <w:rFonts w:ascii="Times New Roman" w:hAnsi="Times New Roman" w:cs="Times New Roman"/>
          <w:i/>
          <w:sz w:val="24"/>
          <w:lang w:val="ru-RU"/>
        </w:rPr>
        <w:t xml:space="preserve">Хуан </w:t>
      </w:r>
      <w:proofErr w:type="spellStart"/>
      <w:r w:rsidRPr="0087283E">
        <w:rPr>
          <w:rFonts w:ascii="Times New Roman" w:hAnsi="Times New Roman" w:cs="Times New Roman"/>
          <w:i/>
          <w:sz w:val="24"/>
          <w:lang w:val="ru-RU"/>
        </w:rPr>
        <w:t>Сыи</w:t>
      </w:r>
      <w:proofErr w:type="spellEnd"/>
    </w:p>
    <w:p w14:paraId="4B07F544" w14:textId="77777777" w:rsidR="00E32C21" w:rsidRPr="0087283E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87283E">
        <w:rPr>
          <w:rFonts w:ascii="Times New Roman" w:hAnsi="Times New Roman" w:cs="Times New Roman"/>
          <w:i/>
          <w:sz w:val="24"/>
          <w:lang w:val="ru-RU"/>
        </w:rPr>
        <w:t>Студентка (</w:t>
      </w:r>
      <w:proofErr w:type="spellStart"/>
      <w:r w:rsidRPr="0087283E">
        <w:rPr>
          <w:rFonts w:ascii="Times New Roman" w:hAnsi="Times New Roman" w:cs="Times New Roman"/>
          <w:i/>
          <w:sz w:val="24"/>
          <w:lang w:val="ru-RU"/>
        </w:rPr>
        <w:t>бакадавр</w:t>
      </w:r>
      <w:proofErr w:type="spellEnd"/>
      <w:r w:rsidRPr="0087283E">
        <w:rPr>
          <w:rFonts w:ascii="Times New Roman" w:hAnsi="Times New Roman" w:cs="Times New Roman"/>
          <w:i/>
          <w:sz w:val="24"/>
          <w:lang w:val="ru-RU"/>
        </w:rPr>
        <w:t>)</w:t>
      </w:r>
    </w:p>
    <w:p w14:paraId="0B58FDAF" w14:textId="77777777" w:rsidR="00E32C21" w:rsidRPr="0087283E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87283E">
        <w:rPr>
          <w:rFonts w:ascii="Times New Roman" w:hAnsi="Times New Roman" w:cs="Times New Roman"/>
          <w:i/>
          <w:sz w:val="24"/>
          <w:lang w:val="ru-RU"/>
        </w:rPr>
        <w:t xml:space="preserve"> Университет МГУ-ППИ в </w:t>
      </w:r>
      <w:proofErr w:type="spellStart"/>
      <w:r w:rsidRPr="0087283E">
        <w:rPr>
          <w:rFonts w:ascii="Times New Roman" w:hAnsi="Times New Roman" w:cs="Times New Roman"/>
          <w:i/>
          <w:sz w:val="24"/>
          <w:lang w:val="ru-RU"/>
        </w:rPr>
        <w:t>Шэньчжэне</w:t>
      </w:r>
      <w:proofErr w:type="spellEnd"/>
      <w:r w:rsidRPr="0087283E">
        <w:rPr>
          <w:rFonts w:ascii="Times New Roman" w:hAnsi="Times New Roman" w:cs="Times New Roman"/>
          <w:i/>
          <w:sz w:val="24"/>
          <w:lang w:val="ru-RU"/>
        </w:rPr>
        <w:t>, Китай</w:t>
      </w:r>
    </w:p>
    <w:p w14:paraId="7008DD17" w14:textId="77777777" w:rsidR="00E32C21" w:rsidRPr="0087283E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87283E">
        <w:rPr>
          <w:rFonts w:ascii="Times New Roman" w:hAnsi="Times New Roman" w:cs="Times New Roman"/>
          <w:i/>
          <w:sz w:val="24"/>
          <w:lang w:val="ru-RU"/>
        </w:rPr>
        <w:t xml:space="preserve">Факультет управления </w:t>
      </w:r>
    </w:p>
    <w:p w14:paraId="1F16B63D" w14:textId="77777777" w:rsidR="00E32C21" w:rsidRPr="0087283E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87283E">
        <w:rPr>
          <w:rFonts w:ascii="Times New Roman" w:hAnsi="Times New Roman" w:cs="Times New Roman"/>
          <w:i/>
          <w:sz w:val="24"/>
          <w:lang w:val="ru-RU"/>
        </w:rPr>
        <w:t>E-mail</w:t>
      </w:r>
      <w:r w:rsidRPr="0087283E">
        <w:rPr>
          <w:rFonts w:ascii="Times New Roman" w:hAnsi="Times New Roman" w:cs="Times New Roman"/>
          <w:i/>
          <w:sz w:val="24"/>
          <w:lang w:val="ru-RU"/>
        </w:rPr>
        <w:t>：</w:t>
      </w:r>
      <w:r w:rsidR="00972950">
        <w:fldChar w:fldCharType="begin"/>
      </w:r>
      <w:r w:rsidR="00972950" w:rsidRPr="00972950">
        <w:rPr>
          <w:lang w:val="ru-RU"/>
        </w:rPr>
        <w:instrText xml:space="preserve"> </w:instrText>
      </w:r>
      <w:r w:rsidR="00972950">
        <w:instrText>HYPERLINK</w:instrText>
      </w:r>
      <w:r w:rsidR="00972950" w:rsidRPr="00972950">
        <w:rPr>
          <w:lang w:val="ru-RU"/>
        </w:rPr>
        <w:instrText xml:space="preserve"> "</w:instrText>
      </w:r>
      <w:r w:rsidR="00972950">
        <w:instrText>mailto</w:instrText>
      </w:r>
      <w:r w:rsidR="00972950" w:rsidRPr="00972950">
        <w:rPr>
          <w:lang w:val="ru-RU"/>
        </w:rPr>
        <w:instrText>:102714236@</w:instrText>
      </w:r>
      <w:r w:rsidR="00972950">
        <w:instrText>qq</w:instrText>
      </w:r>
      <w:r w:rsidR="00972950" w:rsidRPr="00972950">
        <w:rPr>
          <w:lang w:val="ru-RU"/>
        </w:rPr>
        <w:instrText>.</w:instrText>
      </w:r>
      <w:r w:rsidR="00972950">
        <w:instrText>com</w:instrText>
      </w:r>
      <w:r w:rsidR="00972950" w:rsidRPr="00972950">
        <w:rPr>
          <w:lang w:val="ru-RU"/>
        </w:rPr>
        <w:instrText xml:space="preserve">" </w:instrText>
      </w:r>
      <w:r w:rsidR="00972950">
        <w:fldChar w:fldCharType="separate"/>
      </w:r>
      <w:r w:rsidRPr="00D82020">
        <w:rPr>
          <w:rStyle w:val="ad"/>
          <w:rFonts w:ascii="Times New Roman" w:hAnsi="Times New Roman" w:cs="Times New Roman"/>
          <w:i/>
          <w:sz w:val="24"/>
          <w:lang w:val="ru-RU"/>
        </w:rPr>
        <w:t>102714236@qq.com</w:t>
      </w:r>
      <w:r w:rsidR="00972950">
        <w:rPr>
          <w:rStyle w:val="ad"/>
          <w:rFonts w:ascii="Times New Roman" w:hAnsi="Times New Roman" w:cs="Times New Roman"/>
          <w:i/>
          <w:sz w:val="24"/>
          <w:lang w:val="ru-RU"/>
        </w:rPr>
        <w:fldChar w:fldCharType="end"/>
      </w:r>
      <w:r>
        <w:rPr>
          <w:rFonts w:ascii="Times New Roman" w:hAnsi="Times New Roman" w:cs="Times New Roman"/>
          <w:i/>
          <w:sz w:val="24"/>
          <w:lang w:val="ru-RU"/>
        </w:rPr>
        <w:t xml:space="preserve"> </w:t>
      </w:r>
    </w:p>
    <w:p w14:paraId="455A17CE" w14:textId="77777777" w:rsidR="00E32C21" w:rsidRPr="0087283E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87283E">
        <w:rPr>
          <w:rFonts w:ascii="Times New Roman" w:hAnsi="Times New Roman" w:cs="Times New Roman"/>
          <w:i/>
          <w:sz w:val="24"/>
          <w:lang w:val="ru-RU"/>
        </w:rPr>
        <w:t xml:space="preserve">Научный руководитель: </w:t>
      </w:r>
      <w:proofErr w:type="spellStart"/>
      <w:r w:rsidRPr="0087283E">
        <w:rPr>
          <w:rFonts w:ascii="Times New Roman" w:hAnsi="Times New Roman" w:cs="Times New Roman"/>
          <w:i/>
          <w:sz w:val="24"/>
          <w:lang w:val="ru-RU"/>
        </w:rPr>
        <w:t>Винокурова</w:t>
      </w:r>
      <w:proofErr w:type="spellEnd"/>
      <w:r w:rsidRPr="0087283E">
        <w:rPr>
          <w:rFonts w:ascii="Times New Roman" w:hAnsi="Times New Roman" w:cs="Times New Roman"/>
          <w:i/>
          <w:sz w:val="24"/>
          <w:lang w:val="ru-RU"/>
        </w:rPr>
        <w:t xml:space="preserve"> Елена Игоревна</w:t>
      </w:r>
    </w:p>
    <w:p w14:paraId="176FB11C" w14:textId="14D95F00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2EA30C7" w14:textId="1C1E5D28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sz w:val="24"/>
          <w:lang w:val="ru-RU"/>
        </w:rPr>
        <w:t>Возрождение платформ коротких видео (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TikTok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Douyin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>) ознаменовало переход от модели «человек ищет информацию» к модели «информация находит человека». Алгоритмические рекомендации стали ключевым инструментом управления вниманием пользов</w:t>
      </w:r>
      <w:r w:rsidR="00972950">
        <w:rPr>
          <w:rFonts w:ascii="Times New Roman" w:hAnsi="Times New Roman" w:cs="Times New Roman"/>
          <w:sz w:val="24"/>
          <w:lang w:val="ru-RU"/>
        </w:rPr>
        <w:t>ателей, а импульсивные покупки –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 одним из </w:t>
      </w:r>
      <w:r w:rsidRPr="00E32C21">
        <w:rPr>
          <w:rFonts w:ascii="Times New Roman" w:hAnsi="Times New Roman" w:cs="Times New Roman"/>
          <w:sz w:val="24"/>
          <w:lang w:val="ru-RU"/>
        </w:rPr>
        <w:lastRenderedPageBreak/>
        <w:t>наиболее заметных следствий коммерциализации этих платформ. Пользователи совершают покупки без предварительного планирования, под влиянием визуально привлекательного контента и встроенных маркетинговых механизмов.</w:t>
      </w:r>
    </w:p>
    <w:p w14:paraId="5D5DFF35" w14:textId="4FA99DA0" w:rsidR="00E32C21" w:rsidRPr="00E32C21" w:rsidRDefault="00972950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Цель статьи –</w:t>
      </w:r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системный анализ взаимосвязи алгоритмических рекомендаций и импульсивных покупок на основе моделей </w:t>
      </w:r>
      <w:r w:rsidR="00E32C21" w:rsidRPr="00972950">
        <w:rPr>
          <w:rFonts w:ascii="Times New Roman" w:hAnsi="Times New Roman" w:cs="Times New Roman"/>
          <w:bCs/>
          <w:sz w:val="24"/>
          <w:lang w:val="ru-RU"/>
        </w:rPr>
        <w:t>SOR</w:t>
      </w:r>
      <w:r w:rsidR="00E32C21" w:rsidRPr="00972950">
        <w:rPr>
          <w:rFonts w:ascii="Times New Roman" w:hAnsi="Times New Roman" w:cs="Times New Roman"/>
          <w:sz w:val="24"/>
          <w:lang w:val="ru-RU"/>
        </w:rPr>
        <w:t xml:space="preserve"> </w:t>
      </w:r>
      <w:r w:rsidR="00E32C21" w:rsidRPr="00E32C21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="00E32C21" w:rsidRPr="00E32C21">
        <w:rPr>
          <w:rFonts w:ascii="Times New Roman" w:hAnsi="Times New Roman" w:cs="Times New Roman"/>
          <w:sz w:val="24"/>
          <w:lang w:val="ru-RU"/>
        </w:rPr>
        <w:t>Stimulus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E32C21" w:rsidRPr="00E32C21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32C21" w:rsidRPr="00E32C21">
        <w:rPr>
          <w:rFonts w:ascii="Times New Roman" w:hAnsi="Times New Roman" w:cs="Times New Roman"/>
          <w:sz w:val="24"/>
          <w:lang w:val="ru-RU"/>
        </w:rPr>
        <w:t>Organism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E32C21" w:rsidRPr="00E32C21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32C21" w:rsidRPr="00E32C21">
        <w:rPr>
          <w:rFonts w:ascii="Times New Roman" w:hAnsi="Times New Roman" w:cs="Times New Roman"/>
          <w:sz w:val="24"/>
          <w:lang w:val="ru-RU"/>
        </w:rPr>
        <w:t>Response</w:t>
      </w:r>
      <w:proofErr w:type="spellEnd"/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) и </w:t>
      </w:r>
      <w:r w:rsidR="00E32C21" w:rsidRPr="00972950">
        <w:rPr>
          <w:rFonts w:ascii="Times New Roman" w:hAnsi="Times New Roman" w:cs="Times New Roman"/>
          <w:bCs/>
          <w:sz w:val="24"/>
          <w:lang w:val="ru-RU"/>
        </w:rPr>
        <w:t>TAM</w:t>
      </w:r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="00E32C21" w:rsidRPr="00E32C21">
        <w:rPr>
          <w:rFonts w:ascii="Times New Roman" w:hAnsi="Times New Roman" w:cs="Times New Roman"/>
          <w:sz w:val="24"/>
          <w:lang w:val="ru-RU"/>
        </w:rPr>
        <w:t>Technology</w:t>
      </w:r>
      <w:proofErr w:type="spellEnd"/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32C21" w:rsidRPr="00E32C21">
        <w:rPr>
          <w:rFonts w:ascii="Times New Roman" w:hAnsi="Times New Roman" w:cs="Times New Roman"/>
          <w:sz w:val="24"/>
          <w:lang w:val="ru-RU"/>
        </w:rPr>
        <w:t>Acceptance</w:t>
      </w:r>
      <w:proofErr w:type="spellEnd"/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E32C21" w:rsidRPr="00E32C21">
        <w:rPr>
          <w:rFonts w:ascii="Times New Roman" w:hAnsi="Times New Roman" w:cs="Times New Roman"/>
          <w:sz w:val="24"/>
          <w:lang w:val="ru-RU"/>
        </w:rPr>
        <w:t>Model</w:t>
      </w:r>
      <w:proofErr w:type="spellEnd"/>
      <w:r w:rsidR="00E32C21" w:rsidRPr="00E32C21">
        <w:rPr>
          <w:rFonts w:ascii="Times New Roman" w:hAnsi="Times New Roman" w:cs="Times New Roman"/>
          <w:sz w:val="24"/>
          <w:lang w:val="ru-RU"/>
        </w:rPr>
        <w:t>).</w:t>
      </w:r>
    </w:p>
    <w:p w14:paraId="00B013C7" w14:textId="79274C7E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sz w:val="24"/>
          <w:lang w:val="ru-RU"/>
        </w:rPr>
        <w:t xml:space="preserve">С точки зрения менеджмента алгоритмические рекомендации представляют собой систему фильтрации информации, оптимизирующую соответствие между вниманием пользователей и контентом. Алгоритм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Douyin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 реализует три этапа:</w:t>
      </w:r>
      <w:r w:rsidR="00972950">
        <w:rPr>
          <w:rFonts w:ascii="Times New Roman" w:hAnsi="Times New Roman" w:cs="Times New Roman"/>
          <w:sz w:val="24"/>
          <w:lang w:val="ru-RU"/>
        </w:rPr>
        <w:t xml:space="preserve"> «поиск кандидатов – э фильтрация – 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ранжирование», используя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коллаборативную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 фильтрацию, модели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Wide&amp;Deep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 и нейронные сети. Важная особенность заключается в том, что алгоритм не анали</w:t>
      </w:r>
      <w:r w:rsidRPr="00E32C21">
        <w:rPr>
          <w:rFonts w:ascii="Times New Roman" w:hAnsi="Times New Roman" w:cs="Times New Roman"/>
          <w:sz w:val="24"/>
          <w:lang w:val="ru-RU"/>
        </w:rPr>
        <w:lastRenderedPageBreak/>
        <w:t xml:space="preserve">зирует семантику контента, а прогнозирует вероятность взаимодействия (просмотр,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лайк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>, комментарий). Таким образом, он ориентирован на мгновенное поведение, а не на долгосрочные потребности.</w:t>
      </w:r>
    </w:p>
    <w:p w14:paraId="7DF36A11" w14:textId="735AA19A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E32C21">
        <w:rPr>
          <w:rFonts w:ascii="Times New Roman" w:hAnsi="Times New Roman" w:cs="Times New Roman"/>
          <w:bCs/>
          <w:sz w:val="24"/>
          <w:lang w:val="ru-RU"/>
        </w:rPr>
        <w:t>Модели SOR и TAM</w:t>
      </w:r>
    </w:p>
    <w:p w14:paraId="7E3917E4" w14:textId="5F4AFDF4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bCs/>
          <w:sz w:val="24"/>
          <w:lang w:val="ru-RU"/>
        </w:rPr>
        <w:t>1.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E32C21">
        <w:rPr>
          <w:rFonts w:ascii="Times New Roman" w:hAnsi="Times New Roman" w:cs="Times New Roman"/>
          <w:bCs/>
          <w:sz w:val="24"/>
          <w:lang w:val="ru-RU"/>
        </w:rPr>
        <w:t>SOR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 объясняет, как внешние стимулы (контент, интерфейс, интерактивные элементы) влияют на внутреннее состояние пользователя (эмоции, когнитивные реакции), формируя поведение (лайки, комментарии, покупки).</w:t>
      </w:r>
    </w:p>
    <w:p w14:paraId="6F568C06" w14:textId="64B7F095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bCs/>
          <w:sz w:val="24"/>
          <w:lang w:val="ru-RU"/>
        </w:rPr>
        <w:t>2.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Pr="00E32C21">
        <w:rPr>
          <w:rFonts w:ascii="Times New Roman" w:hAnsi="Times New Roman" w:cs="Times New Roman"/>
          <w:bCs/>
          <w:sz w:val="24"/>
          <w:lang w:val="ru-RU"/>
        </w:rPr>
        <w:t>TAM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 показывает, что принятие технологий зависит от воспринимаемой полезности и удобства использования. В контексте коротких видео это означает, что доверие к алгоритму формируется, когда пользователи считают реко</w:t>
      </w:r>
      <w:r w:rsidR="00972950">
        <w:rPr>
          <w:rFonts w:ascii="Times New Roman" w:hAnsi="Times New Roman" w:cs="Times New Roman"/>
          <w:sz w:val="24"/>
          <w:lang w:val="ru-RU"/>
        </w:rPr>
        <w:t xml:space="preserve">мендации «точными» и платформу – </w:t>
      </w:r>
      <w:r w:rsidRPr="00E32C21">
        <w:rPr>
          <w:rFonts w:ascii="Times New Roman" w:hAnsi="Times New Roman" w:cs="Times New Roman"/>
          <w:sz w:val="24"/>
          <w:lang w:val="ru-RU"/>
        </w:rPr>
        <w:t>«удобной».</w:t>
      </w:r>
    </w:p>
    <w:p w14:paraId="6646A84E" w14:textId="77777777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sz w:val="24"/>
          <w:lang w:val="ru-RU"/>
        </w:rPr>
        <w:t xml:space="preserve">Комбинация моделей демонстрирует двойную роль алгоритмов: они одновременно выступают как стимулы среды и как </w:t>
      </w:r>
      <w:r w:rsidRPr="00E32C21">
        <w:rPr>
          <w:rFonts w:ascii="Times New Roman" w:hAnsi="Times New Roman" w:cs="Times New Roman"/>
          <w:sz w:val="24"/>
          <w:lang w:val="ru-RU"/>
        </w:rPr>
        <w:lastRenderedPageBreak/>
        <w:t>технологический инструмент, оцениваемый пользователем.</w:t>
      </w:r>
    </w:p>
    <w:p w14:paraId="3FB3A85B" w14:textId="35804DE8" w:rsidR="00E32C21" w:rsidRPr="00E32C21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E32C21">
        <w:rPr>
          <w:rFonts w:ascii="Times New Roman" w:hAnsi="Times New Roman" w:cs="Times New Roman"/>
          <w:bCs/>
          <w:sz w:val="24"/>
          <w:lang w:val="ru-RU"/>
        </w:rPr>
        <w:t>Механизм влияния на импульсивные покупки (анализ по модели SOR</w:t>
      </w:r>
      <w:r w:rsidRPr="00E32C21">
        <w:rPr>
          <w:rFonts w:ascii="Times New Roman" w:hAnsi="Times New Roman" w:cs="Times New Roman"/>
          <w:b/>
          <w:bCs/>
          <w:sz w:val="24"/>
          <w:lang w:val="ru-RU"/>
        </w:rPr>
        <w:t>)</w:t>
      </w:r>
      <w:r>
        <w:rPr>
          <w:rFonts w:ascii="Times New Roman" w:hAnsi="Times New Roman" w:cs="Times New Roman"/>
          <w:b/>
          <w:bCs/>
          <w:sz w:val="24"/>
          <w:lang w:val="ru-RU"/>
        </w:rPr>
        <w:t>.</w:t>
      </w:r>
    </w:p>
    <w:p w14:paraId="6A4E73BD" w14:textId="191EDD30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bCs/>
          <w:sz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lang w:val="ru-RU"/>
        </w:rPr>
        <w:t xml:space="preserve">Контент 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контролирует входную информацию, снижая чувство </w:t>
      </w:r>
      <w:r>
        <w:rPr>
          <w:rFonts w:ascii="Times New Roman" w:hAnsi="Times New Roman" w:cs="Times New Roman"/>
          <w:sz w:val="24"/>
          <w:lang w:val="ru-RU"/>
        </w:rPr>
        <w:t xml:space="preserve">независимости в выборе 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у пользователей. </w:t>
      </w:r>
    </w:p>
    <w:p w14:paraId="4635FA7F" w14:textId="39163C71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bCs/>
          <w:sz w:val="24"/>
          <w:lang w:val="ru-RU"/>
        </w:rPr>
        <w:t xml:space="preserve">2. 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Когнитивный аспект: пользователи переходят от </w:t>
      </w:r>
      <w:r w:rsidR="003503FF">
        <w:rPr>
          <w:rFonts w:ascii="Times New Roman" w:hAnsi="Times New Roman" w:cs="Times New Roman"/>
          <w:sz w:val="24"/>
          <w:lang w:val="ru-RU"/>
        </w:rPr>
        <w:t xml:space="preserve">анализа </w:t>
      </w:r>
      <w:r w:rsidRPr="00E32C21">
        <w:rPr>
          <w:rFonts w:ascii="Times New Roman" w:hAnsi="Times New Roman" w:cs="Times New Roman"/>
          <w:sz w:val="24"/>
          <w:lang w:val="ru-RU"/>
        </w:rPr>
        <w:t>информации к</w:t>
      </w:r>
      <w:r w:rsidR="003503FF">
        <w:rPr>
          <w:rFonts w:ascii="Times New Roman" w:hAnsi="Times New Roman" w:cs="Times New Roman"/>
          <w:sz w:val="24"/>
          <w:lang w:val="ru-RU"/>
        </w:rPr>
        <w:t xml:space="preserve"> доверительной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 </w:t>
      </w:r>
      <w:r w:rsidR="003503FF">
        <w:rPr>
          <w:rFonts w:ascii="Times New Roman" w:hAnsi="Times New Roman" w:cs="Times New Roman"/>
          <w:sz w:val="24"/>
          <w:lang w:val="ru-RU"/>
        </w:rPr>
        <w:t xml:space="preserve">информации </w:t>
      </w:r>
      <w:r w:rsidRPr="00E32C21">
        <w:rPr>
          <w:rFonts w:ascii="Times New Roman" w:hAnsi="Times New Roman" w:cs="Times New Roman"/>
          <w:sz w:val="24"/>
          <w:lang w:val="ru-RU"/>
        </w:rPr>
        <w:t>(«рейтинг продаж», «отзывы»).</w:t>
      </w:r>
    </w:p>
    <w:p w14:paraId="1A72DCBD" w14:textId="2B1A2D92" w:rsidR="003503FF" w:rsidRDefault="003503FF" w:rsidP="003503FF">
      <w:pPr>
        <w:pStyle w:val="ac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="00E32C21" w:rsidRPr="00E32C21">
        <w:rPr>
          <w:rFonts w:ascii="Times New Roman" w:hAnsi="Times New Roman" w:cs="Times New Roman"/>
          <w:sz w:val="24"/>
          <w:lang w:val="ru-RU"/>
        </w:rPr>
        <w:t>Эмоциональный аспект: дизайн «полноэкранное воспроизведение + автопрокрутка» усиливает эмоциональную активацию, снижает рациональное сопротивление и стимулирует импульсивные решения.</w:t>
      </w:r>
      <w:r w:rsidRPr="003503FF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</w:p>
    <w:p w14:paraId="0CA0C894" w14:textId="438AFBE0" w:rsidR="003503FF" w:rsidRPr="003503FF" w:rsidRDefault="003503FF" w:rsidP="003503FF">
      <w:pPr>
        <w:pStyle w:val="ac"/>
        <w:ind w:firstLine="567"/>
        <w:jc w:val="center"/>
        <w:rPr>
          <w:rFonts w:ascii="Times New Roman" w:hAnsi="Times New Roman" w:cs="Times New Roman"/>
          <w:bCs/>
          <w:sz w:val="24"/>
          <w:lang w:val="ru-RU"/>
        </w:rPr>
      </w:pPr>
      <w:r w:rsidRPr="003503FF">
        <w:rPr>
          <w:rFonts w:ascii="Times New Roman" w:hAnsi="Times New Roman" w:cs="Times New Roman"/>
          <w:bCs/>
          <w:sz w:val="24"/>
          <w:lang w:val="ru-RU"/>
        </w:rPr>
        <w:t>Эволюция механизма принятия решений</w:t>
      </w:r>
      <w:r>
        <w:rPr>
          <w:rFonts w:ascii="Times New Roman" w:hAnsi="Times New Roman" w:cs="Times New Roman"/>
          <w:bCs/>
          <w:sz w:val="24"/>
          <w:lang w:val="ru-RU"/>
        </w:rPr>
        <w:t>.</w:t>
      </w:r>
    </w:p>
    <w:p w14:paraId="1FD7C5A9" w14:textId="79B86056" w:rsidR="00E32C21" w:rsidRPr="00E32C21" w:rsidRDefault="00E32C21" w:rsidP="003503FF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</w:p>
    <w:p w14:paraId="33C6B0F9" w14:textId="4EDA956D" w:rsidR="00E32C21" w:rsidRPr="00E32C21" w:rsidRDefault="004B3481" w:rsidP="004B348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 xml:space="preserve">1. </w:t>
      </w:r>
      <w:r w:rsidR="00E32C21" w:rsidRPr="004B3481">
        <w:rPr>
          <w:rFonts w:ascii="Times New Roman" w:hAnsi="Times New Roman" w:cs="Times New Roman"/>
          <w:bCs/>
          <w:sz w:val="24"/>
          <w:lang w:val="ru-RU"/>
        </w:rPr>
        <w:t>Этап реакции.</w:t>
      </w:r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Импульсивные покупки становятся частью за</w:t>
      </w:r>
      <w:r w:rsidR="00E32C21" w:rsidRPr="00E32C21">
        <w:rPr>
          <w:rFonts w:ascii="Times New Roman" w:hAnsi="Times New Roman" w:cs="Times New Roman"/>
          <w:sz w:val="24"/>
          <w:lang w:val="ru-RU"/>
        </w:rPr>
        <w:lastRenderedPageBreak/>
        <w:t>мкнутой обратной связи: данные о поведении фиксируются алгоритмом и используются для дальнейшей оптимизации рекомендаций.</w:t>
      </w:r>
    </w:p>
    <w:p w14:paraId="1366FF57" w14:textId="56FD4F5D" w:rsidR="00E32C21" w:rsidRPr="00E32C21" w:rsidRDefault="004B3481" w:rsidP="004B348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4B3481">
        <w:rPr>
          <w:rFonts w:ascii="Times New Roman" w:hAnsi="Times New Roman" w:cs="Times New Roman"/>
          <w:bCs/>
          <w:sz w:val="24"/>
          <w:lang w:val="ru-RU"/>
        </w:rPr>
        <w:t>2.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E32C21" w:rsidRPr="004B3481">
        <w:rPr>
          <w:rFonts w:ascii="Times New Roman" w:hAnsi="Times New Roman" w:cs="Times New Roman"/>
          <w:bCs/>
          <w:sz w:val="24"/>
          <w:lang w:val="ru-RU"/>
        </w:rPr>
        <w:t>Внешняя детерминация предпочтений.</w:t>
      </w:r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Пользователи постепенно отказываются от активного поиска, адаптируясь к алгоритмическим предложениям.</w:t>
      </w:r>
    </w:p>
    <w:p w14:paraId="715E5EE1" w14:textId="32A34CFE" w:rsidR="00E32C21" w:rsidRPr="00E32C21" w:rsidRDefault="004B3481" w:rsidP="004B348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4B3481">
        <w:rPr>
          <w:rFonts w:ascii="Times New Roman" w:hAnsi="Times New Roman" w:cs="Times New Roman"/>
          <w:bCs/>
          <w:sz w:val="24"/>
          <w:lang w:val="ru-RU"/>
        </w:rPr>
        <w:t xml:space="preserve">3. </w:t>
      </w:r>
      <w:r w:rsidR="00E32C21" w:rsidRPr="004B3481">
        <w:rPr>
          <w:rFonts w:ascii="Times New Roman" w:hAnsi="Times New Roman" w:cs="Times New Roman"/>
          <w:bCs/>
          <w:sz w:val="24"/>
          <w:lang w:val="ru-RU"/>
        </w:rPr>
        <w:t>Закрепление пути.</w:t>
      </w:r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Доверие к рекомендациям снижает мотивацию к самостоятельному анализу, формируя прямую связь «стимул — реакция».</w:t>
      </w:r>
    </w:p>
    <w:p w14:paraId="4C6AD95F" w14:textId="5ECEE475" w:rsidR="00E32C21" w:rsidRPr="00E32C21" w:rsidRDefault="004B3481" w:rsidP="004B348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 w:rsidRPr="004B3481">
        <w:rPr>
          <w:rFonts w:ascii="Times New Roman" w:hAnsi="Times New Roman" w:cs="Times New Roman"/>
          <w:bCs/>
          <w:sz w:val="24"/>
          <w:lang w:val="ru-RU"/>
        </w:rPr>
        <w:t>4.</w:t>
      </w:r>
      <w:r>
        <w:rPr>
          <w:rFonts w:ascii="Times New Roman" w:hAnsi="Times New Roman" w:cs="Times New Roman"/>
          <w:bCs/>
          <w:sz w:val="24"/>
          <w:lang w:val="ru-RU"/>
        </w:rPr>
        <w:t xml:space="preserve"> </w:t>
      </w:r>
      <w:proofErr w:type="spellStart"/>
      <w:r w:rsidR="00E32C21" w:rsidRPr="004B3481">
        <w:rPr>
          <w:rFonts w:ascii="Times New Roman" w:hAnsi="Times New Roman" w:cs="Times New Roman"/>
          <w:bCs/>
          <w:sz w:val="24"/>
          <w:lang w:val="ru-RU"/>
        </w:rPr>
        <w:t>Квазиавтономность</w:t>
      </w:r>
      <w:proofErr w:type="spellEnd"/>
      <w:r w:rsidR="00E32C21" w:rsidRPr="004B3481">
        <w:rPr>
          <w:rFonts w:ascii="Times New Roman" w:hAnsi="Times New Roman" w:cs="Times New Roman"/>
          <w:bCs/>
          <w:sz w:val="24"/>
          <w:lang w:val="ru-RU"/>
        </w:rPr>
        <w:t>.</w:t>
      </w:r>
      <w:r w:rsidR="00E32C21" w:rsidRPr="00E32C21">
        <w:rPr>
          <w:rFonts w:ascii="Times New Roman" w:hAnsi="Times New Roman" w:cs="Times New Roman"/>
          <w:sz w:val="24"/>
          <w:lang w:val="ru-RU"/>
        </w:rPr>
        <w:t xml:space="preserve"> Иллюзия персонализированного выбора («создано для вас») маскирует фактическое руководство алгоритма.</w:t>
      </w:r>
    </w:p>
    <w:p w14:paraId="6EFA268F" w14:textId="77777777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sz w:val="24"/>
          <w:lang w:val="ru-RU"/>
        </w:rPr>
        <w:t>Эти примеры показывают, что алгоритмы способны не только оптимизировать процессы, но и формировать новые модели поведения.</w:t>
      </w:r>
    </w:p>
    <w:p w14:paraId="3E1F0D53" w14:textId="68F27BF2" w:rsidR="00E32C21" w:rsidRPr="00E32C21" w:rsidRDefault="004B348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4B3481">
        <w:rPr>
          <w:rFonts w:ascii="Times New Roman" w:hAnsi="Times New Roman" w:cs="Times New Roman"/>
          <w:sz w:val="24"/>
          <w:lang w:val="ru-RU"/>
        </w:rPr>
        <w:lastRenderedPageBreak/>
        <w:t>Заключение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  <w:r w:rsidR="00E32C21" w:rsidRPr="00E32C21">
        <w:rPr>
          <w:rFonts w:ascii="Times New Roman" w:hAnsi="Times New Roman" w:cs="Times New Roman"/>
          <w:sz w:val="24"/>
          <w:lang w:val="ru-RU"/>
        </w:rPr>
        <w:t>Алгоритмические рекомендации одновременно являются инструментом эффективности и фактором реконструкции потребительского суверенитета. Чрезмерная ориентация на импульсивные покупки может подорвать доверие к платформам, поэтому необходим баланс между краткосрочной конверсией и долгосрочной ценностью пользователей.</w:t>
      </w:r>
    </w:p>
    <w:p w14:paraId="484F08E9" w14:textId="03266D0B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sz w:val="24"/>
          <w:lang w:val="ru-RU"/>
        </w:rPr>
        <w:t xml:space="preserve">Для платформ важна интеграция принципа «благополучия пользователей» в дизайн алгоритмов, повышение прозрачности и обоснованности </w:t>
      </w:r>
      <w:r w:rsidR="004B3481">
        <w:rPr>
          <w:rFonts w:ascii="Times New Roman" w:hAnsi="Times New Roman" w:cs="Times New Roman"/>
          <w:sz w:val="24"/>
          <w:lang w:val="ru-RU"/>
        </w:rPr>
        <w:t xml:space="preserve">рекомендаций. Для потребителей – это 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развитие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медийной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 грамотности и критического восприятия контента.</w:t>
      </w:r>
    </w:p>
    <w:p w14:paraId="1B15B1BB" w14:textId="77777777" w:rsidR="00E32C21" w:rsidRPr="00E32C21" w:rsidRDefault="00E32C21" w:rsidP="00E32C21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E32C21">
        <w:rPr>
          <w:rFonts w:ascii="Times New Roman" w:hAnsi="Times New Roman" w:cs="Times New Roman"/>
          <w:sz w:val="24"/>
          <w:lang w:val="ru-RU"/>
        </w:rPr>
        <w:t>Таким образом, цифровая эпоха требует нового понимания контрольных функций алгоритмов: они не только управляют вниманием, но и формируют когнитивные и эмоциональные механизмы принятия решений. Комбинация моделей SOR и TAM предоставляет аналитическую основу для изучения этих процессов и разработки стратегий регулирования цифрового рынка.</w:t>
      </w:r>
    </w:p>
    <w:p w14:paraId="35931ED2" w14:textId="77777777" w:rsidR="00E32C21" w:rsidRDefault="00E32C21" w:rsidP="00750546">
      <w:pPr>
        <w:pStyle w:val="ac"/>
        <w:ind w:firstLine="567"/>
        <w:jc w:val="both"/>
        <w:rPr>
          <w:rFonts w:ascii="Times New Roman" w:hAnsi="Times New Roman" w:cs="Times New Roman"/>
          <w:sz w:val="24"/>
          <w:lang w:val="ru-RU"/>
        </w:rPr>
      </w:pPr>
    </w:p>
    <w:p w14:paraId="1C6ACDE6" w14:textId="0D9C5098" w:rsidR="00E32C21" w:rsidRPr="00972950" w:rsidRDefault="00E32C21" w:rsidP="00E32C21">
      <w:pPr>
        <w:pStyle w:val="ac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Литература</w:t>
      </w:r>
      <w:r w:rsidRPr="00972950">
        <w:rPr>
          <w:rFonts w:ascii="Times New Roman" w:hAnsi="Times New Roman" w:cs="Times New Roman"/>
          <w:sz w:val="24"/>
        </w:rPr>
        <w:t>.</w:t>
      </w:r>
    </w:p>
    <w:p w14:paraId="417A4DD0" w14:textId="67F12223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</w:rPr>
      </w:pPr>
      <w:r w:rsidRPr="00E32C21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E32C21">
        <w:rPr>
          <w:rFonts w:ascii="Times New Roman" w:hAnsi="Times New Roman" w:cs="Times New Roman"/>
          <w:sz w:val="24"/>
        </w:rPr>
        <w:t>Арнштейн</w:t>
      </w:r>
      <w:proofErr w:type="spellEnd"/>
      <w:r w:rsidRPr="00E32C21">
        <w:rPr>
          <w:rFonts w:ascii="Times New Roman" w:hAnsi="Times New Roman" w:cs="Times New Roman"/>
          <w:sz w:val="24"/>
        </w:rPr>
        <w:t xml:space="preserve"> С. </w:t>
      </w:r>
      <w:proofErr w:type="spellStart"/>
      <w:r w:rsidRPr="00E32C21">
        <w:rPr>
          <w:rFonts w:ascii="Times New Roman" w:hAnsi="Times New Roman" w:cs="Times New Roman"/>
          <w:sz w:val="24"/>
        </w:rPr>
        <w:t>Лестница</w:t>
      </w:r>
      <w:proofErr w:type="spellEnd"/>
      <w:r w:rsidRPr="00E32C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C21">
        <w:rPr>
          <w:rFonts w:ascii="Times New Roman" w:hAnsi="Times New Roman" w:cs="Times New Roman"/>
          <w:sz w:val="24"/>
        </w:rPr>
        <w:t>гражданского</w:t>
      </w:r>
      <w:proofErr w:type="spellEnd"/>
      <w:r w:rsidRPr="00E32C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2C21">
        <w:rPr>
          <w:rFonts w:ascii="Times New Roman" w:hAnsi="Times New Roman" w:cs="Times New Roman"/>
          <w:sz w:val="24"/>
        </w:rPr>
        <w:t>участия</w:t>
      </w:r>
      <w:proofErr w:type="spellEnd"/>
      <w:r w:rsidRPr="00E32C21">
        <w:rPr>
          <w:rFonts w:ascii="Times New Roman" w:hAnsi="Times New Roman" w:cs="Times New Roman"/>
          <w:sz w:val="24"/>
        </w:rPr>
        <w:t xml:space="preserve"> // Journal of the American Institute of Planners. – 1969. – Т. 35, № 4. – С. 216–224.</w:t>
      </w:r>
    </w:p>
    <w:p w14:paraId="53520488" w14:textId="505BAC63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Дэвис Ф. Воспринимаемая полезность, воспринимаемое удобство использования и принятие информационных технологий // </w:t>
      </w:r>
      <w:r w:rsidRPr="00E32C21">
        <w:rPr>
          <w:rFonts w:ascii="Times New Roman" w:hAnsi="Times New Roman" w:cs="Times New Roman"/>
          <w:sz w:val="24"/>
        </w:rPr>
        <w:t>MIS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 </w:t>
      </w:r>
      <w:r w:rsidRPr="00E32C21">
        <w:rPr>
          <w:rFonts w:ascii="Times New Roman" w:hAnsi="Times New Roman" w:cs="Times New Roman"/>
          <w:sz w:val="24"/>
        </w:rPr>
        <w:t>Quarterly</w:t>
      </w:r>
      <w:r w:rsidRPr="00E32C21">
        <w:rPr>
          <w:rFonts w:ascii="Times New Roman" w:hAnsi="Times New Roman" w:cs="Times New Roman"/>
          <w:sz w:val="24"/>
          <w:lang w:val="ru-RU"/>
        </w:rPr>
        <w:t>. – 1989. – Т. 13, № 3. – С. 319–340.</w:t>
      </w:r>
    </w:p>
    <w:p w14:paraId="0C84B624" w14:textId="28B78031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Денхарт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 Дж. В.,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Денхарт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 Р. Б. Новая общественная служба: служить, а не управлять. – </w:t>
      </w:r>
      <w:proofErr w:type="spellStart"/>
      <w:r w:rsidRPr="00E32C21">
        <w:rPr>
          <w:rFonts w:ascii="Times New Roman" w:hAnsi="Times New Roman" w:cs="Times New Roman"/>
          <w:sz w:val="24"/>
          <w:lang w:val="ru-RU"/>
        </w:rPr>
        <w:t>Армонк</w:t>
      </w:r>
      <w:proofErr w:type="spellEnd"/>
      <w:r w:rsidRPr="00E32C21">
        <w:rPr>
          <w:rFonts w:ascii="Times New Roman" w:hAnsi="Times New Roman" w:cs="Times New Roman"/>
          <w:sz w:val="24"/>
          <w:lang w:val="ru-RU"/>
        </w:rPr>
        <w:t xml:space="preserve">: </w:t>
      </w:r>
      <w:r w:rsidRPr="00E32C21">
        <w:rPr>
          <w:rFonts w:ascii="Times New Roman" w:hAnsi="Times New Roman" w:cs="Times New Roman"/>
          <w:sz w:val="24"/>
        </w:rPr>
        <w:t>M</w:t>
      </w:r>
      <w:r w:rsidRPr="00E32C21">
        <w:rPr>
          <w:rFonts w:ascii="Times New Roman" w:hAnsi="Times New Roman" w:cs="Times New Roman"/>
          <w:sz w:val="24"/>
          <w:lang w:val="ru-RU"/>
        </w:rPr>
        <w:t>.</w:t>
      </w:r>
      <w:r w:rsidRPr="00E32C21">
        <w:rPr>
          <w:rFonts w:ascii="Times New Roman" w:hAnsi="Times New Roman" w:cs="Times New Roman"/>
          <w:sz w:val="24"/>
        </w:rPr>
        <w:t>E</w:t>
      </w:r>
      <w:r w:rsidRPr="00E32C21">
        <w:rPr>
          <w:rFonts w:ascii="Times New Roman" w:hAnsi="Times New Roman" w:cs="Times New Roman"/>
          <w:sz w:val="24"/>
          <w:lang w:val="ru-RU"/>
        </w:rPr>
        <w:t xml:space="preserve">. </w:t>
      </w:r>
      <w:r w:rsidRPr="00E32C21">
        <w:rPr>
          <w:rFonts w:ascii="Times New Roman" w:hAnsi="Times New Roman" w:cs="Times New Roman"/>
          <w:sz w:val="24"/>
        </w:rPr>
        <w:t>Sharpe</w:t>
      </w:r>
      <w:r w:rsidRPr="00E32C21">
        <w:rPr>
          <w:rFonts w:ascii="Times New Roman" w:hAnsi="Times New Roman" w:cs="Times New Roman"/>
          <w:sz w:val="24"/>
          <w:lang w:val="ru-RU"/>
        </w:rPr>
        <w:t>, 2003. – 208 с.</w:t>
      </w:r>
    </w:p>
    <w:p w14:paraId="5A4C49A9" w14:textId="5DFCA57C" w:rsidR="00E32C21" w:rsidRPr="00972950" w:rsidRDefault="00E32C21" w:rsidP="00E32C2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</w:t>
      </w:r>
      <w:r w:rsidRPr="00972950">
        <w:rPr>
          <w:rFonts w:ascii="Times New Roman" w:hAnsi="Times New Roman" w:cs="Times New Roman"/>
          <w:sz w:val="24"/>
          <w:lang w:val="ru-RU"/>
        </w:rPr>
        <w:t>Фридман Дж. Поиск Америки: теория взаимодействующего планирования. – Нью</w:t>
      </w:r>
      <w:r w:rsidRPr="00972950">
        <w:rPr>
          <w:rFonts w:ascii="Times New Roman" w:hAnsi="Times New Roman" w:cs="Times New Roman"/>
          <w:sz w:val="24"/>
          <w:lang w:val="ru-RU"/>
        </w:rPr>
        <w:noBreakHyphen/>
        <w:t xml:space="preserve">Йорк: </w:t>
      </w:r>
      <w:r w:rsidRPr="00E32C21">
        <w:rPr>
          <w:rFonts w:ascii="Times New Roman" w:hAnsi="Times New Roman" w:cs="Times New Roman"/>
          <w:sz w:val="24"/>
        </w:rPr>
        <w:t>Anchor</w:t>
      </w:r>
      <w:r w:rsidRPr="00972950">
        <w:rPr>
          <w:rFonts w:ascii="Times New Roman" w:hAnsi="Times New Roman" w:cs="Times New Roman"/>
          <w:sz w:val="24"/>
          <w:lang w:val="ru-RU"/>
        </w:rPr>
        <w:t xml:space="preserve"> </w:t>
      </w:r>
      <w:r w:rsidRPr="00E32C21">
        <w:rPr>
          <w:rFonts w:ascii="Times New Roman" w:hAnsi="Times New Roman" w:cs="Times New Roman"/>
          <w:sz w:val="24"/>
        </w:rPr>
        <w:t>Press</w:t>
      </w:r>
      <w:r w:rsidRPr="00972950">
        <w:rPr>
          <w:rFonts w:ascii="Times New Roman" w:hAnsi="Times New Roman" w:cs="Times New Roman"/>
          <w:sz w:val="24"/>
          <w:lang w:val="ru-RU"/>
        </w:rPr>
        <w:t>, 1973. – 256 с.</w:t>
      </w:r>
    </w:p>
    <w:p w14:paraId="3BB2B648" w14:textId="205CFD9F" w:rsidR="00E32C21" w:rsidRPr="00E32C21" w:rsidRDefault="00E32C21" w:rsidP="00E32C21">
      <w:pPr>
        <w:pStyle w:val="ac"/>
        <w:jc w:val="both"/>
        <w:rPr>
          <w:rFonts w:ascii="Times New Roman" w:hAnsi="Times New Roman" w:cs="Times New Roman"/>
          <w:sz w:val="24"/>
        </w:rPr>
      </w:pPr>
      <w:r w:rsidRPr="00E32C21">
        <w:rPr>
          <w:rFonts w:ascii="Times New Roman" w:hAnsi="Times New Roman" w:cs="Times New Roman"/>
          <w:sz w:val="24"/>
        </w:rPr>
        <w:t>5.</w:t>
      </w:r>
      <w:r w:rsidR="004B3481" w:rsidRPr="004B3481">
        <w:rPr>
          <w:rFonts w:ascii="Times New Roman" w:hAnsi="Times New Roman" w:cs="Times New Roman"/>
          <w:sz w:val="24"/>
        </w:rPr>
        <w:t xml:space="preserve"> </w:t>
      </w:r>
      <w:r w:rsidRPr="00E32C21">
        <w:rPr>
          <w:rFonts w:ascii="Times New Roman" w:hAnsi="Times New Roman" w:cs="Times New Roman"/>
          <w:sz w:val="24"/>
        </w:rPr>
        <w:t>Li H., Ma J. Algorithmic Recommendations and Consumer Behavior: Evidence from Short Video Platforms // Journal of Consumer Research. – 2023. – Vol. 50, № 2. – P. 145–162.</w:t>
      </w:r>
    </w:p>
    <w:p w14:paraId="5207B27C" w14:textId="08C59E77" w:rsidR="00E32C21" w:rsidRPr="00E32C21" w:rsidRDefault="004B3481" w:rsidP="00E32C21">
      <w:pPr>
        <w:pStyle w:val="ac"/>
        <w:jc w:val="both"/>
        <w:rPr>
          <w:rFonts w:ascii="Times New Roman" w:hAnsi="Times New Roman" w:cs="Times New Roman"/>
          <w:sz w:val="24"/>
        </w:rPr>
      </w:pPr>
      <w:r w:rsidRPr="004B3481">
        <w:rPr>
          <w:rFonts w:ascii="Times New Roman" w:hAnsi="Times New Roman" w:cs="Times New Roman"/>
          <w:sz w:val="24"/>
        </w:rPr>
        <w:t xml:space="preserve">6. </w:t>
      </w:r>
      <w:r w:rsidR="00E32C21" w:rsidRPr="00E32C21">
        <w:rPr>
          <w:rFonts w:ascii="Times New Roman" w:hAnsi="Times New Roman" w:cs="Times New Roman"/>
          <w:sz w:val="24"/>
        </w:rPr>
        <w:t xml:space="preserve">Xu Y., Chen L. The Impact of Big Data and AI on Impulse Buying in E-commerce // International Journal of Information Management. </w:t>
      </w:r>
      <w:r w:rsidR="00E32C21" w:rsidRPr="00E32C21">
        <w:rPr>
          <w:rFonts w:ascii="Times New Roman" w:hAnsi="Times New Roman" w:cs="Times New Roman"/>
          <w:sz w:val="24"/>
        </w:rPr>
        <w:lastRenderedPageBreak/>
        <w:t>– 2022. – Vol. 66. – P. 102–118.</w:t>
      </w:r>
    </w:p>
    <w:p w14:paraId="0C572015" w14:textId="2EC64EB1" w:rsidR="00E32C21" w:rsidRPr="00E32C21" w:rsidRDefault="004B3481" w:rsidP="00E32C21">
      <w:pPr>
        <w:pStyle w:val="ac"/>
        <w:jc w:val="both"/>
        <w:rPr>
          <w:rFonts w:ascii="Times New Roman" w:hAnsi="Times New Roman" w:cs="Times New Roman"/>
          <w:sz w:val="24"/>
        </w:rPr>
      </w:pPr>
      <w:r w:rsidRPr="004B3481">
        <w:rPr>
          <w:rFonts w:ascii="Times New Roman" w:hAnsi="Times New Roman" w:cs="Times New Roman"/>
          <w:sz w:val="24"/>
        </w:rPr>
        <w:t xml:space="preserve">7. </w:t>
      </w:r>
      <w:r w:rsidR="00E32C21" w:rsidRPr="00E32C21">
        <w:rPr>
          <w:rFonts w:ascii="Times New Roman" w:hAnsi="Times New Roman" w:cs="Times New Roman"/>
          <w:sz w:val="24"/>
        </w:rPr>
        <w:t xml:space="preserve">Zhang W., Zhao Y. Short Video Platforms and Impulsive Consumption: A Study Based on </w:t>
      </w:r>
      <w:proofErr w:type="spellStart"/>
      <w:r w:rsidR="00E32C21" w:rsidRPr="00E32C21">
        <w:rPr>
          <w:rFonts w:ascii="Times New Roman" w:hAnsi="Times New Roman" w:cs="Times New Roman"/>
          <w:sz w:val="24"/>
        </w:rPr>
        <w:t>Douyin</w:t>
      </w:r>
      <w:proofErr w:type="spellEnd"/>
      <w:r w:rsidR="00E32C21" w:rsidRPr="00E32C21">
        <w:rPr>
          <w:rFonts w:ascii="Times New Roman" w:hAnsi="Times New Roman" w:cs="Times New Roman"/>
          <w:sz w:val="24"/>
        </w:rPr>
        <w:t xml:space="preserve"> // Chinese Journal of Marketing Science. – 2021. – Vol. 19, № 3. – P. 55–72.</w:t>
      </w:r>
    </w:p>
    <w:p w14:paraId="2AF565E7" w14:textId="0D56A576" w:rsidR="0060460B" w:rsidRPr="00750546" w:rsidRDefault="004B3481" w:rsidP="004B3481">
      <w:pPr>
        <w:pStyle w:val="ac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8. </w:t>
      </w:r>
      <w:r w:rsidR="00E32C21" w:rsidRPr="004B3481">
        <w:rPr>
          <w:rFonts w:ascii="Times New Roman" w:hAnsi="Times New Roman" w:cs="Times New Roman"/>
          <w:sz w:val="24"/>
          <w:lang w:val="ru-RU"/>
        </w:rPr>
        <w:t xml:space="preserve">Саенко И. И., Беззубенко А. А., Зонов А. А. </w:t>
      </w:r>
      <w:proofErr w:type="spellStart"/>
      <w:r w:rsidR="00E32C21" w:rsidRPr="004B3481">
        <w:rPr>
          <w:rFonts w:ascii="Times New Roman" w:hAnsi="Times New Roman" w:cs="Times New Roman"/>
          <w:sz w:val="24"/>
          <w:lang w:val="ru-RU"/>
        </w:rPr>
        <w:t>Цифровизация</w:t>
      </w:r>
      <w:proofErr w:type="spellEnd"/>
      <w:r w:rsidR="00E32C21" w:rsidRPr="004B3481">
        <w:rPr>
          <w:rFonts w:ascii="Times New Roman" w:hAnsi="Times New Roman" w:cs="Times New Roman"/>
          <w:sz w:val="24"/>
          <w:lang w:val="ru-RU"/>
        </w:rPr>
        <w:t xml:space="preserve"> в менеджменте: влияние технологий на стратегическое управление и оптимизацию бизнес</w:t>
      </w:r>
      <w:r w:rsidR="00E32C21" w:rsidRPr="004B3481">
        <w:rPr>
          <w:rFonts w:ascii="Times New Roman" w:hAnsi="Times New Roman" w:cs="Times New Roman"/>
          <w:sz w:val="24"/>
          <w:lang w:val="ru-RU"/>
        </w:rPr>
        <w:noBreakHyphen/>
        <w:t>процессов // Вестник Академии знаний. – 2025. – № 1 (58). – С. 34–41.</w:t>
      </w:r>
    </w:p>
    <w:sectPr w:rsidR="0060460B" w:rsidRPr="00750546" w:rsidSect="00750546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0D0F"/>
    <w:multiLevelType w:val="multilevel"/>
    <w:tmpl w:val="3CD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55B93"/>
    <w:multiLevelType w:val="multilevel"/>
    <w:tmpl w:val="AE7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80B6B"/>
    <w:multiLevelType w:val="multilevel"/>
    <w:tmpl w:val="6BA6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E0CDB"/>
    <w:multiLevelType w:val="multilevel"/>
    <w:tmpl w:val="D1D4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F3"/>
    <w:rsid w:val="003503FF"/>
    <w:rsid w:val="004B3481"/>
    <w:rsid w:val="004D3B44"/>
    <w:rsid w:val="0060460B"/>
    <w:rsid w:val="006521F3"/>
    <w:rsid w:val="00750546"/>
    <w:rsid w:val="0087283E"/>
    <w:rsid w:val="00972950"/>
    <w:rsid w:val="00E32C21"/>
    <w:rsid w:val="00F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2ABE"/>
  <w15:chartTrackingRefBased/>
  <w15:docId w15:val="{5DBF2A84-BB6A-4B2C-9539-514E249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1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1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1F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1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52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652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521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21F3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21F3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521F3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1F3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52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1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1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1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1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21F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50546"/>
    <w:pPr>
      <w:widowControl w:val="0"/>
      <w:spacing w:after="0" w:line="240" w:lineRule="auto"/>
    </w:pPr>
  </w:style>
  <w:style w:type="character" w:styleId="ad">
    <w:name w:val="Hyperlink"/>
    <w:basedOn w:val="a0"/>
    <w:uiPriority w:val="99"/>
    <w:unhideWhenUsed/>
    <w:rsid w:val="0087283E"/>
    <w:rPr>
      <w:color w:val="467886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E32C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4754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森娜 郭</dc:creator>
  <cp:keywords/>
  <dc:description/>
  <cp:lastModifiedBy>Vinokurova Elena</cp:lastModifiedBy>
  <cp:revision>2</cp:revision>
  <dcterms:created xsi:type="dcterms:W3CDTF">2026-03-24T15:47:00Z</dcterms:created>
  <dcterms:modified xsi:type="dcterms:W3CDTF">2026-03-24T15:47:00Z</dcterms:modified>
</cp:coreProperties>
</file>