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30A7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СТРУКТУРНО-СЕМАНТИЧЕСКИЙ АНАЛИЗ ИНТЕРНЕТ-СЛЕНГА В РУССКОМ И КИТАЙСКОМ ЯЗЫКЕ</w:t>
      </w:r>
    </w:p>
    <w:p w14:paraId="085F3E02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Чжан Ханьжуй</w:t>
      </w:r>
    </w:p>
    <w:p w14:paraId="602FDEE4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Бакалавр, 4 год обучения </w:t>
      </w:r>
    </w:p>
    <w:p w14:paraId="2786A8F2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Университет МГУ-ППИ в Шэньчжэне. Филологический факультет, </w:t>
      </w:r>
    </w:p>
    <w:p w14:paraId="740C16C4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Шэньчжэнь, Китай </w:t>
      </w:r>
    </w:p>
    <w:p w14:paraId="0ED248A7">
      <w:pPr>
        <w:jc w:val="center"/>
        <w:rPr>
          <w:rFonts w:hint="default" w:ascii="Times New Roman" w:hAnsi="Times New Roman" w:cs="Times New Roman"/>
          <w:i/>
          <w:iCs/>
          <w:sz w:val="24"/>
          <w:lang w:val="en-US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r>
        <w:rPr>
          <w:rFonts w:hint="default" w:ascii="Times New Roman" w:hAnsi="Times New Roman" w:cs="Times New Roman"/>
          <w:i/>
          <w:iCs/>
          <w:sz w:val="24"/>
          <w:lang w:val="en-US"/>
        </w:rPr>
        <w:t>pupu00007@qq.com</w:t>
      </w:r>
      <w:bookmarkStart w:id="0" w:name="_GoBack"/>
      <w:bookmarkEnd w:id="0"/>
    </w:p>
    <w:p w14:paraId="3439F46D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</w:p>
    <w:p w14:paraId="75A75A23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Сленг (от англ. slang) существует во многих языках мира и представляет собой слой разговорной лексики (как правило с экспрессивной окраской); «разговорный вариант профессиональной или социальной речи» [Ахманова 1991]; «открытую подсистему ненормативных единиц разговорно-просторечного языка &lt;…&gt;  для выражения усиленной экспрессии и особой оценочной окраски (обычно негативной)» [Химик 2000:14]; шутливые, ироничные, часто фамильярные и грубоватые слова и выражения, не соответствующие нормам литературного языка и характерные для определенных социальных (возрастных, профессиональных и др.) групп.</w:t>
      </w:r>
    </w:p>
    <w:p w14:paraId="3039DC50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Особый интерес вызывает интернет-сленг; живая, экспрессивная и подвижная лексика, реагирующая на любые (социальные, культурные, научно-технические и др.) перемены в жизни отдельной страны и мирового сообщества в целом; лексика, быстро распространяющаяся и также быстро меняющаяся в современном интернет-общении.</w:t>
      </w:r>
    </w:p>
    <w:p w14:paraId="36C5BC9C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Мир компьютеров и интернет-общение становится иногда даже более реальным для молодых людей, чем окружающий мир, поэтому тема нашего исследования современна и актуальна, особенно для молодых ученых и людей, изучающих иностранные язык [1, 3, 4,5,6,7].</w:t>
      </w:r>
    </w:p>
    <w:p w14:paraId="5AE17474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lang w:val="ru-RU"/>
        </w:rPr>
        <w:t xml:space="preserve">Объект исследования </w:t>
      </w:r>
      <w:r>
        <w:rPr>
          <w:rFonts w:ascii="Times New Roman" w:hAnsi="Times New Roman" w:cs="Times New Roman"/>
          <w:sz w:val="24"/>
          <w:lang w:val="ru-RU"/>
        </w:rPr>
        <w:t>- современный интернет-сленг в русском и китайском языках.</w:t>
      </w:r>
    </w:p>
    <w:p w14:paraId="163D606F">
      <w:pPr>
        <w:ind w:left="40" w:firstLine="721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     Предмет исследования</w:t>
      </w:r>
      <w:r>
        <w:rPr>
          <w:rFonts w:ascii="Times New Roman" w:hAnsi="Times New Roman" w:cs="Times New Roman"/>
          <w:sz w:val="24"/>
          <w:lang w:val="ru-RU"/>
        </w:rPr>
        <w:t xml:space="preserve"> - сопоставительный анализ функционально-семантических особенностей интернет-сленга в русском и китайском интернет-сообществе.</w:t>
      </w:r>
    </w:p>
    <w:p w14:paraId="4BA93114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Общение в интернете между молодыми людьми должно быть быстрым, непринужденным и веселым, поэтому и появляются «странные» слова, которые нравятся молодым людям. Вместе с тем интернет-сленг – это не только весело, но и очень актуально.</w:t>
      </w:r>
    </w:p>
    <w:p w14:paraId="34CCB34B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lang w:val="ru-RU"/>
        </w:rPr>
        <w:t>Актуальность</w:t>
      </w:r>
      <w:r>
        <w:rPr>
          <w:rFonts w:ascii="Times New Roman" w:hAnsi="Times New Roman" w:cs="Times New Roman"/>
          <w:sz w:val="24"/>
          <w:lang w:val="ru-RU"/>
        </w:rPr>
        <w:t xml:space="preserve"> исследования связана с тем, что  растет число китайских студентов, изучающих русский язык, и российских студентов, изучающих китайский язык; молодые люди «оберегают своё языковое пространство», юношескую свободу выражения мыслей  и не хотят отказываться от сленга при общении с иностранцами, а для студентов, изучающих иностранные языки, общение с использованием сленга является одной из основных трудностей, с которыми они сталкиваются в процессе изучения иностранных языков. </w:t>
      </w:r>
    </w:p>
    <w:p w14:paraId="2C0714B8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Особенно актуальным эта тема стала в последнее время (в связи с изучением языковой картины мира, речевого портрета личности) как отражения национально-специфического и универсального в процессе межкультурной коммуникации. При общении с иностранцами в цифровом мире интернет-сленг является проблемой, с которой сталкиваются молодые люди в процессе межкультурной коммуникации, так как изучение иностранного языка не предусматривает знакомство с современным интернет-сленгом молодого поколения.</w:t>
      </w:r>
    </w:p>
    <w:p w14:paraId="26B2B3D5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lang w:val="ru-RU"/>
        </w:rPr>
        <w:t>Новизна работы</w:t>
      </w:r>
      <w:r>
        <w:rPr>
          <w:rFonts w:ascii="Times New Roman" w:hAnsi="Times New Roman" w:cs="Times New Roman"/>
          <w:sz w:val="24"/>
          <w:lang w:val="ru-RU"/>
        </w:rPr>
        <w:t xml:space="preserve"> заключается в том, что нами получены оригинальные результаты, проведенного нами исследования по использованию интернет-сленга: 1) проведен эксперимент (включающий анкетирование студентов, изучающих иностранные языки (русский / китайский) в МГУ – ППИ (в Шэньчжэне, Китай), союзном вузе двух стран); 2) разработаны вопросы анкеты, позволяющей выявить особенности использования интернет-сленга с учетом национально-специфических культурных особенностей.; 3) получены результаты сопоставительного анализа словарей интернет-сленга  и опроса респондентов (более 60 человек). </w:t>
      </w:r>
    </w:p>
    <w:p w14:paraId="30A9B5D1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lang w:val="ru-RU"/>
        </w:rPr>
        <w:t>Целью</w:t>
      </w:r>
      <w:r>
        <w:rPr>
          <w:rFonts w:ascii="Times New Roman" w:hAnsi="Times New Roman" w:cs="Times New Roman"/>
          <w:sz w:val="24"/>
          <w:lang w:val="ru-RU"/>
        </w:rPr>
        <w:t xml:space="preserve"> исследования является сравнение и анализ семантических и структурных особенностей китайского и русского интернет-сленга; выявление национально-специфического и универсального.</w:t>
      </w:r>
    </w:p>
    <w:p w14:paraId="79B0D8AE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     Задачи</w:t>
      </w:r>
      <w:r>
        <w:rPr>
          <w:rFonts w:ascii="Times New Roman" w:hAnsi="Times New Roman" w:cs="Times New Roman"/>
          <w:sz w:val="24"/>
          <w:lang w:val="ru-RU"/>
        </w:rPr>
        <w:t xml:space="preserve">: </w:t>
      </w:r>
    </w:p>
    <w:p w14:paraId="10758F8A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1) описание лингвистических особенностей русского и китайского интернет-сленга:</w:t>
      </w:r>
    </w:p>
    <w:p w14:paraId="09104C38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- рассмотрение семантических полей и выявление основных тематических групп обоих языках;</w:t>
      </w:r>
    </w:p>
    <w:p w14:paraId="5148C4D4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- сбор и систематизация примеров китайского и русского интернет-сленга;</w:t>
      </w:r>
    </w:p>
    <w:p w14:paraId="6FB3D39A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-  описание динамики изменений в русском и китайском интернет-сленге;</w:t>
      </w:r>
    </w:p>
    <w:p w14:paraId="60C9ABEF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2) сопоставление способов словообразования и структурных и семантических различий;</w:t>
      </w:r>
    </w:p>
    <w:p w14:paraId="33D5ECBB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3) изучение роли культурных факторов; выявление национально-специфического и универсального;</w:t>
      </w:r>
    </w:p>
    <w:p w14:paraId="30E793E8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4) проведение анкетирования и опроса среди китайских и российских респондентов;</w:t>
      </w:r>
    </w:p>
    <w:p w14:paraId="3F21FA2E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5) анализ словарей интернет-сленга и современных сайтов, чатов (выявление того, как технологические достижения и молодежная субкультура отражаются в интернет-сленге);</w:t>
      </w:r>
    </w:p>
    <w:p w14:paraId="15879AD1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6) оценка влияния глобализации на взаимопроникновение элементов интернет-сленга.</w:t>
      </w:r>
    </w:p>
    <w:p w14:paraId="0E4B112E">
      <w:pPr>
        <w:ind w:left="40" w:firstLine="720" w:firstLineChars="300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lang w:val="ru-RU"/>
        </w:rPr>
        <w:t xml:space="preserve">Методы исследования: </w:t>
      </w:r>
    </w:p>
    <w:p w14:paraId="70DECF99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1)</w:t>
      </w:r>
      <w:r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теоретические (изучение научной литературы по теме исследования российских и китайских лингвистов);</w:t>
      </w:r>
    </w:p>
    <w:p w14:paraId="2ECF2222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2)</w:t>
      </w:r>
      <w:r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экспериментальные (анкетирование / опрос российских и китайских респондентов);</w:t>
      </w:r>
    </w:p>
    <w:p w14:paraId="5B5D4E70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3)</w:t>
      </w:r>
      <w:r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анализ и синтез полученного материала;</w:t>
      </w:r>
    </w:p>
    <w:p w14:paraId="25970198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4)</w:t>
      </w:r>
      <w:r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метод лингвистического наблюдения и дистрибутивный анализ (изучение через контекст);</w:t>
      </w:r>
    </w:p>
    <w:p w14:paraId="2D24F511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5)</w:t>
      </w:r>
      <w:r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>сопоставительный и описательный метод;</w:t>
      </w:r>
    </w:p>
    <w:p w14:paraId="7DDA66A3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6)</w:t>
      </w:r>
      <w:r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 xml:space="preserve">математико-статистический метод (подсчет и составление диаграмм и графиков исследования) непосредственного лингвистического наблюдения. </w:t>
      </w:r>
    </w:p>
    <w:p w14:paraId="3EA076C6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lang w:val="ru-RU"/>
        </w:rPr>
        <w:t>Материалы исследования</w:t>
      </w:r>
      <w:r>
        <w:rPr>
          <w:rFonts w:ascii="Times New Roman" w:hAnsi="Times New Roman" w:cs="Times New Roman"/>
          <w:sz w:val="24"/>
          <w:lang w:val="ru-RU"/>
        </w:rPr>
        <w:t xml:space="preserve">: анализ примеров, взятых из поисковых запросов на сайтах: (1) https://ru.tingroom.com; 2) https://www.sohu.com; словари русского интернет - сленга; словари китайского интернет-сленга; материалы анкетирования российских и китайских респондентов (более 60 человек). </w:t>
      </w:r>
    </w:p>
    <w:p w14:paraId="2CF951A3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Получены </w:t>
      </w:r>
      <w:r>
        <w:rPr>
          <w:rFonts w:ascii="Times New Roman" w:hAnsi="Times New Roman" w:cs="Times New Roman"/>
          <w:b/>
          <w:bCs/>
          <w:sz w:val="24"/>
          <w:lang w:val="ru-RU"/>
        </w:rPr>
        <w:t>результаты п</w:t>
      </w:r>
      <w:r>
        <w:rPr>
          <w:rFonts w:ascii="Times New Roman" w:hAnsi="Times New Roman" w:cs="Times New Roman"/>
          <w:sz w:val="24"/>
          <w:lang w:val="ru-RU"/>
        </w:rPr>
        <w:t>роведенного исследования:</w:t>
      </w:r>
    </w:p>
    <w:p w14:paraId="73BDAD88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1) выявлены языковые закономерности интернет-сленга в русском и китайском языке;</w:t>
      </w:r>
    </w:p>
    <w:p w14:paraId="4EB73A02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2) отмечены общие / универсальные (для двух языков) отличительные особенности интернет-сленга как особой формы интернет-коммуникации;</w:t>
      </w:r>
    </w:p>
    <w:p w14:paraId="66394574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3) исследованы социокультурные особенности интернет-сленга в молодежной субкультуре двух стран (России и Китая);</w:t>
      </w:r>
    </w:p>
    <w:p w14:paraId="3E2A4E1B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4) выявлено влияние интернет-сленга на развитие современного национального языка и межкультурную коммуникацию;</w:t>
      </w:r>
    </w:p>
    <w:p w14:paraId="780328EA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5) представлены теоретические и практические материалы для работы на уроках русского языка как иностранного и китайского языка как иностранного.</w:t>
      </w:r>
    </w:p>
    <w:p w14:paraId="43579A49">
      <w:pPr>
        <w:ind w:left="40" w:firstLine="720" w:firstLineChars="30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Проведенное исследование интернет-сленга имеет практическую ценность, так как помогает иностранным студентам двух стран лучше понять особенности коммуникации в интернет-пространстве, что способствует дальнейшему взаимопониманию китайских и русских студентов, изучающих иностранные языки двух стран. и на формирование навыков их правильного употребления в различных коммуникативных ситуациях, что особенно важно для формирования коммуникативной компетенции иностранных учащихся.  </w:t>
      </w:r>
    </w:p>
    <w:p w14:paraId="3E8DDF30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Литература</w:t>
      </w:r>
    </w:p>
    <w:p w14:paraId="5AE996F1">
      <w:pPr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Алимова Г.Ю. Понятие сленга в лингвистике // Вестник науки и образования. 2020. №14-1 (92).</w:t>
      </w:r>
    </w:p>
    <w:p w14:paraId="4E50723F">
      <w:pPr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Ахманова О.С. Словарь лингвистических терминов. — М., 2004. — 571 с.</w:t>
      </w:r>
    </w:p>
    <w:p w14:paraId="7F3BAB6E">
      <w:pPr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Кубаева О.В. Формирование компьютерного сленга в современном русском языке // Социально-гуманитарные знания. 2023. №4.</w:t>
      </w:r>
    </w:p>
    <w:p w14:paraId="2F2CA548">
      <w:pPr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Сбоев А.Н. Структурно-семантический и лингвокультурный аспекты интернет-лексики современного китайского языка: Дис. … канд. филол. наук. — Владивосток: Дальневосточный федеральный университет, 2018. </w:t>
      </w:r>
    </w:p>
    <w:p w14:paraId="0BE5F9D6">
      <w:pPr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Сон Л.П. Язык интернет-коммуникации: явления синонимии, омонимии и антонимии // Казанская наука. Сер. Филологических наук — языкознание. 2016. №3. С.98–100.</w:t>
      </w:r>
    </w:p>
    <w:p w14:paraId="10AE3294">
      <w:pPr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Стариченок В.Д. Большой лингвистический словарь. — Ростов н/д., 2008. — 811 с.</w:t>
      </w:r>
    </w:p>
    <w:p w14:paraId="275569FF">
      <w:pPr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Сунь Шань. Исследование интернет-мемов современного русского языка // Современная лингвистика. 2023. Т.11, №12. С.6251–6256.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FD22E"/>
    <w:multiLevelType w:val="singleLevel"/>
    <w:tmpl w:val="77AFD2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C5"/>
    <w:rsid w:val="0024485D"/>
    <w:rsid w:val="0036536A"/>
    <w:rsid w:val="00591650"/>
    <w:rsid w:val="005D062D"/>
    <w:rsid w:val="0069344D"/>
    <w:rsid w:val="008626B9"/>
    <w:rsid w:val="0096421A"/>
    <w:rsid w:val="00A837D2"/>
    <w:rsid w:val="00BE0C83"/>
    <w:rsid w:val="00D010C5"/>
    <w:rsid w:val="00F0292A"/>
    <w:rsid w:val="E51DA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1082</Words>
  <Characters>6168</Characters>
  <Lines>51</Lines>
  <Paragraphs>14</Paragraphs>
  <TotalTime>73</TotalTime>
  <ScaleCrop>false</ScaleCrop>
  <LinksUpToDate>false</LinksUpToDate>
  <CharactersWithSpaces>7236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2026-04-03T20:47:00Z</dcterms:created>
  <dc:creator>Светлана Пашковская</dc:creator>
  <cp:lastModifiedBy>涵瑞</cp:lastModifiedBy>
  <dcterms:modified xsi:type="dcterms:W3CDTF">2026-04-04T16:17:07Z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4B49843F92DACCD303C9D0695D75D608_42</vt:lpwstr>
  </property>
</Properties>
</file>