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keepNext w:val="0"/>
        <w:keepLines w:val="0"/>
        <w:pageBreakBefore w:val="0"/>
        <w:widowControl/>
        <w:bidi w:val="0"/>
        <w:spacing w:line="360" w:lineRule="auto"/>
        <w:jc w:val="center"/>
        <w:rPr>
          <w:rStyle w:val="21"/>
          <w:rFonts w:hint="default" w:ascii="Times New Roman Bold" w:hAnsi="Times New Roman Bold" w:eastAsia="Helvetica Neue" w:cs="Times New Roman Bold"/>
          <w:b/>
          <w:bCs/>
          <w:i w:val="0"/>
          <w:iCs w:val="0"/>
          <w:caps w:val="0"/>
          <w:color w:val="0F1115"/>
          <w:spacing w:val="0"/>
          <w:sz w:val="24"/>
          <w:szCs w:val="24"/>
          <w:lang w:val="en-US" w:eastAsia="zh-CN" w:bidi="ar-SA"/>
        </w:rPr>
      </w:pPr>
      <w:r>
        <w:rPr>
          <w:rStyle w:val="21"/>
          <w:rFonts w:hint="default" w:ascii="Times New Roman Bold" w:hAnsi="Times New Roman Bold" w:eastAsia="Helvetica Neue" w:cs="Times New Roman Bold"/>
          <w:b/>
          <w:bCs/>
          <w:i w:val="0"/>
          <w:iCs w:val="0"/>
          <w:caps w:val="0"/>
          <w:color w:val="0F1115"/>
          <w:spacing w:val="0"/>
          <w:sz w:val="24"/>
          <w:szCs w:val="24"/>
          <w:lang w:val="en-US" w:eastAsia="zh-CN" w:bidi="ar-SA"/>
        </w:rPr>
        <w:t>Образ Китая в русскоязычном туристическом дискурсе: содержательные доминанты и лингвистические средства репрезентации</w:t>
      </w:r>
    </w:p>
    <w:p w14:paraId="00000002">
      <w:pPr>
        <w:tabs>
          <w:tab w:val="left" w:pos="709"/>
          <w:tab w:val="left" w:pos="33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00000003">
      <w:pPr>
        <w:tabs>
          <w:tab w:val="left" w:pos="709"/>
          <w:tab w:val="left" w:pos="33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Чжан Шии</w:t>
      </w:r>
    </w:p>
    <w:p w14:paraId="00000004">
      <w:pPr>
        <w:tabs>
          <w:tab w:val="left" w:pos="709"/>
          <w:tab w:val="left" w:pos="3351"/>
        </w:tabs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Cs/>
          <w:i/>
          <w:iCs/>
          <w:color w:val="000000"/>
          <w:sz w:val="24"/>
          <w:szCs w:val="24"/>
          <w:lang w:eastAsia="ar-SA"/>
        </w:rPr>
      </w:pPr>
      <w:r>
        <w:rPr>
          <w:rFonts w:ascii="Times New Roman" w:hAnsi="Times New Roman" w:eastAsia="Times New Roman" w:cs="Times New Roman"/>
          <w:bCs/>
          <w:i/>
          <w:iCs/>
          <w:color w:val="000000"/>
          <w:sz w:val="24"/>
          <w:szCs w:val="24"/>
          <w:lang w:eastAsia="ar-SA"/>
        </w:rPr>
        <w:t xml:space="preserve">магистрантка </w:t>
      </w:r>
      <w:r>
        <w:rPr>
          <w:rFonts w:hint="eastAsia" w:ascii="Times New Roman" w:hAnsi="Times New Roman" w:eastAsia="宋体" w:cs="Times New Roman"/>
          <w:bCs/>
          <w:i/>
          <w:iCs/>
          <w:color w:val="000000"/>
          <w:sz w:val="24"/>
          <w:szCs w:val="24"/>
          <w:lang w:val="en-US" w:eastAsia="zh-CN"/>
        </w:rPr>
        <w:t>2</w:t>
      </w:r>
      <w:r>
        <w:rPr>
          <w:rFonts w:ascii="Times New Roman" w:hAnsi="Times New Roman" w:eastAsia="Times New Roman" w:cs="Times New Roman"/>
          <w:bCs/>
          <w:i/>
          <w:iCs/>
          <w:color w:val="000000"/>
          <w:sz w:val="24"/>
          <w:szCs w:val="24"/>
          <w:lang w:eastAsia="ar-SA"/>
        </w:rPr>
        <w:t xml:space="preserve"> курса филологического факультета </w:t>
      </w:r>
    </w:p>
    <w:p w14:paraId="00000005">
      <w:pPr>
        <w:tabs>
          <w:tab w:val="left" w:pos="709"/>
          <w:tab w:val="left" w:pos="3351"/>
        </w:tabs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Cs/>
          <w:i/>
          <w:iCs/>
          <w:color w:val="000000"/>
          <w:sz w:val="24"/>
          <w:szCs w:val="24"/>
          <w:lang w:eastAsia="ar-SA"/>
        </w:rPr>
      </w:pPr>
      <w:r>
        <w:rPr>
          <w:rStyle w:val="54"/>
          <w:rFonts w:ascii="Times New Roman" w:hAnsi="Times New Roman" w:cs="Times New Roman"/>
          <w:bCs/>
          <w:i/>
          <w:iCs/>
          <w:color w:val="000000"/>
          <w:sz w:val="24"/>
          <w:szCs w:val="24"/>
          <w:u w:val="none"/>
        </w:rPr>
        <w:t>Университет МГУ-ППИ в Шэньчжене,</w:t>
      </w:r>
    </w:p>
    <w:p w14:paraId="00000006">
      <w:pPr>
        <w:tabs>
          <w:tab w:val="left" w:pos="709"/>
          <w:tab w:val="left" w:pos="33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i/>
          <w:iCs/>
          <w:color w:val="000000"/>
          <w:sz w:val="24"/>
          <w:szCs w:val="24"/>
          <w:lang w:eastAsia="ar-SA"/>
        </w:rPr>
        <w:t>Филологический факультет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, Шэньчжэнь, Китай</w:t>
      </w:r>
    </w:p>
    <w:p w14:paraId="00000007">
      <w:pPr>
        <w:numPr>
          <w:ilvl w:val="0"/>
          <w:numId w:val="1"/>
        </w:numPr>
        <w:tabs>
          <w:tab w:val="left" w:pos="709"/>
          <w:tab w:val="left" w:pos="3351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r>
        <w:rPr>
          <w:rStyle w:val="25"/>
          <w:rFonts w:ascii="Times New Roman" w:hAnsi="Times New Roman" w:eastAsia="Times New Roman" w:cs="Times New Roman"/>
          <w:bCs/>
          <w:i/>
          <w:sz w:val="24"/>
          <w:szCs w:val="24"/>
          <w:lang w:eastAsia="ar-SA"/>
        </w:rPr>
        <w:fldChar w:fldCharType="begin"/>
      </w:r>
      <w:r>
        <w:rPr>
          <w:rStyle w:val="25"/>
          <w:rFonts w:ascii="Times New Roman" w:hAnsi="Times New Roman" w:eastAsia="Times New Roman" w:cs="Times New Roman"/>
          <w:bCs/>
          <w:i/>
          <w:sz w:val="24"/>
          <w:szCs w:val="24"/>
          <w:lang w:eastAsia="ar-SA"/>
        </w:rPr>
        <w:instrText xml:space="preserve"> HYPERLINK "mailto:15874116093@163.com" </w:instrText>
      </w:r>
      <w:r>
        <w:rPr>
          <w:rStyle w:val="25"/>
          <w:rFonts w:ascii="Times New Roman" w:hAnsi="Times New Roman" w:eastAsia="Times New Roman" w:cs="Times New Roman"/>
          <w:bCs/>
          <w:i/>
          <w:sz w:val="24"/>
          <w:szCs w:val="24"/>
          <w:lang w:eastAsia="ar-SA"/>
        </w:rPr>
        <w:fldChar w:fldCharType="separate"/>
      </w:r>
      <w:r>
        <w:rPr>
          <w:rStyle w:val="25"/>
          <w:rFonts w:ascii="Times New Roman" w:hAnsi="Times New Roman" w:eastAsia="Times New Roman" w:cs="Times New Roman"/>
          <w:bCs/>
          <w:i/>
          <w:sz w:val="24"/>
          <w:szCs w:val="24"/>
          <w:lang w:eastAsia="ar-SA"/>
        </w:rPr>
        <w:t>15874116093</w:t>
      </w:r>
      <w:r>
        <w:rPr>
          <w:rStyle w:val="25"/>
          <w:rFonts w:ascii="Times New Roman" w:hAnsi="Times New Roman" w:eastAsia="宋体" w:cs="Times New Roman"/>
          <w:bCs/>
          <w:i/>
          <w:sz w:val="24"/>
          <w:szCs w:val="24"/>
          <w:lang w:val="en-US" w:eastAsia="zh-CN"/>
        </w:rPr>
        <w:t>@163.com</w:t>
      </w: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</w:p>
    <w:p w14:paraId="00000008">
      <w:pPr>
        <w:numPr>
          <w:ilvl w:val="0"/>
          <w:numId w:val="0"/>
        </w:numPr>
        <w:tabs>
          <w:tab w:val="left" w:pos="709"/>
          <w:tab w:val="left" w:pos="33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000009">
      <w:pPr>
        <w:keepNext w:val="0"/>
        <w:keepLines w:val="0"/>
        <w:pageBreakBefore w:val="0"/>
        <w:widowControl/>
        <w:bidi w:val="0"/>
        <w:ind w:firstLine="480"/>
        <w:jc w:val="both"/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FF0000"/>
          <w:spacing w:val="0"/>
          <w:sz w:val="24"/>
          <w:szCs w:val="24"/>
          <w:lang w:val="en-US" w:eastAsia="zh-CN" w:bidi="ar-SA"/>
        </w:rPr>
      </w:pPr>
      <w:r>
        <w:rPr>
          <w:rStyle w:val="21"/>
          <w:rFonts w:hint="default" w:ascii="Times New Roman Regular" w:hAnsi="Times New Roman Regular" w:eastAsia="Helvetica Neue" w:cs="Times New Roman Regular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lang w:val="en-US" w:eastAsia="zh-CN" w:bidi="ar-SA"/>
        </w:rPr>
        <w:t>Современный туристический дискурс представляет собой самостоятельный тип институционального дискурса, сочетающий черты массовой и межкультурной коммуникации.</w:t>
      </w:r>
      <w:r>
        <w:rPr>
          <w:rStyle w:val="21"/>
          <w:rFonts w:hint="eastAsia" w:ascii="Times New Roman Regular" w:hAnsi="Times New Roman Regular" w:eastAsia="Helvetica Neue" w:cs="Times New Roman Regular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lang w:val="en-US" w:eastAsia="zh-CN" w:bidi="ar-SA"/>
        </w:rPr>
        <w:t xml:space="preserve"> </w:t>
      </w:r>
      <w:r>
        <w:rPr>
          <w:rStyle w:val="21"/>
          <w:rFonts w:hint="default" w:ascii="Times New Roman Regular" w:hAnsi="Times New Roman Regular" w:eastAsia="Helvetica Neue" w:cs="Times New Roman Regular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highlight w:val="none"/>
          <w:lang w:val="en-US" w:eastAsia="zh-CN" w:bidi="ar-SA"/>
        </w:rPr>
        <w:t xml:space="preserve">Вслед за </w:t>
      </w:r>
      <w:r>
        <w:rPr>
          <w:rFonts w:hint="default" w:ascii="Times New Roman Regular" w:hAnsi="Times New Roman Regular" w:cs="Times New Roman Regular" w:eastAsiaTheme="minorAscii"/>
          <w:i w:val="0"/>
          <w:iCs w:val="0"/>
          <w:caps w:val="0"/>
          <w:color w:val="000000"/>
          <w:spacing w:val="0"/>
          <w:sz w:val="24"/>
          <w:szCs w:val="24"/>
          <w:highlight w:val="none"/>
          <w:u w:val="none"/>
          <w:lang w:val="en-US" w:eastAsia="zh-CN" w:bidi="ar-SA"/>
        </w:rPr>
        <w:t>Н. Д. Арутюнов</w:t>
      </w:r>
      <w:r>
        <w:rPr>
          <w:rStyle w:val="21"/>
          <w:rFonts w:hint="default" w:ascii="Times New Roman Regular" w:hAnsi="Times New Roman Regular" w:eastAsia="Helvetica Neue" w:cs="Times New Roman Regular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highlight w:val="none"/>
          <w:lang w:val="en-US" w:eastAsia="zh-CN" w:bidi="ar-SA"/>
        </w:rPr>
        <w:t xml:space="preserve">ой, мы </w:t>
      </w:r>
      <w:r>
        <w:rPr>
          <w:rStyle w:val="21"/>
          <w:rFonts w:hint="default" w:ascii="Times New Roman Regular" w:hAnsi="Times New Roman Regular" w:eastAsia="Helvetica Neue" w:cs="Times New Roman Regular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lang w:val="en-US" w:eastAsia="zh-CN" w:bidi="ar-SA"/>
        </w:rPr>
        <w:t>определяем</w:t>
      </w:r>
      <w:r>
        <w:rPr>
          <w:rStyle w:val="21"/>
          <w:rFonts w:hint="eastAsia" w:ascii="Times New Roman Regular" w:hAnsi="Times New Roman Regular" w:eastAsia="Helvetica Neue" w:cs="Times New Roman Regular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 w:bidi="ar-SA"/>
        </w:rPr>
        <w:t xml:space="preserve"> </w:t>
      </w:r>
      <w:r>
        <w:rPr>
          <w:rStyle w:val="21"/>
          <w:rFonts w:hint="default" w:ascii="Times New Roman Regular" w:hAnsi="Times New Roman Regular" w:eastAsia="Helvetica Neue" w:cs="Times New Roman Regular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ru-RU" w:eastAsia="zh-CN" w:bidi="ar-SA"/>
        </w:rPr>
        <w:t>дискурс</w:t>
      </w:r>
      <w:r>
        <w:rPr>
          <w:rStyle w:val="21"/>
          <w:rFonts w:hint="default" w:ascii="Times New Roman Regular" w:hAnsi="Times New Roman Regular" w:eastAsia="Helvetica Neue" w:cs="Times New Roman Regular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lang w:val="en-US" w:eastAsia="zh-CN" w:bidi="ar-SA"/>
        </w:rPr>
        <w:t xml:space="preserve"> как «речь, погружённую в жизнь» </w:t>
      </w:r>
      <w:r>
        <w:rPr>
          <w:rStyle w:val="21"/>
          <w:rFonts w:hint="default" w:ascii="Times New Roman Regular" w:hAnsi="Times New Roman Regular" w:eastAsia="Helvetica Neue" w:cs="Times New Roman Regular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highlight w:val="none"/>
          <w:lang w:val="en-US" w:eastAsia="zh-CN" w:bidi="ar-SA"/>
        </w:rPr>
        <w:t>[1]</w:t>
      </w:r>
      <w:r>
        <w:rPr>
          <w:rStyle w:val="21"/>
          <w:rFonts w:hint="default" w:ascii="Times New Roman Regular" w:hAnsi="Times New Roman Regular" w:eastAsia="Helvetica Neue" w:cs="Times New Roman Regular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lang w:val="en-US" w:eastAsia="zh-CN" w:bidi="ar-SA"/>
        </w:rPr>
        <w:t>,</w:t>
      </w:r>
      <w:r>
        <w:rPr>
          <w:rFonts w:hint="default" w:ascii="Times New Roman Regular" w:hAnsi="Times New Roman Regular" w:eastAsia="宋体" w:cs="Times New Roman Regular"/>
          <w:sz w:val="24"/>
          <w:szCs w:val="24"/>
          <w:lang w:val="en-US" w:eastAsia="zh-CN" w:bidi="ar-SA"/>
        </w:rPr>
        <w:t xml:space="preserve"> отмечая его динамичную и нелинейную природу</w:t>
      </w:r>
      <w:r>
        <w:rPr>
          <w:rStyle w:val="21"/>
          <w:rFonts w:hint="default" w:ascii="Times New Roman Regular" w:hAnsi="Times New Roman Regular" w:eastAsia="Helvetica Neue" w:cs="Times New Roman Regular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lang w:val="en-US" w:eastAsia="zh-CN" w:bidi="ar-SA"/>
        </w:rPr>
        <w:t>.</w:t>
      </w:r>
      <w:r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lang w:val="en-US" w:eastAsia="zh-CN" w:bidi="ar-SA"/>
        </w:rPr>
        <w:t xml:space="preserve"> </w:t>
      </w:r>
      <w:r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lang w:val="ru-RU" w:eastAsia="zh-CN" w:bidi="ar-SA"/>
        </w:rPr>
        <w:t>А т</w:t>
      </w:r>
      <w:r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lang w:val="en-US" w:eastAsia="zh-CN" w:bidi="ar-SA"/>
        </w:rPr>
        <w:t>уристический дискурс – это специфическое применение дискурса в туристической деятельности. Согласно точке зрения С. А. Погодаевой</w:t>
      </w:r>
      <w:r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lang w:val="ru-RU" w:eastAsia="zh-CN" w:bidi="ar-SA"/>
        </w:rPr>
        <w:t>, т</w:t>
      </w:r>
      <w:r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lang w:val="en-US" w:eastAsia="zh-CN" w:bidi="ar-SA"/>
        </w:rPr>
        <w:t xml:space="preserve">уристический дискурс рассматривается как «речь, реализуемая в институциональных ситуациях общения в предметной области туризма» </w:t>
      </w:r>
      <w:r>
        <w:rPr>
          <w:rStyle w:val="21"/>
          <w:rFonts w:hint="default" w:ascii="Times New Roman Regular" w:hAnsi="Times New Roman Regular" w:eastAsia="Helvetica Neue" w:cs="Times New Roman Regular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highlight w:val="none"/>
          <w:lang w:val="en-US" w:eastAsia="zh-CN" w:bidi="ar-SA"/>
        </w:rPr>
        <w:t>[</w:t>
      </w:r>
      <w:r>
        <w:rPr>
          <w:rStyle w:val="21"/>
          <w:rFonts w:hint="default" w:ascii="Times New Roman Regular" w:hAnsi="Times New Roman Regular" w:eastAsia="Helvetica Neue" w:cs="Times New Roman Regular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highlight w:val="none"/>
          <w:lang w:val="ru-RU" w:eastAsia="zh-CN" w:bidi="ar-SA"/>
        </w:rPr>
        <w:t>2</w:t>
      </w:r>
      <w:r>
        <w:rPr>
          <w:rStyle w:val="21"/>
          <w:rFonts w:hint="default" w:ascii="Times New Roman Regular" w:hAnsi="Times New Roman Regular" w:eastAsia="Helvetica Neue" w:cs="Times New Roman Regular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highlight w:val="none"/>
          <w:lang w:val="en-US" w:eastAsia="zh-CN" w:bidi="ar-SA"/>
        </w:rPr>
        <w:t>]</w:t>
      </w:r>
      <w:r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lang w:val="ru-RU" w:eastAsia="zh-CN" w:bidi="ar-SA"/>
        </w:rPr>
        <w:t xml:space="preserve">. </w:t>
      </w:r>
      <w:r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lang w:val="en-US" w:eastAsia="zh-CN" w:bidi="ar-SA"/>
        </w:rPr>
        <w:t xml:space="preserve">Особую значимость данный тип дискурса приобретает в контексте растущего туристического потока между Россией и Китаем, </w:t>
      </w:r>
      <w:r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highlight w:val="none"/>
          <w:lang w:val="en-US" w:eastAsia="zh-CN" w:bidi="ar-SA"/>
        </w:rPr>
        <w:t>поскольку именн</w:t>
      </w:r>
      <w:r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 w:bidi="ar-SA"/>
        </w:rPr>
        <w:t xml:space="preserve">о </w:t>
      </w:r>
      <w:r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ru-RU" w:eastAsia="zh-CN" w:bidi="ar-SA"/>
        </w:rPr>
        <w:t>в нем</w:t>
      </w:r>
      <w:r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en-US" w:eastAsia="zh-CN" w:bidi="ar-SA"/>
        </w:rPr>
        <w:t xml:space="preserve"> </w:t>
      </w:r>
      <w:r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lang w:val="ru-RU" w:eastAsia="zh-CN" w:bidi="ar-SA"/>
        </w:rPr>
        <w:t>отра</w:t>
      </w:r>
      <w:r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highlight w:val="none"/>
          <w:lang w:val="ru-RU" w:eastAsia="zh-CN" w:bidi="ar-SA"/>
        </w:rPr>
        <w:t>жае</w:t>
      </w:r>
      <w:r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highlight w:val="none"/>
          <w:lang w:val="en-US" w:eastAsia="zh-CN" w:bidi="ar-SA"/>
        </w:rPr>
        <w:t>тся образ страны в сознании русскоязычной аудитории</w:t>
      </w:r>
      <w:r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lang w:val="en-US" w:eastAsia="zh-CN" w:bidi="ar-SA"/>
        </w:rPr>
        <w:t>.</w:t>
      </w:r>
      <w:r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FF0000"/>
          <w:spacing w:val="0"/>
          <w:sz w:val="24"/>
          <w:szCs w:val="24"/>
          <w:lang w:val="en-US" w:eastAsia="zh-CN" w:bidi="ar-SA"/>
        </w:rPr>
        <w:t xml:space="preserve"> </w:t>
      </w:r>
    </w:p>
    <w:p w14:paraId="0000000A">
      <w:pPr>
        <w:keepNext w:val="0"/>
        <w:keepLines w:val="0"/>
        <w:pageBreakBefore w:val="0"/>
        <w:widowControl/>
        <w:bidi w:val="0"/>
        <w:spacing w:line="240" w:lineRule="auto"/>
        <w:ind w:firstLine="480"/>
        <w:jc w:val="both"/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lang w:val="en-US" w:eastAsia="zh-CN" w:bidi="ar-SA"/>
        </w:rPr>
      </w:pPr>
      <w:r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lang w:val="en-US" w:eastAsia="zh-CN" w:bidi="ar-SA"/>
        </w:rPr>
        <w:t>Материалом исследования послужили тексты-описания туров о Китае, отобранные с четырёх русскоязычных интернет-ресурсов: туристических агентств «Тонкости туризма», «Account.travel» и порталов «Travel.ru», «Tripster.ru». Выбор данных источников обусловлен их высокой посещаемостью и репрезентативностью для массового российского потребителя. Общий объем выборки составил 267 текстовых фрагментов. Анализ проводился с применением методов контент-анализа, лингвостилистического и лингвокультурологического анализа.</w:t>
      </w:r>
    </w:p>
    <w:p w14:paraId="0000000B">
      <w:pPr>
        <w:keepNext w:val="0"/>
        <w:keepLines w:val="0"/>
        <w:pageBreakBefore w:val="0"/>
        <w:widowControl/>
        <w:bidi w:val="0"/>
        <w:spacing w:line="240" w:lineRule="auto"/>
        <w:ind w:firstLine="480"/>
        <w:jc w:val="both"/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lang w:val="en-US" w:eastAsia="zh-CN" w:bidi="ar-SA"/>
        </w:rPr>
      </w:pPr>
      <w:r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lang w:val="en-US" w:eastAsia="zh-CN" w:bidi="ar-SA"/>
        </w:rPr>
        <w:t xml:space="preserve">В ходе контент-анализа были выделены девять </w:t>
      </w:r>
      <w:r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ru-RU" w:eastAsia="zh-CN" w:bidi="ar-SA"/>
        </w:rPr>
        <w:t>лексико</w:t>
      </w:r>
      <w:r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 w:bidi="ar-SA"/>
        </w:rPr>
        <w:t>-те</w:t>
      </w:r>
      <w:r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lang w:val="en-US" w:eastAsia="zh-CN" w:bidi="ar-SA"/>
        </w:rPr>
        <w:t>матических групп (по убыванию частотности): «Достопримечательности» (67), «Комфорт» (48), «Природа» (42), «Город / провинция» (41), «Культура» (28), «Еда» (26), «Архитектура» (7), «Представления (шоу)» (4), «История» (4). Наиболее частотные группы отражают ключевые ожидания российской аудитории: интерес к уникальным культурным объектам (Великая Китайская стена – 7 упоминаний, Запретный город – 4, Терракотовое войско – 3), сочетание экзотической природы (Чжанцзяцзе, панды) с высоким уровнем комфорта (метро – 5, высокоскоростные поезда – 2, AliPay, Didi), а также разнообразие регионов (Пекин – 6, Шанхай – 4, Хайнань – 2, Сычуань – 3).</w:t>
      </w:r>
    </w:p>
    <w:p w14:paraId="0000000C">
      <w:pPr>
        <w:keepNext w:val="0"/>
        <w:keepLines w:val="0"/>
        <w:pageBreakBefore w:val="0"/>
        <w:widowControl/>
        <w:bidi w:val="0"/>
        <w:spacing w:line="240" w:lineRule="auto"/>
        <w:ind w:firstLine="480"/>
        <w:jc w:val="both"/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lang w:val="en-US" w:eastAsia="zh-CN" w:bidi="ar-SA"/>
        </w:rPr>
      </w:pPr>
      <w:r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lang w:val="en-US" w:eastAsia="zh-CN" w:bidi="ar-SA"/>
        </w:rPr>
        <w:t xml:space="preserve">На основе </w:t>
      </w:r>
      <w:r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ru-RU" w:eastAsia="zh-CN" w:bidi="ar-SA"/>
        </w:rPr>
        <w:t>лексико-</w:t>
      </w:r>
      <w:r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 w:bidi="ar-SA"/>
        </w:rPr>
        <w:t>те</w:t>
      </w:r>
      <w:r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lang w:val="en-US" w:eastAsia="zh-CN" w:bidi="ar-SA"/>
        </w:rPr>
        <w:t>матического анализа реконструирован многомерный образ Китая, конструируемый в текстах. Данный образ включает пять взаимосвязанных смысловых доминант: 1) историко-культурную (</w:t>
      </w:r>
      <w:r>
        <w:rPr>
          <w:rStyle w:val="21"/>
          <w:rFonts w:hint="default" w:ascii="Times New Roman" w:hAnsi="Times New Roman" w:eastAsia="Helvetica Neue" w:cs="Times New Roman"/>
          <w:b w:val="0"/>
          <w:bCs w:val="0"/>
          <w:i/>
          <w:iCs/>
          <w:caps w:val="0"/>
          <w:color w:val="0F1115"/>
          <w:spacing w:val="0"/>
          <w:sz w:val="24"/>
          <w:szCs w:val="24"/>
          <w:highlight w:val="none"/>
          <w:lang w:val="en-US" w:eastAsia="zh-CN" w:bidi="ar-SA"/>
        </w:rPr>
        <w:t xml:space="preserve">тысячелетняя цивилизация, живое существование традиций: чайная церемония – 5 </w:t>
      </w:r>
      <w:r>
        <w:rPr>
          <w:rFonts w:ascii="Times New Roman" w:hAnsi="Times New Roman" w:cs="Times New Roman"/>
          <w:sz w:val="24"/>
          <w:szCs w:val="24"/>
          <w:highlight w:val="none"/>
          <w:lang w:val="ru-RU" w:eastAsia="zh-CN" w:bidi="ar-SA"/>
        </w:rPr>
        <w:t>упоминаний</w:t>
      </w:r>
      <w:r>
        <w:rPr>
          <w:rStyle w:val="21"/>
          <w:rFonts w:hint="default" w:ascii="Times New Roman" w:hAnsi="Times New Roman" w:eastAsia="Helvetica Neue" w:cs="Times New Roman"/>
          <w:b w:val="0"/>
          <w:bCs w:val="0"/>
          <w:i/>
          <w:iCs/>
          <w:caps w:val="0"/>
          <w:color w:val="0F1115"/>
          <w:spacing w:val="0"/>
          <w:sz w:val="24"/>
          <w:szCs w:val="24"/>
          <w:lang w:val="en-US" w:eastAsia="zh-CN" w:bidi="ar-SA"/>
        </w:rPr>
        <w:t>, Кун-фу – 3, буддизм – 3, конфуцианство – 3</w:t>
      </w:r>
      <w:r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lang w:val="en-US" w:eastAsia="zh-CN" w:bidi="ar-SA"/>
        </w:rPr>
        <w:t>); 2) природно-ландшафтную (</w:t>
      </w:r>
      <w:r>
        <w:rPr>
          <w:rStyle w:val="21"/>
          <w:rFonts w:hint="default" w:ascii="Times New Roman" w:hAnsi="Times New Roman" w:eastAsia="Helvetica Neue" w:cs="Times New Roman"/>
          <w:b w:val="0"/>
          <w:bCs w:val="0"/>
          <w:i/>
          <w:iCs/>
          <w:caps w:val="0"/>
          <w:color w:val="0F1115"/>
          <w:spacing w:val="0"/>
          <w:sz w:val="24"/>
          <w:szCs w:val="24"/>
          <w:lang w:val="en-US" w:eastAsia="zh-CN" w:bidi="ar-SA"/>
        </w:rPr>
        <w:t xml:space="preserve">уникальные ландшафты, </w:t>
      </w:r>
      <w:r>
        <w:rPr>
          <w:rFonts w:ascii="Times New Roman" w:hAnsi="Times New Roman" w:cs="Times New Roman"/>
          <w:sz w:val="24"/>
          <w:szCs w:val="24"/>
          <w:lang w:val="en-US" w:eastAsia="zh-CN" w:bidi="ar-SA"/>
        </w:rPr>
        <w:t>биоразнообразие</w:t>
      </w:r>
      <w:r>
        <w:rPr>
          <w:rStyle w:val="21"/>
          <w:rFonts w:hint="default" w:ascii="Times New Roman" w:hAnsi="Times New Roman" w:eastAsia="Helvetica Neue" w:cs="Times New Roman"/>
          <w:b w:val="0"/>
          <w:bCs w:val="0"/>
          <w:i/>
          <w:iCs/>
          <w:caps w:val="0"/>
          <w:color w:val="0F1115"/>
          <w:spacing w:val="0"/>
          <w:sz w:val="24"/>
          <w:szCs w:val="24"/>
          <w:lang w:val="en-US" w:eastAsia="zh-CN" w:bidi="ar-SA"/>
        </w:rPr>
        <w:t>: Чжанцзяцзе, панды, водопады – 2, заповедники – 2</w:t>
      </w:r>
      <w:r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lang w:val="en-US" w:eastAsia="zh-CN" w:bidi="ar-SA"/>
        </w:rPr>
        <w:t>); 3) современного социально-экономического развития (</w:t>
      </w:r>
      <w:r>
        <w:rPr>
          <w:rStyle w:val="21"/>
          <w:rFonts w:hint="default" w:ascii="Times New Roman" w:hAnsi="Times New Roman" w:eastAsia="Helvetica Neue" w:cs="Times New Roman"/>
          <w:b w:val="0"/>
          <w:bCs w:val="0"/>
          <w:i/>
          <w:iCs/>
          <w:caps w:val="0"/>
          <w:color w:val="0F1115"/>
          <w:spacing w:val="0"/>
          <w:sz w:val="24"/>
          <w:szCs w:val="24"/>
          <w:lang w:val="en-US" w:eastAsia="zh-CN" w:bidi="ar-SA"/>
        </w:rPr>
        <w:t>развитая инфраструктура, технологичность, комфорт: метро, высокоскоростные поезда, AliPay, QR</w:t>
      </w:r>
      <w:r>
        <w:rPr>
          <w:rStyle w:val="21"/>
          <w:rFonts w:hint="default" w:ascii="Times New Roman" w:hAnsi="Times New Roman" w:eastAsia="Helvetica Neue" w:cs="Times New Roman"/>
          <w:b w:val="0"/>
          <w:bCs w:val="0"/>
          <w:i/>
          <w:iCs/>
          <w:caps w:val="0"/>
          <w:color w:val="0F1115"/>
          <w:spacing w:val="0"/>
          <w:sz w:val="24"/>
          <w:szCs w:val="24"/>
          <w:lang w:val="en-US" w:eastAsia="zh-CN" w:bidi="ar-SA"/>
        </w:rPr>
        <w:noBreakHyphen/>
      </w:r>
      <w:r>
        <w:rPr>
          <w:rStyle w:val="21"/>
          <w:rFonts w:hint="default" w:ascii="Times New Roman" w:hAnsi="Times New Roman" w:eastAsia="Helvetica Neue" w:cs="Times New Roman"/>
          <w:b w:val="0"/>
          <w:bCs w:val="0"/>
          <w:i/>
          <w:iCs/>
          <w:caps w:val="0"/>
          <w:color w:val="0F1115"/>
          <w:spacing w:val="0"/>
          <w:sz w:val="24"/>
          <w:szCs w:val="24"/>
          <w:lang w:val="en-US" w:eastAsia="zh-CN" w:bidi="ar-SA"/>
        </w:rPr>
        <w:t>коды</w:t>
      </w:r>
      <w:r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lang w:val="en-US" w:eastAsia="zh-CN" w:bidi="ar-SA"/>
        </w:rPr>
        <w:t>); 4) особенностей повседневной жизни (</w:t>
      </w:r>
      <w:r>
        <w:rPr>
          <w:rFonts w:ascii="Times New Roman" w:hAnsi="Times New Roman" w:cs="Times New Roman"/>
          <w:sz w:val="24"/>
          <w:szCs w:val="24"/>
          <w:lang w:val="en-US" w:eastAsia="zh-CN" w:bidi="ar-SA"/>
        </w:rPr>
        <w:t>гастрономическое разнообразие, аутентичность</w:t>
      </w:r>
      <w:r>
        <w:rPr>
          <w:rStyle w:val="21"/>
          <w:rFonts w:hint="default" w:ascii="Times New Roman" w:hAnsi="Times New Roman" w:eastAsia="Helvetica Neue" w:cs="Times New Roman"/>
          <w:b w:val="0"/>
          <w:bCs w:val="0"/>
          <w:i/>
          <w:iCs/>
          <w:caps w:val="0"/>
          <w:color w:val="0F1115"/>
          <w:spacing w:val="0"/>
          <w:sz w:val="24"/>
          <w:szCs w:val="24"/>
          <w:lang w:val="en-US" w:eastAsia="zh-CN" w:bidi="ar-SA"/>
        </w:rPr>
        <w:t>: утка по-пекински – 3, димсамы, хого, уличная еда</w:t>
      </w:r>
      <w:r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lang w:val="en-US" w:eastAsia="zh-CN" w:bidi="ar-SA"/>
        </w:rPr>
        <w:t xml:space="preserve">); 5) регионального разнообразия </w:t>
      </w:r>
      <w:r>
        <w:rPr>
          <w:rFonts w:ascii="Times New Roman" w:hAnsi="Times New Roman" w:cs="Times New Roman"/>
          <w:sz w:val="24"/>
          <w:szCs w:val="24"/>
          <w:lang w:val="en-US" w:eastAsia="zh-CN" w:bidi="ar-SA"/>
        </w:rPr>
        <w:t>(исторические центры</w:t>
      </w:r>
      <w:r>
        <w:rPr>
          <w:rStyle w:val="21"/>
          <w:rFonts w:hint="default" w:ascii="Times New Roman" w:hAnsi="Times New Roman" w:eastAsia="Helvetica Neue" w:cs="Times New Roman"/>
          <w:b w:val="0"/>
          <w:bCs w:val="0"/>
          <w:i/>
          <w:iCs/>
          <w:caps w:val="0"/>
          <w:color w:val="0F1115"/>
          <w:spacing w:val="0"/>
          <w:sz w:val="24"/>
          <w:szCs w:val="24"/>
          <w:lang w:val="en-US" w:eastAsia="zh-CN" w:bidi="ar-SA"/>
        </w:rPr>
        <w:t xml:space="preserve"> – Пекин, Сиань, Лоян; </w:t>
      </w:r>
      <w:r>
        <w:rPr>
          <w:rFonts w:ascii="Times New Roman" w:hAnsi="Times New Roman" w:cs="Times New Roman"/>
          <w:sz w:val="24"/>
          <w:szCs w:val="24"/>
          <w:lang w:val="en-US" w:eastAsia="zh-CN" w:bidi="ar-SA"/>
        </w:rPr>
        <w:t>курорты</w:t>
      </w:r>
      <w:r>
        <w:rPr>
          <w:rStyle w:val="21"/>
          <w:rFonts w:hint="default" w:ascii="Times New Roman" w:hAnsi="Times New Roman" w:eastAsia="Helvetica Neue" w:cs="Times New Roman"/>
          <w:b w:val="0"/>
          <w:bCs w:val="0"/>
          <w:i/>
          <w:iCs/>
          <w:caps w:val="0"/>
          <w:color w:val="0F1115"/>
          <w:spacing w:val="0"/>
          <w:sz w:val="24"/>
          <w:szCs w:val="24"/>
          <w:lang w:val="en-US" w:eastAsia="zh-CN" w:bidi="ar-SA"/>
        </w:rPr>
        <w:t xml:space="preserve"> – Хайнань, Байдахэ; </w:t>
      </w:r>
      <w:r>
        <w:rPr>
          <w:rFonts w:ascii="Times New Roman" w:hAnsi="Times New Roman" w:cs="Times New Roman"/>
          <w:sz w:val="24"/>
          <w:szCs w:val="24"/>
          <w:lang w:val="en-US" w:eastAsia="zh-CN" w:bidi="ar-SA"/>
        </w:rPr>
        <w:t>мегаполисы</w:t>
      </w:r>
      <w:r>
        <w:rPr>
          <w:rStyle w:val="21"/>
          <w:rFonts w:hint="default" w:ascii="Times New Roman" w:hAnsi="Times New Roman" w:eastAsia="Helvetica Neue" w:cs="Times New Roman"/>
          <w:b w:val="0"/>
          <w:bCs w:val="0"/>
          <w:i/>
          <w:iCs/>
          <w:caps w:val="0"/>
          <w:color w:val="0F1115"/>
          <w:spacing w:val="0"/>
          <w:sz w:val="24"/>
          <w:szCs w:val="24"/>
          <w:lang w:val="en-US" w:eastAsia="zh-CN" w:bidi="ar-SA"/>
        </w:rPr>
        <w:t xml:space="preserve"> – Шанхай, Гуанчжоу; </w:t>
      </w:r>
      <w:r>
        <w:rPr>
          <w:rFonts w:ascii="Times New Roman" w:hAnsi="Times New Roman" w:cs="Times New Roman"/>
          <w:sz w:val="24"/>
          <w:szCs w:val="24"/>
          <w:lang w:val="en-US" w:eastAsia="zh-CN" w:bidi="ar-SA"/>
        </w:rPr>
        <w:t>природные регионы</w:t>
      </w:r>
      <w:r>
        <w:rPr>
          <w:rStyle w:val="21"/>
          <w:rFonts w:hint="default" w:ascii="Times New Roman" w:hAnsi="Times New Roman" w:eastAsia="Helvetica Neue" w:cs="Times New Roman"/>
          <w:b w:val="0"/>
          <w:bCs w:val="0"/>
          <w:i/>
          <w:iCs/>
          <w:caps w:val="0"/>
          <w:color w:val="0F1115"/>
          <w:spacing w:val="0"/>
          <w:sz w:val="24"/>
          <w:szCs w:val="24"/>
          <w:lang w:val="en-US" w:eastAsia="zh-CN" w:bidi="ar-SA"/>
        </w:rPr>
        <w:t xml:space="preserve"> – Сычуань, Юньнань, Чжанцзяцзе</w:t>
      </w:r>
      <w:r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lang w:val="en-US" w:eastAsia="zh-CN" w:bidi="ar-SA"/>
        </w:rPr>
        <w:t>).</w:t>
      </w:r>
    </w:p>
    <w:p w14:paraId="0000000D">
      <w:pPr>
        <w:keepNext w:val="0"/>
        <w:keepLines w:val="0"/>
        <w:pageBreakBefore w:val="0"/>
        <w:widowControl/>
        <w:bidi w:val="0"/>
        <w:spacing w:line="240" w:lineRule="auto"/>
        <w:ind w:firstLine="480"/>
        <w:jc w:val="both"/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lang w:val="en-US" w:eastAsia="zh-CN" w:bidi="ar-SA"/>
        </w:rPr>
      </w:pPr>
      <w:r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lang w:val="en-US" w:eastAsia="zh-CN" w:bidi="ar-SA"/>
        </w:rPr>
        <w:t>Лингвистический анализ показал, что Кита</w:t>
      </w:r>
      <w:r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lang w:val="ru-RU" w:eastAsia="zh-CN" w:bidi="ar-SA"/>
        </w:rPr>
        <w:t>й</w:t>
      </w:r>
      <w:r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lang w:val="en-US" w:eastAsia="zh-CN" w:bidi="ar-SA"/>
        </w:rPr>
        <w:t xml:space="preserve"> осуществляется через активное использование экспрессивно-оценочной лексики, эмоциональных глаголов, а также разнообразных стилистических приёмов.</w:t>
      </w:r>
    </w:p>
    <w:p w14:paraId="0000000E">
      <w:pPr>
        <w:keepNext w:val="0"/>
        <w:keepLines w:val="0"/>
        <w:pageBreakBefore w:val="0"/>
        <w:widowControl/>
        <w:bidi w:val="0"/>
        <w:spacing w:line="240" w:lineRule="auto"/>
        <w:ind w:firstLine="480"/>
        <w:jc w:val="both"/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lang w:val="en-US" w:eastAsia="zh-CN" w:bidi="ar-SA"/>
        </w:rPr>
      </w:pPr>
      <w:r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lang w:val="en-US" w:eastAsia="zh-CN" w:bidi="ar-SA"/>
        </w:rPr>
        <w:t>Выразительные оценочные слова (</w:t>
      </w:r>
      <w:r>
        <w:rPr>
          <w:rStyle w:val="21"/>
          <w:rFonts w:hint="default" w:ascii="Times New Roman Italic" w:hAnsi="Times New Roman Italic" w:eastAsia="Helvetica Neue" w:cs="Times New Roman Italic"/>
          <w:b w:val="0"/>
          <w:bCs w:val="0"/>
          <w:i/>
          <w:iCs/>
          <w:caps w:val="0"/>
          <w:color w:val="0F1115"/>
          <w:spacing w:val="0"/>
          <w:sz w:val="24"/>
          <w:szCs w:val="24"/>
          <w:lang w:val="en-US" w:eastAsia="zh-CN" w:bidi="ar-SA"/>
        </w:rPr>
        <w:t>величайший, завораживающий, невероятный, изящный, легендарный</w:t>
      </w:r>
      <w:r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lang w:val="en-US" w:eastAsia="zh-CN" w:bidi="ar-SA"/>
        </w:rPr>
        <w:t>)</w:t>
      </w:r>
      <w:r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 w:bidi="ar-SA"/>
        </w:rPr>
        <w:t xml:space="preserve"> </w:t>
      </w:r>
      <w:r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ru-RU" w:eastAsia="zh-CN" w:bidi="ar-SA"/>
        </w:rPr>
        <w:t>показывают</w:t>
      </w:r>
      <w:r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 w:bidi="ar-SA"/>
        </w:rPr>
        <w:t xml:space="preserve"> о</w:t>
      </w:r>
      <w:r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lang w:val="en-US" w:eastAsia="zh-CN" w:bidi="ar-SA"/>
        </w:rPr>
        <w:t>браз Китая как страны с грандиозными, прекрасными и уникальными достопримечательностями, вызывающими восхищение. Эмоциональные глаголы (</w:t>
      </w:r>
      <w:r>
        <w:rPr>
          <w:rStyle w:val="21"/>
          <w:rFonts w:hint="default" w:ascii="Times New Roman Italic" w:hAnsi="Times New Roman Italic" w:eastAsia="Helvetica Neue" w:cs="Times New Roman Italic"/>
          <w:b w:val="0"/>
          <w:bCs w:val="0"/>
          <w:i/>
          <w:iCs/>
          <w:caps w:val="0"/>
          <w:color w:val="0F1115"/>
          <w:spacing w:val="0"/>
          <w:sz w:val="24"/>
          <w:szCs w:val="24"/>
          <w:lang w:val="en-US" w:eastAsia="zh-CN" w:bidi="ar-SA"/>
        </w:rPr>
        <w:t>полюбоваться, насладиться, прочувствовать, поразить</w:t>
      </w:r>
      <w:r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lang w:val="en-US" w:eastAsia="zh-CN" w:bidi="ar-SA"/>
        </w:rPr>
        <w:t>) отражают представление о Китае как о месте, где турист может получить яркие впечатления, эстетическое удовольствие и глубоко прочувствовать местную культуру.</w:t>
      </w:r>
    </w:p>
    <w:p w14:paraId="0000000F">
      <w:pPr>
        <w:keepNext w:val="0"/>
        <w:keepLines w:val="0"/>
        <w:pageBreakBefore w:val="0"/>
        <w:widowControl/>
        <w:bidi w:val="0"/>
        <w:spacing w:line="240" w:lineRule="auto"/>
        <w:ind w:firstLine="480"/>
        <w:jc w:val="both"/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0B050"/>
          <w:spacing w:val="0"/>
          <w:sz w:val="24"/>
          <w:szCs w:val="24"/>
          <w:lang w:val="en-US" w:eastAsia="zh-CN" w:bidi="ar-SA"/>
        </w:rPr>
      </w:pPr>
      <w:r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lang w:val="en-US" w:eastAsia="zh-CN" w:bidi="ar-SA"/>
        </w:rPr>
        <w:t>Среди стилистических приёмов особенно значимы метафоры, перифразы, фразеологизмы и псевдопословицы. Метафоры (</w:t>
      </w:r>
      <w:r>
        <w:rPr>
          <w:rStyle w:val="21"/>
          <w:rFonts w:hint="default" w:ascii="Times New Roman Italic" w:hAnsi="Times New Roman Italic" w:eastAsia="Helvetica Neue" w:cs="Times New Roman Italic"/>
          <w:b w:val="0"/>
          <w:bCs w:val="0"/>
          <w:i/>
          <w:iCs/>
          <w:caps w:val="0"/>
          <w:color w:val="0F1115"/>
          <w:spacing w:val="0"/>
          <w:sz w:val="24"/>
          <w:szCs w:val="24"/>
          <w:lang w:val="en-US" w:eastAsia="zh-CN" w:bidi="ar-SA"/>
        </w:rPr>
        <w:t xml:space="preserve">каменные джунгли </w:t>
      </w:r>
      <w:r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lang w:val="en-US" w:eastAsia="zh-CN" w:bidi="ar-SA"/>
        </w:rPr>
        <w:t xml:space="preserve">– о Шанхае, </w:t>
      </w:r>
      <w:r>
        <w:rPr>
          <w:rStyle w:val="21"/>
          <w:rFonts w:hint="default" w:ascii="Times New Roman Italic" w:hAnsi="Times New Roman Italic" w:eastAsia="Helvetica Neue" w:cs="Times New Roman Italic"/>
          <w:b w:val="0"/>
          <w:bCs w:val="0"/>
          <w:i/>
          <w:iCs/>
          <w:caps w:val="0"/>
          <w:color w:val="0F1115"/>
          <w:spacing w:val="0"/>
          <w:sz w:val="24"/>
          <w:szCs w:val="24"/>
          <w:lang w:val="en-US" w:eastAsia="zh-CN" w:bidi="ar-SA"/>
        </w:rPr>
        <w:t>снуют</w:t>
      </w:r>
      <w:r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lang w:val="en-US" w:eastAsia="zh-CN" w:bidi="ar-SA"/>
        </w:rPr>
        <w:t xml:space="preserve"> – о транспорте Гонконге) подчеркивают динамику, масштаб и современность китайских городов. Перифразы (</w:t>
      </w:r>
      <w:r>
        <w:rPr>
          <w:rStyle w:val="21"/>
          <w:rFonts w:hint="default" w:ascii="Times New Roman Italic" w:hAnsi="Times New Roman Italic" w:eastAsia="Helvetica Neue" w:cs="Times New Roman Italic"/>
          <w:b w:val="0"/>
          <w:bCs w:val="0"/>
          <w:i/>
          <w:iCs/>
          <w:caps w:val="0"/>
          <w:color w:val="0F1115"/>
          <w:spacing w:val="0"/>
          <w:sz w:val="24"/>
          <w:szCs w:val="24"/>
          <w:lang w:val="en-US" w:eastAsia="zh-CN" w:bidi="ar-SA"/>
        </w:rPr>
        <w:t>чудо света</w:t>
      </w:r>
      <w:r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lang w:val="en-US" w:eastAsia="zh-CN" w:bidi="ar-SA"/>
        </w:rPr>
        <w:t xml:space="preserve"> – о Великой стене, </w:t>
      </w:r>
      <w:r>
        <w:rPr>
          <w:rStyle w:val="21"/>
          <w:rFonts w:hint="default" w:ascii="Times New Roman Italic" w:hAnsi="Times New Roman Italic" w:eastAsia="Helvetica Neue" w:cs="Times New Roman Italic"/>
          <w:b w:val="0"/>
          <w:bCs w:val="0"/>
          <w:i/>
          <w:iCs/>
          <w:caps w:val="0"/>
          <w:color w:val="0F1115"/>
          <w:spacing w:val="0"/>
          <w:sz w:val="24"/>
          <w:szCs w:val="24"/>
          <w:lang w:val="en-US" w:eastAsia="zh-CN" w:bidi="ar-SA"/>
        </w:rPr>
        <w:t>китайская Венеция</w:t>
      </w:r>
      <w:r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lang w:val="en-US" w:eastAsia="zh-CN" w:bidi="ar-SA"/>
        </w:rPr>
        <w:t xml:space="preserve"> – о Сучжоу, </w:t>
      </w:r>
      <w:r>
        <w:rPr>
          <w:rStyle w:val="21"/>
          <w:rFonts w:hint="default" w:ascii="Times New Roman Italic" w:hAnsi="Times New Roman Italic" w:eastAsia="Helvetica Neue" w:cs="Times New Roman Italic"/>
          <w:b w:val="0"/>
          <w:bCs w:val="0"/>
          <w:i/>
          <w:iCs/>
          <w:caps w:val="0"/>
          <w:color w:val="0F1115"/>
          <w:spacing w:val="0"/>
          <w:sz w:val="24"/>
          <w:szCs w:val="24"/>
          <w:lang w:val="en-US" w:eastAsia="zh-CN" w:bidi="ar-SA"/>
        </w:rPr>
        <w:t>Гавайи Востока</w:t>
      </w:r>
      <w:r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lang w:val="en-US" w:eastAsia="zh-CN" w:bidi="ar-SA"/>
        </w:rPr>
        <w:t xml:space="preserve"> – о Хайнане, </w:t>
      </w:r>
      <w:r>
        <w:rPr>
          <w:rStyle w:val="21"/>
          <w:rFonts w:hint="default" w:ascii="Times New Roman Italic" w:hAnsi="Times New Roman Italic" w:eastAsia="Helvetica Neue" w:cs="Times New Roman Italic"/>
          <w:b w:val="0"/>
          <w:bCs w:val="0"/>
          <w:i/>
          <w:iCs/>
          <w:caps w:val="0"/>
          <w:color w:val="0F1115"/>
          <w:spacing w:val="0"/>
          <w:sz w:val="24"/>
          <w:szCs w:val="24"/>
          <w:lang w:val="en-US" w:eastAsia="zh-CN" w:bidi="ar-SA"/>
        </w:rPr>
        <w:t>азиатский Нью-Йорк</w:t>
      </w:r>
      <w:r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lang w:val="en-US" w:eastAsia="zh-CN" w:bidi="ar-SA"/>
        </w:rPr>
        <w:t xml:space="preserve"> – о Шанхае) связывают Китай с известными мировыми символами,</w:t>
      </w:r>
      <w:r>
        <w:rPr>
          <w:rStyle w:val="21"/>
          <w:rFonts w:hint="eastAsia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lang w:val="en-US" w:eastAsia="zh-CN" w:bidi="ar-SA"/>
        </w:rPr>
        <w:t xml:space="preserve"> </w:t>
      </w:r>
      <w:r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lang w:val="en-US" w:eastAsia="zh-CN" w:bidi="ar-SA"/>
        </w:rPr>
        <w:t>и именно эти ассоциации делают образ Китая в русском восприятии более привлекательным. Фразеологизмы (</w:t>
      </w:r>
      <w:r>
        <w:rPr>
          <w:rStyle w:val="21"/>
          <w:rFonts w:hint="default" w:ascii="Times New Roman Italic" w:hAnsi="Times New Roman Italic" w:eastAsia="Helvetica Neue" w:cs="Times New Roman Italic"/>
          <w:b w:val="0"/>
          <w:bCs w:val="0"/>
          <w:i/>
          <w:iCs/>
          <w:caps w:val="0"/>
          <w:color w:val="0F1115"/>
          <w:spacing w:val="0"/>
          <w:sz w:val="24"/>
          <w:szCs w:val="24"/>
          <w:lang w:val="en-US" w:eastAsia="zh-CN" w:bidi="ar-SA"/>
        </w:rPr>
        <w:t>как на ладони</w:t>
      </w:r>
      <w:r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lang w:val="en-US" w:eastAsia="zh-CN" w:bidi="ar-SA"/>
        </w:rPr>
        <w:t xml:space="preserve">, </w:t>
      </w:r>
      <w:r>
        <w:rPr>
          <w:rStyle w:val="21"/>
          <w:rFonts w:hint="default" w:ascii="Times New Roman Italic" w:hAnsi="Times New Roman Italic" w:eastAsia="Helvetica Neue" w:cs="Times New Roman Italic"/>
          <w:b w:val="0"/>
          <w:bCs w:val="0"/>
          <w:i/>
          <w:iCs/>
          <w:caps w:val="0"/>
          <w:color w:val="0F1115"/>
          <w:spacing w:val="0"/>
          <w:sz w:val="24"/>
          <w:szCs w:val="24"/>
          <w:lang w:val="en-US" w:eastAsia="zh-CN" w:bidi="ar-SA"/>
        </w:rPr>
        <w:t>перехватывает дыхание</w:t>
      </w:r>
      <w:r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lang w:val="en-US" w:eastAsia="zh-CN" w:bidi="ar-SA"/>
        </w:rPr>
        <w:t>) воспринимаются русскими как усиление эмоциональности, благодаря чему в их сознании закрепляется</w:t>
      </w:r>
      <w:r>
        <w:rPr>
          <w:rStyle w:val="21"/>
          <w:rFonts w:hint="eastAsia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lang w:val="en-US" w:eastAsia="zh-CN" w:bidi="ar-SA"/>
        </w:rPr>
        <w:t xml:space="preserve"> </w:t>
      </w:r>
      <w:r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lang w:val="en-US" w:eastAsia="zh-CN" w:bidi="ar-SA"/>
        </w:rPr>
        <w:t>образ Китая как страны с захватывающими видами. Псевдопословица «</w:t>
      </w:r>
      <w:r>
        <w:rPr>
          <w:rStyle w:val="21"/>
          <w:rFonts w:hint="default" w:ascii="Times New Roman Italic" w:hAnsi="Times New Roman Italic" w:eastAsia="Helvetica Neue" w:cs="Times New Roman Italic"/>
          <w:b w:val="0"/>
          <w:bCs w:val="0"/>
          <w:i/>
          <w:iCs/>
          <w:caps w:val="0"/>
          <w:color w:val="0F1115"/>
          <w:spacing w:val="0"/>
          <w:sz w:val="24"/>
          <w:szCs w:val="24"/>
          <w:lang w:val="en-US" w:eastAsia="zh-CN" w:bidi="ar-SA"/>
        </w:rPr>
        <w:t>Тот, кто не поднимался на Великую Китайскую стену, не был в Китае</w:t>
      </w:r>
      <w:r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lang w:val="en-US" w:eastAsia="zh-CN" w:bidi="ar-SA"/>
        </w:rPr>
        <w:t>» закрепляет Великую стену как главный символ Китая и соответствует устоявшемуся в русском сознании впечатлению, что посещение Китая неполно без знакомства с этой достопримечательностью.</w:t>
      </w:r>
      <w:r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0B050"/>
          <w:spacing w:val="0"/>
          <w:sz w:val="24"/>
          <w:szCs w:val="24"/>
          <w:lang w:val="ru-RU" w:eastAsia="zh-CN" w:bidi="ar-SA"/>
        </w:rPr>
        <w:t xml:space="preserve"> </w:t>
      </w:r>
    </w:p>
    <w:p w14:paraId="00000010">
      <w:pPr>
        <w:keepNext w:val="0"/>
        <w:keepLines w:val="0"/>
        <w:pageBreakBefore w:val="0"/>
        <w:widowControl/>
        <w:bidi w:val="0"/>
        <w:spacing w:line="240" w:lineRule="auto"/>
        <w:ind w:firstLine="480"/>
        <w:jc w:val="both"/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lang w:val="en-US" w:eastAsia="zh-CN" w:bidi="ar-SA"/>
        </w:rPr>
      </w:pPr>
      <w:r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lang w:val="en-US" w:eastAsia="zh-CN" w:bidi="ar-SA"/>
        </w:rPr>
        <w:t>Значимую роль играет сочетание англоязычных заимствований (</w:t>
      </w:r>
      <w:r>
        <w:rPr>
          <w:rStyle w:val="21"/>
          <w:rFonts w:hint="default" w:ascii="Times New Roman" w:hAnsi="Times New Roman" w:eastAsia="Helvetica Neue" w:cs="Times New Roman"/>
          <w:b w:val="0"/>
          <w:bCs w:val="0"/>
          <w:i/>
          <w:iCs/>
          <w:caps w:val="0"/>
          <w:color w:val="0F1115"/>
          <w:spacing w:val="0"/>
          <w:sz w:val="24"/>
          <w:szCs w:val="24"/>
          <w:lang w:val="en-US" w:eastAsia="zh-CN" w:bidi="ar-SA"/>
        </w:rPr>
        <w:t>Air China, Didi, AliPay, QR</w:t>
      </w:r>
      <w:r>
        <w:rPr>
          <w:rStyle w:val="21"/>
          <w:rFonts w:hint="default" w:ascii="Times New Roman" w:hAnsi="Times New Roman" w:eastAsia="Helvetica Neue" w:cs="Times New Roman"/>
          <w:b w:val="0"/>
          <w:bCs w:val="0"/>
          <w:i/>
          <w:iCs/>
          <w:caps w:val="0"/>
          <w:color w:val="0F1115"/>
          <w:spacing w:val="0"/>
          <w:sz w:val="24"/>
          <w:szCs w:val="24"/>
          <w:lang w:val="en-US" w:eastAsia="zh-CN" w:bidi="ar-SA"/>
        </w:rPr>
        <w:noBreakHyphen/>
      </w:r>
      <w:r>
        <w:rPr>
          <w:rStyle w:val="21"/>
          <w:rFonts w:hint="eastAsia" w:ascii="Times New Roman" w:hAnsi="Times New Roman" w:eastAsia="Helvetica Neue" w:cs="Times New Roman"/>
          <w:b w:val="0"/>
          <w:bCs w:val="0"/>
          <w:i/>
          <w:iCs/>
          <w:caps w:val="0"/>
          <w:color w:val="0F1115"/>
          <w:spacing w:val="0"/>
          <w:sz w:val="24"/>
          <w:szCs w:val="24"/>
          <w:lang w:val="en-US" w:eastAsia="zh-CN" w:bidi="ar-SA"/>
        </w:rPr>
        <w:t xml:space="preserve"> </w:t>
      </w:r>
      <w:r>
        <w:rPr>
          <w:rStyle w:val="21"/>
          <w:rFonts w:hint="default" w:ascii="Times New Roman" w:hAnsi="Times New Roman" w:eastAsia="Helvetica Neue" w:cs="Times New Roman"/>
          <w:b w:val="0"/>
          <w:bCs w:val="0"/>
          <w:i/>
          <w:iCs/>
          <w:caps w:val="0"/>
          <w:color w:val="0F1115"/>
          <w:spacing w:val="0"/>
          <w:sz w:val="24"/>
          <w:szCs w:val="24"/>
          <w:lang w:val="en-US" w:eastAsia="zh-CN" w:bidi="ar-SA"/>
        </w:rPr>
        <w:t>коды</w:t>
      </w:r>
      <w:r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lang w:val="en-US" w:eastAsia="zh-CN" w:bidi="ar-SA"/>
        </w:rPr>
        <w:t>) и китайских транслитераций (</w:t>
      </w:r>
      <w:r>
        <w:rPr>
          <w:rStyle w:val="21"/>
          <w:rFonts w:hint="default" w:ascii="Times New Roman" w:hAnsi="Times New Roman" w:eastAsia="Helvetica Neue" w:cs="Times New Roman"/>
          <w:b w:val="0"/>
          <w:bCs w:val="0"/>
          <w:i/>
          <w:iCs/>
          <w:caps w:val="0"/>
          <w:color w:val="0F1115"/>
          <w:spacing w:val="0"/>
          <w:sz w:val="24"/>
          <w:szCs w:val="24"/>
          <w:lang w:val="en-US" w:eastAsia="zh-CN" w:bidi="ar-SA"/>
        </w:rPr>
        <w:t>хуго, димсамы, маотай, лунцзин</w:t>
      </w:r>
      <w:r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lang w:val="en-US" w:eastAsia="zh-CN" w:bidi="ar-SA"/>
        </w:rPr>
        <w:t>), что воспринимается как эффект одновременной глобальности и аутентичности.</w:t>
      </w:r>
    </w:p>
    <w:p w14:paraId="00000011">
      <w:pPr>
        <w:keepNext w:val="0"/>
        <w:keepLines w:val="0"/>
        <w:pageBreakBefore w:val="0"/>
        <w:widowControl/>
        <w:bidi w:val="0"/>
        <w:spacing w:line="240" w:lineRule="auto"/>
        <w:ind w:firstLine="480"/>
        <w:jc w:val="both"/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lang w:val="en-US" w:eastAsia="zh-CN" w:bidi="ar-SA"/>
        </w:rPr>
      </w:pPr>
      <w:r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lang w:val="en-US" w:eastAsia="zh-CN" w:bidi="ar-SA"/>
        </w:rPr>
        <w:t>Таким образом, в русскоязычном туристическом дискурсе Китай предстаёт как многомерное пространство, где древние традиции органично сочетаются с современными инновациями, а экзотическая культура дополняется высоким уровнем туристического комфорта. И</w:t>
      </w:r>
      <w:r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 w:bidi="ar-SA"/>
        </w:rPr>
        <w:t xml:space="preserve">з </w:t>
      </w:r>
      <w:r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ru-RU" w:eastAsia="zh-CN" w:bidi="ar-SA"/>
        </w:rPr>
        <w:t>состава</w:t>
      </w:r>
      <w:r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 w:bidi="ar-SA"/>
        </w:rPr>
        <w:t xml:space="preserve"> </w:t>
      </w:r>
      <w:r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ru-RU" w:eastAsia="zh-CN" w:bidi="ar-SA"/>
        </w:rPr>
        <w:t>лексико-</w:t>
      </w:r>
      <w:r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 w:bidi="ar-SA"/>
        </w:rPr>
        <w:t xml:space="preserve">тематических </w:t>
      </w:r>
      <w:r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lang w:val="en-US" w:eastAsia="zh-CN" w:bidi="ar-SA"/>
        </w:rPr>
        <w:t>групп видно, что особенно привлекает россиян в Китае — это богатое историко-культурное наследие, уникальная природа и живописные ландшафты. Также важны высокий уровень комфорта, развитая инфраструктура и современные технологии. Российских туристов интересует гастрономическое разнообразие и региональное многообразие страны: исторические центры, мегаполисы, курорты и природные зоны.</w:t>
      </w:r>
      <w:r>
        <w:rPr>
          <w:rStyle w:val="21"/>
          <w:rFonts w:hint="eastAsia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lang w:val="en-US" w:eastAsia="zh-CN" w:bidi="ar-SA"/>
        </w:rPr>
        <w:t xml:space="preserve"> </w:t>
      </w:r>
      <w:r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lang w:val="en-US" w:eastAsia="zh-CN" w:bidi="ar-SA"/>
        </w:rPr>
        <w:t>Таким образом, Китай для россиян как страна, где сочетаются древняя культура, экзотическая природа и современный комфорт.</w:t>
      </w:r>
    </w:p>
    <w:p w14:paraId="636977F5">
      <w:pPr>
        <w:keepNext w:val="0"/>
        <w:keepLines w:val="0"/>
        <w:pageBreakBefore w:val="0"/>
        <w:widowControl/>
        <w:bidi w:val="0"/>
        <w:spacing w:line="240" w:lineRule="auto"/>
        <w:ind w:left="0"/>
        <w:jc w:val="center"/>
        <w:rPr>
          <w:rStyle w:val="21"/>
          <w:rFonts w:hint="default" w:ascii="Times New Roman" w:hAnsi="Times New Roman" w:eastAsia="Helvetica Neue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lang w:val="en-US" w:eastAsia="zh-CN" w:bidi="ar-SA"/>
        </w:rPr>
      </w:pPr>
    </w:p>
    <w:p w14:paraId="00000013">
      <w:pPr>
        <w:keepNext w:val="0"/>
        <w:keepLines w:val="0"/>
        <w:pageBreakBefore w:val="0"/>
        <w:widowControl/>
        <w:bidi w:val="0"/>
        <w:spacing w:line="240" w:lineRule="auto"/>
        <w:ind w:left="0"/>
        <w:jc w:val="center"/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lang w:val="en-US" w:eastAsia="zh-CN" w:bidi="ar-SA"/>
        </w:rPr>
      </w:pPr>
      <w:r>
        <w:rPr>
          <w:rStyle w:val="21"/>
          <w:rFonts w:hint="default" w:ascii="Times New Roman" w:hAnsi="Times New Roman" w:eastAsia="Helvetica Neue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lang w:val="en-US" w:eastAsia="zh-CN" w:bidi="ar-SA"/>
        </w:rPr>
        <w:t>Литература</w:t>
      </w:r>
    </w:p>
    <w:p w14:paraId="00000014">
      <w:pPr>
        <w:keepNext w:val="0"/>
        <w:keepLines w:val="0"/>
        <w:pageBreakBefore w:val="0"/>
        <w:widowControl/>
        <w:numPr>
          <w:ilvl w:val="0"/>
          <w:numId w:val="2"/>
        </w:numPr>
        <w:bidi w:val="0"/>
        <w:spacing w:line="240" w:lineRule="auto"/>
        <w:ind w:left="0" w:hanging="425"/>
        <w:jc w:val="both"/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lang w:val="en-US" w:eastAsia="zh-CN" w:bidi="ar-SA"/>
        </w:rPr>
      </w:pPr>
      <w:r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lang w:val="en-US" w:eastAsia="zh-CN" w:bidi="ar-SA"/>
        </w:rPr>
        <w:t>Арутюнова, Н.Д. Дискурс // Лингвистический энциклопедический словарь / гл. ред. Ю.Д. Апресян. – М.: Советская энциклопедия, 1990. С. 136–137.</w:t>
      </w:r>
    </w:p>
    <w:p w14:paraId="00000015">
      <w:pPr>
        <w:keepNext w:val="0"/>
        <w:keepLines w:val="0"/>
        <w:pageBreakBefore w:val="0"/>
        <w:widowControl/>
        <w:numPr>
          <w:ilvl w:val="0"/>
          <w:numId w:val="2"/>
        </w:numPr>
        <w:bidi w:val="0"/>
        <w:spacing w:line="240" w:lineRule="auto"/>
        <w:ind w:left="0" w:hanging="425"/>
        <w:jc w:val="both"/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lang w:val="en-US" w:eastAsia="zh-CN" w:bidi="ar-SA"/>
        </w:rPr>
      </w:pPr>
      <w:r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lang w:val="en-US" w:eastAsia="zh-CN" w:bidi="ar-SA"/>
        </w:rPr>
        <w:t>Погодаева С.А. Языковые средства аргументации во французском туристическом дискурсе: Автореф. дис. ... канд. филол. наук / С.А. Погодаева. Иркутск, 2008. 20 с.</w:t>
      </w:r>
    </w:p>
    <w:p w14:paraId="2B2A38CC">
      <w:pPr>
        <w:keepNext w:val="0"/>
        <w:keepLines w:val="0"/>
        <w:pageBreakBefore w:val="0"/>
        <w:widowControl/>
        <w:bidi w:val="0"/>
        <w:spacing w:line="240" w:lineRule="auto"/>
        <w:ind w:left="0" w:right="0" w:firstLine="0"/>
        <w:jc w:val="center"/>
        <w:rPr>
          <w:rStyle w:val="21"/>
          <w:rFonts w:hint="default" w:ascii="Times New Roman" w:hAnsi="Times New Roman" w:eastAsia="Helvetica Neue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lang w:val="ru-RU" w:eastAsia="zh-CN" w:bidi="ar-SA"/>
        </w:rPr>
      </w:pPr>
    </w:p>
    <w:p w14:paraId="00000016">
      <w:pPr>
        <w:keepNext w:val="0"/>
        <w:keepLines w:val="0"/>
        <w:pageBreakBefore w:val="0"/>
        <w:widowControl/>
        <w:bidi w:val="0"/>
        <w:spacing w:line="240" w:lineRule="auto"/>
        <w:ind w:left="0" w:right="0" w:firstLine="0"/>
        <w:jc w:val="center"/>
        <w:rPr>
          <w:rStyle w:val="21"/>
          <w:rFonts w:hint="default" w:ascii="Times New Roman" w:hAnsi="Times New Roman" w:eastAsia="Helvetica Neue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 w:bidi="ar-SA"/>
        </w:rPr>
      </w:pPr>
      <w:bookmarkStart w:id="0" w:name="_GoBack"/>
      <w:bookmarkEnd w:id="0"/>
      <w:r>
        <w:rPr>
          <w:rStyle w:val="21"/>
          <w:rFonts w:hint="default" w:ascii="Times New Roman" w:hAnsi="Times New Roman" w:eastAsia="Helvetica Neue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lang w:val="ru-RU" w:eastAsia="zh-CN" w:bidi="ar-SA"/>
        </w:rPr>
        <w:t>Источники</w:t>
      </w:r>
    </w:p>
    <w:p w14:paraId="00000017">
      <w:pPr>
        <w:keepNext w:val="0"/>
        <w:keepLines w:val="0"/>
        <w:pageBreakBefore w:val="0"/>
        <w:widowControl/>
        <w:numPr>
          <w:ilvl w:val="0"/>
          <w:numId w:val="3"/>
        </w:numPr>
        <w:bidi w:val="0"/>
        <w:spacing w:line="240" w:lineRule="auto"/>
        <w:ind w:left="0" w:right="0" w:firstLine="0"/>
        <w:jc w:val="both"/>
        <w:rPr>
          <w:rStyle w:val="21"/>
          <w:rFonts w:hint="default" w:ascii="Times New Roman Italic" w:hAnsi="Times New Roman Italic" w:eastAsia="Helvetica Neue" w:cs="Times New Roman Italic"/>
          <w:b w:val="0"/>
          <w:bCs w:val="0"/>
          <w:i/>
          <w:iCs/>
          <w:caps w:val="0"/>
          <w:color w:val="auto"/>
          <w:spacing w:val="0"/>
          <w:sz w:val="24"/>
          <w:szCs w:val="24"/>
          <w:lang w:val="en-US" w:eastAsia="zh-CN" w:bidi="ar-SA"/>
        </w:rPr>
      </w:pPr>
      <w:r>
        <w:rPr>
          <w:rFonts w:hint="default" w:ascii="Times New Roman Italic" w:hAnsi="Times New Roman Italic" w:cs="Times New Roman Italic" w:eastAsiaTheme="minorAscii"/>
          <w:i/>
          <w:iCs/>
          <w:color w:val="auto"/>
          <w:sz w:val="24"/>
          <w:szCs w:val="24"/>
          <w:lang w:val="en-US" w:eastAsia="zh-CN" w:bidi="ar-SA"/>
        </w:rPr>
        <w:t>Тонкости.ру</w:t>
      </w:r>
    </w:p>
    <w:p w14:paraId="00000018">
      <w:pPr>
        <w:keepNext w:val="0"/>
        <w:keepLines w:val="0"/>
        <w:pageBreakBefore w:val="0"/>
        <w:widowControl/>
        <w:numPr>
          <w:ilvl w:val="0"/>
          <w:numId w:val="3"/>
        </w:numPr>
        <w:bidi w:val="0"/>
        <w:spacing w:line="240" w:lineRule="auto"/>
        <w:ind w:left="0" w:right="0" w:firstLine="0"/>
        <w:jc w:val="both"/>
        <w:rPr>
          <w:rStyle w:val="21"/>
          <w:rFonts w:hint="default" w:ascii="Times New Roman Italic" w:hAnsi="Times New Roman Italic" w:eastAsia="Helvetica Neue" w:cs="Times New Roman Italic"/>
          <w:b w:val="0"/>
          <w:bCs w:val="0"/>
          <w:i/>
          <w:iCs/>
          <w:caps w:val="0"/>
          <w:color w:val="auto"/>
          <w:spacing w:val="0"/>
          <w:sz w:val="24"/>
          <w:szCs w:val="24"/>
          <w:lang w:val="en-US" w:eastAsia="zh-CN" w:bidi="ar-SA"/>
        </w:rPr>
      </w:pPr>
      <w:r>
        <w:rPr>
          <w:rFonts w:hint="default" w:ascii="Times New Roman Italic" w:hAnsi="Times New Roman Italic" w:cs="Times New Roman Italic" w:eastAsiaTheme="minorAscii"/>
          <w:i/>
          <w:iCs/>
          <w:color w:val="auto"/>
          <w:sz w:val="24"/>
          <w:szCs w:val="24"/>
          <w:lang w:val="en-US" w:eastAsia="zh-CN" w:bidi="ar-SA"/>
        </w:rPr>
        <w:t>Account.travel</w:t>
      </w:r>
    </w:p>
    <w:p w14:paraId="00000019">
      <w:pPr>
        <w:keepNext w:val="0"/>
        <w:keepLines w:val="0"/>
        <w:pageBreakBefore w:val="0"/>
        <w:widowControl/>
        <w:numPr>
          <w:ilvl w:val="0"/>
          <w:numId w:val="3"/>
        </w:numPr>
        <w:bidi w:val="0"/>
        <w:spacing w:line="240" w:lineRule="auto"/>
        <w:ind w:left="0" w:right="0" w:firstLine="0"/>
        <w:jc w:val="both"/>
        <w:rPr>
          <w:rStyle w:val="21"/>
          <w:rFonts w:hint="default" w:ascii="Times New Roman Italic" w:hAnsi="Times New Roman Italic" w:eastAsia="Helvetica Neue" w:cs="Times New Roman Italic"/>
          <w:b w:val="0"/>
          <w:bCs w:val="0"/>
          <w:i/>
          <w:iCs/>
          <w:caps w:val="0"/>
          <w:color w:val="auto"/>
          <w:spacing w:val="0"/>
          <w:sz w:val="24"/>
          <w:szCs w:val="24"/>
          <w:lang w:val="en-US" w:eastAsia="zh-CN" w:bidi="ar-SA"/>
        </w:rPr>
      </w:pPr>
      <w:r>
        <w:rPr>
          <w:rFonts w:hint="default" w:ascii="Times New Roman Italic" w:hAnsi="Times New Roman Italic" w:cs="Times New Roman Italic" w:eastAsiaTheme="minorAscii"/>
          <w:i/>
          <w:iCs/>
          <w:color w:val="auto"/>
          <w:sz w:val="24"/>
          <w:szCs w:val="24"/>
          <w:lang w:val="en-US" w:eastAsia="zh-CN" w:bidi="ar-SA"/>
        </w:rPr>
        <w:t>Tripster.ru</w:t>
      </w:r>
    </w:p>
    <w:p w14:paraId="0000001A">
      <w:pPr>
        <w:keepNext w:val="0"/>
        <w:keepLines w:val="0"/>
        <w:pageBreakBefore w:val="0"/>
        <w:widowControl/>
        <w:numPr>
          <w:ilvl w:val="0"/>
          <w:numId w:val="3"/>
        </w:numPr>
        <w:bidi w:val="0"/>
        <w:spacing w:line="240" w:lineRule="auto"/>
        <w:ind w:left="0" w:right="0" w:firstLine="0"/>
        <w:jc w:val="both"/>
        <w:rPr>
          <w:rStyle w:val="21"/>
          <w:rFonts w:hint="default" w:ascii="Times New Roman Italic" w:hAnsi="Times New Roman Italic" w:eastAsia="Helvetica Neue" w:cs="Times New Roman Italic"/>
          <w:b w:val="0"/>
          <w:bCs w:val="0"/>
          <w:i/>
          <w:iCs/>
          <w:caps w:val="0"/>
          <w:color w:val="auto"/>
          <w:spacing w:val="0"/>
          <w:sz w:val="24"/>
          <w:szCs w:val="24"/>
          <w:lang w:val="en-US" w:eastAsia="zh-CN" w:bidi="ar-SA"/>
        </w:rPr>
      </w:pPr>
      <w:r>
        <w:rPr>
          <w:rFonts w:hint="default" w:ascii="Times New Roman Italic" w:hAnsi="Times New Roman Italic" w:cs="Times New Roman Italic" w:eastAsiaTheme="minorAscii"/>
          <w:i/>
          <w:iCs/>
          <w:color w:val="auto"/>
          <w:sz w:val="24"/>
          <w:szCs w:val="24"/>
          <w:lang w:val="ru-RU" w:eastAsia="zh-CN"/>
        </w:rPr>
        <w:t>Travel.ru</w:t>
      </w:r>
    </w:p>
    <w:p w14:paraId="0000001B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sectPr>
      <w:pgSz w:w="11906" w:h="16838"/>
      <w:pgMar w:top="1134" w:right="1361" w:bottom="1134" w:left="1361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Times New Roman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CEE83F"/>
    <w:multiLevelType w:val="singleLevel"/>
    <w:tmpl w:val="DECEE83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DDFBE18"/>
    <w:multiLevelType w:val="singleLevel"/>
    <w:tmpl w:val="FDDFBE18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  <w:i w:val="0"/>
        <w:iCs w:val="0"/>
      </w:rPr>
    </w:lvl>
  </w:abstractNum>
  <w:abstractNum w:abstractNumId="2">
    <w:nsid w:val="6FDFC6B4"/>
    <w:multiLevelType w:val="singleLevel"/>
    <w:tmpl w:val="6FDFC6B4"/>
    <w:lvl w:ilvl="0" w:tentative="0">
      <w:start w:val="5"/>
      <w:numFmt w:val="upperLetter"/>
      <w:suff w:val="nothing"/>
      <w:lvlText w:val="%1-"/>
      <w:lvlJc w:val="left"/>
      <w:rPr>
        <w:rFonts w:hint="default" w:ascii="Times New Roman Italic" w:hAnsi="Times New Roman Italic" w:cs="Times New Roman Italic"/>
        <w:i/>
        <w:iCs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C7CE94"/>
    <w:rsid w:val="6FBD8F93"/>
    <w:rsid w:val="7B4F45E6"/>
    <w:rsid w:val="FF6F7AA3"/>
    <w:rsid w:val="FFC7CE94"/>
    <w:rsid w:val="FFEF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iPriority="99" w:name="endnote reference"/>
    <w:lsdException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8"/>
      <w:szCs w:val="28"/>
      <w:lang w:val="en-US" w:eastAsia="zh-CN" w:bidi="ar-SA"/>
    </w:rPr>
  </w:style>
  <w:style w:type="paragraph" w:styleId="2">
    <w:name w:val="heading 1"/>
    <w:link w:val="28"/>
    <w:qFormat/>
    <w:uiPriority w:val="9"/>
    <w:pPr>
      <w:keepNext/>
      <w:keepLines/>
      <w:spacing w:before="480" w:after="0"/>
    </w:pPr>
    <w:rPr>
      <w:rFonts w:asciiTheme="majorHAnsi" w:hAnsiTheme="majorHAnsi" w:eastAsiaTheme="majorEastAsia" w:cstheme="majorBidi"/>
      <w:b/>
      <w:bCs/>
      <w:color w:val="2E54A1" w:themeColor="accent1" w:themeShade="BF"/>
      <w:sz w:val="28"/>
      <w:szCs w:val="28"/>
    </w:rPr>
  </w:style>
  <w:style w:type="paragraph" w:styleId="3">
    <w:name w:val="heading 2"/>
    <w:link w:val="29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b/>
      <w:bCs/>
      <w:color w:val="4874CB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link w:val="30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b/>
      <w:bCs/>
      <w:color w:val="4874CB" w:themeColor="accent1"/>
      <w14:textFill>
        <w14:solidFill>
          <w14:schemeClr w14:val="accent1"/>
        </w14:solidFill>
      </w14:textFill>
    </w:rPr>
  </w:style>
  <w:style w:type="paragraph" w:styleId="5">
    <w:name w:val="heading 4"/>
    <w:link w:val="31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b/>
      <w:bCs/>
      <w:i/>
      <w:iCs/>
      <w:color w:val="4874CB" w:themeColor="accent1"/>
      <w14:textFill>
        <w14:solidFill>
          <w14:schemeClr w14:val="accent1"/>
        </w14:solidFill>
      </w14:textFill>
    </w:rPr>
  </w:style>
  <w:style w:type="paragraph" w:styleId="6">
    <w:name w:val="heading 5"/>
    <w:link w:val="32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color w:val="1E386B" w:themeColor="accent1" w:themeShade="80"/>
    </w:rPr>
  </w:style>
  <w:style w:type="paragraph" w:styleId="7">
    <w:name w:val="heading 6"/>
    <w:link w:val="33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i/>
      <w:iCs/>
      <w:color w:val="1E386B" w:themeColor="accent1" w:themeShade="80"/>
    </w:rPr>
  </w:style>
  <w:style w:type="paragraph" w:styleId="8">
    <w:name w:val="heading 7"/>
    <w:link w:val="34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link w:val="35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9"/>
    <w:link w:val="36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20">
    <w:name w:val="Default Paragraph Font"/>
    <w:semiHidden/>
    <w:uiPriority w:val="0"/>
  </w:style>
  <w:style w:type="table" w:default="1" w:styleId="1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unhideWhenUsed/>
    <w:qFormat/>
    <w:uiPriority w:val="35"/>
    <w:pPr>
      <w:spacing w:after="200" w:line="240" w:lineRule="auto"/>
    </w:pPr>
    <w:rPr>
      <w:rFonts w:ascii="Times New Roman" w:hAnsi="Times New Roman" w:eastAsia="宋体" w:cs="Times New Roman"/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12">
    <w:name w:val="Plain Text"/>
    <w:link w:val="51"/>
    <w:semiHidden/>
    <w:unhideWhenUsed/>
    <w:uiPriority w:val="99"/>
    <w:pPr>
      <w:spacing w:after="0" w:line="240" w:lineRule="auto"/>
    </w:pPr>
    <w:rPr>
      <w:rFonts w:ascii="Courier New" w:hAnsi="Courier New" w:eastAsia="宋体" w:cs="Courier New"/>
      <w:sz w:val="21"/>
      <w:szCs w:val="21"/>
    </w:rPr>
  </w:style>
  <w:style w:type="paragraph" w:styleId="13">
    <w:name w:val="endnote text"/>
    <w:link w:val="50"/>
    <w:semiHidden/>
    <w:unhideWhenUsed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14">
    <w:name w:val="footer"/>
    <w:link w:val="53"/>
    <w:unhideWhenUsed/>
    <w:uiPriority w:val="99"/>
    <w:pPr>
      <w:spacing w:after="0" w:line="240" w:lineRule="auto"/>
    </w:pPr>
    <w:rPr>
      <w:rFonts w:ascii="Times New Roman" w:hAnsi="Times New Roman" w:eastAsia="宋体" w:cs="Times New Roman"/>
    </w:rPr>
  </w:style>
  <w:style w:type="paragraph" w:styleId="15">
    <w:name w:val="header"/>
    <w:link w:val="52"/>
    <w:unhideWhenUsed/>
    <w:uiPriority w:val="99"/>
    <w:pPr>
      <w:spacing w:after="0" w:line="240" w:lineRule="auto"/>
    </w:pPr>
    <w:rPr>
      <w:rFonts w:ascii="Times New Roman" w:hAnsi="Times New Roman" w:eastAsia="宋体" w:cs="Times New Roman"/>
    </w:rPr>
  </w:style>
  <w:style w:type="paragraph" w:styleId="16">
    <w:name w:val="Subtitle"/>
    <w:link w:val="38"/>
    <w:qFormat/>
    <w:uiPriority w:val="11"/>
    <w:rPr>
      <w:rFonts w:asciiTheme="majorHAnsi" w:hAnsiTheme="majorHAnsi" w:eastAsiaTheme="majorEastAsia" w:cstheme="majorBidi"/>
      <w:i/>
      <w:iCs/>
      <w:color w:val="4874CB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7">
    <w:name w:val="footnote text"/>
    <w:link w:val="49"/>
    <w:semiHidden/>
    <w:unhideWhenUsed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18">
    <w:name w:val="Title"/>
    <w:link w:val="37"/>
    <w:qFormat/>
    <w:uiPriority w:val="10"/>
    <w:pPr>
      <w:pBdr>
        <w:bottom w:val="single" w:color="4874CB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sz w:val="52"/>
      <w:szCs w:val="52"/>
    </w:r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endnote reference"/>
    <w:semiHidden/>
    <w:unhideWhenUsed/>
    <w:uiPriority w:val="99"/>
    <w:rPr>
      <w:vertAlign w:val="superscript"/>
    </w:rPr>
  </w:style>
  <w:style w:type="character" w:styleId="23">
    <w:name w:val="FollowedHyperlink"/>
    <w:semiHidden/>
    <w:unhideWhenUsed/>
    <w:uiPriority w:val="99"/>
    <w:rPr>
      <w:color w:val="7E1FAD" w:themeColor="followedHyperlink"/>
      <w:u w:val="single"/>
      <w14:textFill>
        <w14:solidFill>
          <w14:schemeClr w14:val="folHlink"/>
        </w14:solidFill>
      </w14:textFill>
    </w:rPr>
  </w:style>
  <w:style w:type="character" w:styleId="24">
    <w:name w:val="Emphasis"/>
    <w:qFormat/>
    <w:uiPriority w:val="20"/>
    <w:rPr>
      <w:i/>
      <w:iCs/>
    </w:rPr>
  </w:style>
  <w:style w:type="character" w:styleId="25">
    <w:name w:val="Hyperlink"/>
    <w:basedOn w:val="20"/>
    <w:uiPriority w:val="0"/>
    <w:rPr>
      <w:color w:val="0000FF"/>
      <w:u w:val="single"/>
    </w:rPr>
  </w:style>
  <w:style w:type="character" w:styleId="26">
    <w:name w:val="footnote reference"/>
    <w:semiHidden/>
    <w:unhideWhenUsed/>
    <w:uiPriority w:val="99"/>
    <w:rPr>
      <w:vertAlign w:val="superscript"/>
    </w:rPr>
  </w:style>
  <w:style w:type="paragraph" w:styleId="27">
    <w:name w:val="No Spacing"/>
    <w:qFormat/>
    <w:uiPriority w:val="1"/>
    <w:pPr>
      <w:spacing w:after="0" w:line="240" w:lineRule="auto"/>
    </w:pPr>
    <w:rPr>
      <w:rFonts w:ascii="Times New Roman" w:hAnsi="Times New Roman" w:eastAsia="宋体" w:cs="Times New Roman"/>
    </w:rPr>
  </w:style>
  <w:style w:type="character" w:customStyle="1" w:styleId="28">
    <w:name w:val="Heading 1 Char"/>
    <w:link w:val="2"/>
    <w:uiPriority w:val="9"/>
    <w:rPr>
      <w:rFonts w:asciiTheme="majorHAnsi" w:hAnsiTheme="majorHAnsi" w:eastAsiaTheme="majorEastAsia" w:cstheme="majorBidi"/>
      <w:b/>
      <w:bCs/>
      <w:color w:val="2E54A1" w:themeColor="accent1" w:themeShade="BF"/>
      <w:sz w:val="28"/>
      <w:szCs w:val="28"/>
    </w:rPr>
  </w:style>
  <w:style w:type="character" w:customStyle="1" w:styleId="29">
    <w:name w:val="Heading 2 Char"/>
    <w:link w:val="3"/>
    <w:uiPriority w:val="9"/>
    <w:rPr>
      <w:rFonts w:asciiTheme="majorHAnsi" w:hAnsiTheme="majorHAnsi" w:eastAsiaTheme="majorEastAsia" w:cstheme="majorBidi"/>
      <w:b/>
      <w:bCs/>
      <w:color w:val="4874CB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30">
    <w:name w:val="Heading 3 Char"/>
    <w:link w:val="4"/>
    <w:uiPriority w:val="9"/>
    <w:rPr>
      <w:rFonts w:asciiTheme="majorHAnsi" w:hAnsiTheme="majorHAnsi" w:eastAsiaTheme="majorEastAsia" w:cstheme="majorBidi"/>
      <w:b/>
      <w:bCs/>
      <w:color w:val="4874CB" w:themeColor="accent1"/>
      <w14:textFill>
        <w14:solidFill>
          <w14:schemeClr w14:val="accent1"/>
        </w14:solidFill>
      </w14:textFill>
    </w:rPr>
  </w:style>
  <w:style w:type="character" w:customStyle="1" w:styleId="31">
    <w:name w:val="Heading 4 Char"/>
    <w:link w:val="5"/>
    <w:uiPriority w:val="9"/>
    <w:rPr>
      <w:rFonts w:asciiTheme="majorHAnsi" w:hAnsiTheme="majorHAnsi" w:eastAsiaTheme="majorEastAsia" w:cstheme="majorBidi"/>
      <w:b/>
      <w:bCs/>
      <w:i/>
      <w:iCs/>
      <w:color w:val="4874CB" w:themeColor="accent1"/>
      <w14:textFill>
        <w14:solidFill>
          <w14:schemeClr w14:val="accent1"/>
        </w14:solidFill>
      </w14:textFill>
    </w:rPr>
  </w:style>
  <w:style w:type="character" w:customStyle="1" w:styleId="32">
    <w:name w:val="Heading 5 Char"/>
    <w:link w:val="6"/>
    <w:uiPriority w:val="9"/>
    <w:rPr>
      <w:rFonts w:asciiTheme="majorHAnsi" w:hAnsiTheme="majorHAnsi" w:eastAsiaTheme="majorEastAsia" w:cstheme="majorBidi"/>
      <w:color w:val="1E386B" w:themeColor="accent1" w:themeShade="80"/>
    </w:rPr>
  </w:style>
  <w:style w:type="character" w:customStyle="1" w:styleId="33">
    <w:name w:val="Heading 6 Char"/>
    <w:link w:val="7"/>
    <w:uiPriority w:val="9"/>
    <w:rPr>
      <w:rFonts w:asciiTheme="majorHAnsi" w:hAnsiTheme="majorHAnsi" w:eastAsiaTheme="majorEastAsia" w:cstheme="majorBidi"/>
      <w:i/>
      <w:iCs/>
      <w:color w:val="1E386B" w:themeColor="accent1" w:themeShade="80"/>
    </w:rPr>
  </w:style>
  <w:style w:type="character" w:customStyle="1" w:styleId="34">
    <w:name w:val="Heading 7 Char"/>
    <w:link w:val="8"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Heading 8 Char"/>
    <w:link w:val="9"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Heading 9 Char"/>
    <w:link w:val="10"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7">
    <w:name w:val="Title Char"/>
    <w:link w:val="18"/>
    <w:uiPriority w:val="10"/>
    <w:rPr>
      <w:rFonts w:asciiTheme="majorHAnsi" w:hAnsiTheme="majorHAnsi" w:eastAsiaTheme="majorEastAsia" w:cstheme="majorBidi"/>
      <w:color w:val="333F50" w:themeColor="text2" w:themeShade="BF"/>
      <w:spacing w:val="5"/>
      <w:sz w:val="52"/>
      <w:szCs w:val="52"/>
    </w:rPr>
  </w:style>
  <w:style w:type="character" w:customStyle="1" w:styleId="38">
    <w:name w:val="Subtitle Char"/>
    <w:link w:val="16"/>
    <w:uiPriority w:val="11"/>
    <w:rPr>
      <w:rFonts w:asciiTheme="majorHAnsi" w:hAnsiTheme="majorHAnsi" w:eastAsiaTheme="majorEastAsia" w:cstheme="majorBidi"/>
      <w:i/>
      <w:iCs/>
      <w:color w:val="4874CB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39">
    <w:name w:val="Subtle Emphasis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0">
    <w:name w:val="Intense Emphasis"/>
    <w:qFormat/>
    <w:uiPriority w:val="21"/>
    <w:rPr>
      <w:b/>
      <w:bCs/>
      <w:i/>
      <w:iCs/>
      <w:color w:val="4874CB" w:themeColor="accent1"/>
      <w14:textFill>
        <w14:solidFill>
          <w14:schemeClr w14:val="accent1"/>
        </w14:solidFill>
      </w14:textFill>
    </w:rPr>
  </w:style>
  <w:style w:type="paragraph" w:styleId="41">
    <w:name w:val="Quote"/>
    <w:link w:val="42"/>
    <w:qFormat/>
    <w:uiPriority w:val="29"/>
    <w:rPr>
      <w:rFonts w:ascii="Times New Roman" w:hAnsi="Times New Roman" w:eastAsia="宋体" w:cs="Times New Roman"/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42">
    <w:name w:val="Quote Char"/>
    <w:link w:val="41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43">
    <w:name w:val="Intense Quote"/>
    <w:link w:val="44"/>
    <w:qFormat/>
    <w:uiPriority w:val="30"/>
    <w:pPr>
      <w:pBdr>
        <w:bottom w:val="single" w:color="4874CB" w:themeColor="accent1" w:sz="4" w:space="4"/>
      </w:pBdr>
      <w:spacing w:before="200" w:after="280"/>
      <w:ind w:left="936" w:right="936"/>
    </w:pPr>
    <w:rPr>
      <w:rFonts w:ascii="Times New Roman" w:hAnsi="Times New Roman" w:eastAsia="宋体" w:cs="Times New Roman"/>
      <w:b/>
      <w:bCs/>
      <w:i/>
      <w:iCs/>
      <w:color w:val="4874CB" w:themeColor="accent1"/>
      <w14:textFill>
        <w14:solidFill>
          <w14:schemeClr w14:val="accent1"/>
        </w14:solidFill>
      </w14:textFill>
    </w:rPr>
  </w:style>
  <w:style w:type="character" w:customStyle="1" w:styleId="44">
    <w:name w:val="Intense Quote Char"/>
    <w:link w:val="43"/>
    <w:uiPriority w:val="30"/>
    <w:rPr>
      <w:b/>
      <w:bCs/>
      <w:i/>
      <w:iCs/>
      <w:color w:val="4874CB" w:themeColor="accent1"/>
      <w14:textFill>
        <w14:solidFill>
          <w14:schemeClr w14:val="accent1"/>
        </w14:solidFill>
      </w14:textFill>
    </w:rPr>
  </w:style>
  <w:style w:type="character" w:customStyle="1" w:styleId="45">
    <w:name w:val="Subtle Reference"/>
    <w:qFormat/>
    <w:uiPriority w:val="31"/>
    <w:rPr>
      <w:smallCaps/>
      <w:color w:val="EE822F" w:themeColor="accent2"/>
      <w:u w:val="single"/>
      <w14:textFill>
        <w14:solidFill>
          <w14:schemeClr w14:val="accent2"/>
        </w14:solidFill>
      </w14:textFill>
    </w:rPr>
  </w:style>
  <w:style w:type="character" w:customStyle="1" w:styleId="46">
    <w:name w:val="Intense Reference"/>
    <w:qFormat/>
    <w:uiPriority w:val="32"/>
    <w:rPr>
      <w:b/>
      <w:bCs/>
      <w:smallCaps/>
      <w:color w:val="EE822F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7">
    <w:name w:val="Book Title"/>
    <w:qFormat/>
    <w:uiPriority w:val="33"/>
    <w:rPr>
      <w:b/>
      <w:bCs/>
      <w:smallCaps/>
      <w:spacing w:val="5"/>
    </w:rPr>
  </w:style>
  <w:style w:type="paragraph" w:styleId="48">
    <w:name w:val="List Paragraph"/>
    <w:qFormat/>
    <w:uiPriority w:val="34"/>
    <w:pPr>
      <w:ind w:left="720"/>
      <w:contextualSpacing/>
    </w:pPr>
    <w:rPr>
      <w:rFonts w:ascii="Times New Roman" w:hAnsi="Times New Roman" w:eastAsia="宋体" w:cs="Times New Roman"/>
    </w:rPr>
  </w:style>
  <w:style w:type="character" w:customStyle="1" w:styleId="49">
    <w:name w:val="Footnote Text Char"/>
    <w:link w:val="17"/>
    <w:semiHidden/>
    <w:uiPriority w:val="99"/>
    <w:rPr>
      <w:sz w:val="20"/>
      <w:szCs w:val="20"/>
    </w:rPr>
  </w:style>
  <w:style w:type="character" w:customStyle="1" w:styleId="50">
    <w:name w:val="Endnote Text Char"/>
    <w:link w:val="13"/>
    <w:semiHidden/>
    <w:uiPriority w:val="99"/>
    <w:rPr>
      <w:sz w:val="20"/>
      <w:szCs w:val="20"/>
    </w:rPr>
  </w:style>
  <w:style w:type="character" w:customStyle="1" w:styleId="51">
    <w:name w:val="Plain Text Char"/>
    <w:link w:val="12"/>
    <w:uiPriority w:val="99"/>
    <w:rPr>
      <w:rFonts w:ascii="Courier New" w:hAnsi="Courier New" w:cs="Courier New"/>
      <w:sz w:val="21"/>
      <w:szCs w:val="21"/>
    </w:rPr>
  </w:style>
  <w:style w:type="character" w:customStyle="1" w:styleId="52">
    <w:name w:val="Header Char"/>
    <w:link w:val="15"/>
    <w:uiPriority w:val="99"/>
  </w:style>
  <w:style w:type="character" w:customStyle="1" w:styleId="53">
    <w:name w:val="Footer Char"/>
    <w:link w:val="14"/>
    <w:uiPriority w:val="99"/>
  </w:style>
  <w:style w:type="character" w:customStyle="1" w:styleId="54">
    <w:name w:val="Интернет-ссылка"/>
    <w:basedOn w:val="20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Office_6.15.1.8935_F1E327BC-269C-435d-A152-05C5408002CA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2026-04-06T23:00:46Z</dcterms:created>
  <dc:creator>卡茜欧在这儿</dc:creator>
  <cp:lastModifiedBy>卡茜欧在这儿</cp:lastModifiedBy>
  <dcterms:modified xsi:type="dcterms:W3CDTF">2026-04-06T23:02:57Z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2052-6.15.1.8935</vt:lpwstr>
  </property>
  <property fmtid="{D5CDD505-2E9C-101B-9397-08002B2CF9AE}" pid="3" name="ICV">
    <vt:lpwstr>2D3E67F22F80BE4221CBD36961825FC7_43</vt:lpwstr>
  </property>
</Properties>
</file>