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8553" w14:textId="6F1F7598" w:rsidR="000C2B3A" w:rsidRPr="00D9319A" w:rsidRDefault="000C2B3A" w:rsidP="000C2B3A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19A">
        <w:rPr>
          <w:rFonts w:ascii="Times New Roman" w:hAnsi="Times New Roman" w:cs="Times New Roman"/>
          <w:b/>
          <w:bCs/>
          <w:sz w:val="24"/>
          <w:szCs w:val="24"/>
        </w:rPr>
        <w:t>Формирование личностных универсальных учебных действий младших</w:t>
      </w:r>
      <w:r w:rsidRPr="00D9319A">
        <w:rPr>
          <w:rFonts w:ascii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D9319A">
        <w:rPr>
          <w:rFonts w:ascii="Times New Roman" w:hAnsi="Times New Roman" w:cs="Times New Roman"/>
          <w:b/>
          <w:bCs/>
          <w:sz w:val="24"/>
          <w:szCs w:val="24"/>
        </w:rPr>
        <w:t>школьников</w:t>
      </w:r>
      <w:r w:rsidRPr="00D9319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9319A">
        <w:rPr>
          <w:rFonts w:ascii="Times New Roman" w:hAnsi="Times New Roman" w:cs="Times New Roman"/>
          <w:b/>
          <w:bCs/>
          <w:sz w:val="24"/>
          <w:szCs w:val="24"/>
        </w:rPr>
        <w:t>во внеурочной</w:t>
      </w:r>
      <w:r w:rsidRPr="00D9319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9319A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</w:p>
    <w:p w14:paraId="24EF4354" w14:textId="59E89544" w:rsidR="000C2B3A" w:rsidRPr="00D9319A" w:rsidRDefault="000C2B3A" w:rsidP="000C2B3A">
      <w:pPr>
        <w:pStyle w:val="a3"/>
        <w:ind w:firstLine="8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9319A">
        <w:rPr>
          <w:rFonts w:ascii="Times New Roman" w:hAnsi="Times New Roman" w:cs="Times New Roman"/>
          <w:b/>
          <w:bCs/>
          <w:sz w:val="24"/>
          <w:szCs w:val="24"/>
        </w:rPr>
        <w:t>Пашк</w:t>
      </w:r>
      <w:r w:rsidR="00842B02" w:rsidRPr="00D9319A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D9319A">
        <w:rPr>
          <w:rFonts w:ascii="Times New Roman" w:hAnsi="Times New Roman" w:cs="Times New Roman"/>
          <w:b/>
          <w:bCs/>
          <w:sz w:val="24"/>
          <w:szCs w:val="24"/>
        </w:rPr>
        <w:t>а Алина Дмитриевна</w:t>
      </w:r>
    </w:p>
    <w:p w14:paraId="4B4E0A87" w14:textId="77777777" w:rsidR="000C2B3A" w:rsidRPr="00D9319A" w:rsidRDefault="000C2B3A" w:rsidP="000C2B3A">
      <w:pPr>
        <w:pStyle w:val="a3"/>
        <w:ind w:firstLine="8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5272753"/>
      <w:r w:rsidRPr="00D9319A">
        <w:rPr>
          <w:rFonts w:ascii="Times New Roman" w:hAnsi="Times New Roman" w:cs="Times New Roman"/>
          <w:b/>
          <w:bCs/>
          <w:sz w:val="24"/>
          <w:szCs w:val="24"/>
        </w:rPr>
        <w:t xml:space="preserve">научный руководитель: </w:t>
      </w:r>
      <w:proofErr w:type="spellStart"/>
      <w:r w:rsidRPr="00D9319A">
        <w:rPr>
          <w:rFonts w:ascii="Times New Roman" w:hAnsi="Times New Roman" w:cs="Times New Roman"/>
          <w:b/>
          <w:bCs/>
          <w:sz w:val="24"/>
          <w:szCs w:val="24"/>
        </w:rPr>
        <w:t>к.п.н</w:t>
      </w:r>
      <w:proofErr w:type="spellEnd"/>
      <w:r w:rsidRPr="00D9319A">
        <w:rPr>
          <w:rFonts w:ascii="Times New Roman" w:hAnsi="Times New Roman" w:cs="Times New Roman"/>
          <w:b/>
          <w:bCs/>
          <w:sz w:val="24"/>
          <w:szCs w:val="24"/>
        </w:rPr>
        <w:t xml:space="preserve">., доцент </w:t>
      </w:r>
      <w:proofErr w:type="spellStart"/>
      <w:r w:rsidRPr="00D9319A">
        <w:rPr>
          <w:rFonts w:ascii="Times New Roman" w:hAnsi="Times New Roman" w:cs="Times New Roman"/>
          <w:b/>
          <w:bCs/>
          <w:sz w:val="24"/>
          <w:szCs w:val="24"/>
        </w:rPr>
        <w:t>Хапачева</w:t>
      </w:r>
      <w:proofErr w:type="spellEnd"/>
      <w:r w:rsidRPr="00D9319A">
        <w:rPr>
          <w:rFonts w:ascii="Times New Roman" w:hAnsi="Times New Roman" w:cs="Times New Roman"/>
          <w:b/>
          <w:bCs/>
          <w:sz w:val="24"/>
          <w:szCs w:val="24"/>
        </w:rPr>
        <w:t xml:space="preserve"> С.М.</w:t>
      </w:r>
    </w:p>
    <w:bookmarkEnd w:id="0"/>
    <w:p w14:paraId="4F8D6EA4" w14:textId="77777777" w:rsidR="000C2B3A" w:rsidRPr="00D9319A" w:rsidRDefault="000C2B3A" w:rsidP="000C2B3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F2660F" w14:textId="77777777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DD0">
        <w:rPr>
          <w:rFonts w:ascii="Times New Roman" w:hAnsi="Times New Roman" w:cs="Times New Roman"/>
          <w:sz w:val="24"/>
          <w:szCs w:val="24"/>
        </w:rPr>
        <w:t>Изменения, происходящие сегодня в российском обществе, актуализируют необходимость формирования и внедрения обновлённой модели образования. Её главная цель — расширить доступ к полноценным и актуальным знаниям в контексте инновационной экономики, социальных ожиданий и личных образовательных запросов граждан. Достижение этой цели невозможно без коренного пересмотра подходов к отбору и структурированию учебного содержания.</w:t>
      </w:r>
    </w:p>
    <w:p w14:paraId="0541F889" w14:textId="77777777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DD0">
        <w:rPr>
          <w:rFonts w:ascii="Times New Roman" w:hAnsi="Times New Roman" w:cs="Times New Roman"/>
          <w:sz w:val="24"/>
          <w:szCs w:val="24"/>
        </w:rPr>
        <w:t>В концепции модернизации отечественного образования особо подчёркивается: система обучения должна претерпеть серьёзную реструктуризацию. Уже на школьном уровне ребёнку требуется создать условия для раскрытия способностей и формирования навыков адаптации в высокотехнологичной и конкурентной среде. Ключевым инструментом такой адаптации выступают универсальные учебные действия (УУД). Под ними понимается комплекс приёмов, позволяющих учащемуся самостоятельно осваивать новые знания и умения, а также управлять процессом этого освоения.</w:t>
      </w:r>
    </w:p>
    <w:p w14:paraId="4EE86441" w14:textId="77777777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DD0">
        <w:rPr>
          <w:rFonts w:ascii="Times New Roman" w:hAnsi="Times New Roman" w:cs="Times New Roman"/>
          <w:sz w:val="24"/>
          <w:szCs w:val="24"/>
        </w:rPr>
        <w:t>В психолого-педагогической литературе традиционно выделяют несколько основных категорий личностных УУД:</w:t>
      </w:r>
    </w:p>
    <w:p w14:paraId="445AEC34" w14:textId="1D645BE6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DD0">
        <w:rPr>
          <w:rStyle w:val="a5"/>
          <w:rFonts w:ascii="Times New Roman" w:hAnsi="Times New Roman" w:cs="Times New Roman"/>
          <w:color w:val="0F1115"/>
          <w:sz w:val="24"/>
          <w:szCs w:val="24"/>
        </w:rPr>
        <w:t>Самоопределение</w:t>
      </w:r>
      <w:r w:rsidRPr="00D40DD0">
        <w:rPr>
          <w:rFonts w:ascii="Times New Roman" w:hAnsi="Times New Roman" w:cs="Times New Roman"/>
          <w:sz w:val="24"/>
          <w:szCs w:val="24"/>
        </w:rPr>
        <w:t xml:space="preserve"> </w:t>
      </w:r>
      <w:r w:rsidRPr="00D40DD0">
        <w:rPr>
          <w:rFonts w:ascii="Times New Roman" w:hAnsi="Times New Roman" w:cs="Times New Roman"/>
          <w:sz w:val="24"/>
          <w:szCs w:val="24"/>
        </w:rPr>
        <w:t>— включающее внутреннюю позицию школьника, процессы самоидентификации, а также сформированные самооценку и самоуважение.</w:t>
      </w:r>
    </w:p>
    <w:p w14:paraId="6F245184" w14:textId="0C256FBA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DD0">
        <w:rPr>
          <w:rStyle w:val="a5"/>
          <w:rFonts w:ascii="Times New Roman" w:hAnsi="Times New Roman" w:cs="Times New Roman"/>
          <w:color w:val="0F1115"/>
          <w:sz w:val="24"/>
          <w:szCs w:val="24"/>
        </w:rPr>
        <w:t>Смыслообразование</w:t>
      </w:r>
      <w:proofErr w:type="spellEnd"/>
      <w:r w:rsidRPr="00D40DD0">
        <w:rPr>
          <w:rFonts w:ascii="Times New Roman" w:hAnsi="Times New Roman" w:cs="Times New Roman"/>
          <w:sz w:val="24"/>
          <w:szCs w:val="24"/>
        </w:rPr>
        <w:t xml:space="preserve"> </w:t>
      </w:r>
      <w:r w:rsidRPr="00D40DD0">
        <w:rPr>
          <w:rFonts w:ascii="Times New Roman" w:hAnsi="Times New Roman" w:cs="Times New Roman"/>
          <w:sz w:val="24"/>
          <w:szCs w:val="24"/>
        </w:rPr>
        <w:t>— связанное с мотивацией учебной деятельности и осознанием границ собственного знания и незнания.</w:t>
      </w:r>
    </w:p>
    <w:p w14:paraId="5F5831DB" w14:textId="7DA73880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DD0">
        <w:rPr>
          <w:rStyle w:val="a5"/>
          <w:rFonts w:ascii="Times New Roman" w:hAnsi="Times New Roman" w:cs="Times New Roman"/>
          <w:color w:val="0F1115"/>
          <w:sz w:val="24"/>
          <w:szCs w:val="24"/>
        </w:rPr>
        <w:t>Морально-этическая ориентация</w:t>
      </w:r>
      <w:r w:rsidRPr="00D40DD0">
        <w:rPr>
          <w:rFonts w:ascii="Times New Roman" w:hAnsi="Times New Roman" w:cs="Times New Roman"/>
          <w:sz w:val="24"/>
          <w:szCs w:val="24"/>
        </w:rPr>
        <w:t xml:space="preserve"> </w:t>
      </w:r>
      <w:r w:rsidRPr="00D40DD0">
        <w:rPr>
          <w:rFonts w:ascii="Times New Roman" w:hAnsi="Times New Roman" w:cs="Times New Roman"/>
          <w:sz w:val="24"/>
          <w:szCs w:val="24"/>
        </w:rPr>
        <w:t xml:space="preserve">— предполагающая следование нравственным принципам, способность решать этические дилеммы на основе </w:t>
      </w:r>
      <w:proofErr w:type="spellStart"/>
      <w:r w:rsidRPr="00D40DD0">
        <w:rPr>
          <w:rFonts w:ascii="Times New Roman" w:hAnsi="Times New Roman" w:cs="Times New Roman"/>
          <w:sz w:val="24"/>
          <w:szCs w:val="24"/>
        </w:rPr>
        <w:t>децентрации</w:t>
      </w:r>
      <w:proofErr w:type="spellEnd"/>
      <w:r w:rsidRPr="00D40DD0">
        <w:rPr>
          <w:rFonts w:ascii="Times New Roman" w:hAnsi="Times New Roman" w:cs="Times New Roman"/>
          <w:sz w:val="24"/>
          <w:szCs w:val="24"/>
        </w:rPr>
        <w:t xml:space="preserve"> и рефлексии собственных поступков.</w:t>
      </w:r>
    </w:p>
    <w:p w14:paraId="557D96F8" w14:textId="77777777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DD0">
        <w:rPr>
          <w:rFonts w:ascii="Times New Roman" w:hAnsi="Times New Roman" w:cs="Times New Roman"/>
          <w:sz w:val="24"/>
          <w:szCs w:val="24"/>
        </w:rPr>
        <w:t>Действующий федеральный стандарт закрепляет обязательную организацию в образовательных учреждениях как урочной, так и внеурочной деятельности [1, с. 6].</w:t>
      </w:r>
    </w:p>
    <w:p w14:paraId="6FD5C352" w14:textId="77777777" w:rsidR="00B134D7" w:rsidRPr="00D40DD0" w:rsidRDefault="004519C5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sz w:val="24"/>
          <w:szCs w:val="24"/>
        </w:rPr>
        <w:t xml:space="preserve">Внеурочная деятельность представляет собой образовательную активность в формах, отличных от классно-урочных, направленную на достижение планируемых результатов освоения основной образовательной программы начального общего образования; отведённое на неё время не входит в предельно допустимую нагрузку, а чередование с урочной деятельностью определяется школой по согласованию с родителями. </w:t>
      </w:r>
      <w:r w:rsidR="00B134D7" w:rsidRPr="00D40DD0">
        <w:rPr>
          <w:rFonts w:ascii="Times New Roman" w:hAnsi="Times New Roman" w:cs="Times New Roman"/>
          <w:color w:val="0F1115"/>
          <w:sz w:val="24"/>
          <w:szCs w:val="24"/>
        </w:rPr>
        <w:t>Для успешного развития личностных универсальных учебных действий (УУД) у обучающихся на этапе начальной школы в рамках внеурочной деятельности педагогически оправданным является использование следующего набора образовательных технологий:</w:t>
      </w:r>
    </w:p>
    <w:p w14:paraId="76B303EB" w14:textId="77777777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>кейс-метод (анализ ситуаций);</w:t>
      </w:r>
    </w:p>
    <w:p w14:paraId="4CAA3433" w14:textId="77777777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>технология, направленная на формирование критического мышления;</w:t>
      </w:r>
    </w:p>
    <w:p w14:paraId="38A15CAC" w14:textId="77777777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>исследовательские методы обучения;</w:t>
      </w:r>
    </w:p>
    <w:p w14:paraId="216D0BA7" w14:textId="77777777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>технологии, основанные на коллективном взаимодействии (проектная деятельность, кооперативное обучение, а также обучение, интегрированное в коммуникативную среду);</w:t>
      </w:r>
    </w:p>
    <w:p w14:paraId="6F64BEFC" w14:textId="77777777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>личностно ориентированные технологии;</w:t>
      </w:r>
    </w:p>
    <w:p w14:paraId="06FFC808" w14:textId="77777777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>технология «портфолио ученика» (портфолио индивидуальных достижений);</w:t>
      </w:r>
    </w:p>
    <w:p w14:paraId="1DA97F66" w14:textId="77777777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>игровые технологии;</w:t>
      </w:r>
    </w:p>
    <w:p w14:paraId="0A893124" w14:textId="77777777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>технология проблемного диалога.</w:t>
      </w:r>
    </w:p>
    <w:p w14:paraId="4C2EF7B0" w14:textId="77777777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 xml:space="preserve">Наиболее развёрнутая и глубокая характеристика возрастных особенностей детей младшего школьного возраста представлена в научных работах Д.Б. Эльконина, В.В. Давыдова и их научной школы (Л.И. </w:t>
      </w:r>
      <w:proofErr w:type="spellStart"/>
      <w:r w:rsidRPr="00D40DD0">
        <w:rPr>
          <w:rFonts w:ascii="Times New Roman" w:hAnsi="Times New Roman" w:cs="Times New Roman"/>
          <w:color w:val="0F1115"/>
          <w:sz w:val="24"/>
          <w:szCs w:val="24"/>
        </w:rPr>
        <w:t>Айдарова</w:t>
      </w:r>
      <w:proofErr w:type="spellEnd"/>
      <w:r w:rsidRPr="00D40DD0">
        <w:rPr>
          <w:rFonts w:ascii="Times New Roman" w:hAnsi="Times New Roman" w:cs="Times New Roman"/>
          <w:color w:val="0F1115"/>
          <w:sz w:val="24"/>
          <w:szCs w:val="24"/>
        </w:rPr>
        <w:t xml:space="preserve">, А.К. </w:t>
      </w:r>
      <w:proofErr w:type="spellStart"/>
      <w:r w:rsidRPr="00D40DD0">
        <w:rPr>
          <w:rFonts w:ascii="Times New Roman" w:hAnsi="Times New Roman" w:cs="Times New Roman"/>
          <w:color w:val="0F1115"/>
          <w:sz w:val="24"/>
          <w:szCs w:val="24"/>
        </w:rPr>
        <w:t>Дусавицкий</w:t>
      </w:r>
      <w:proofErr w:type="spellEnd"/>
      <w:r w:rsidRPr="00D40DD0">
        <w:rPr>
          <w:rFonts w:ascii="Times New Roman" w:hAnsi="Times New Roman" w:cs="Times New Roman"/>
          <w:color w:val="0F1115"/>
          <w:sz w:val="24"/>
          <w:szCs w:val="24"/>
        </w:rPr>
        <w:t xml:space="preserve">, А.К. Маркова, Ю.А. Полуянов, В.В. </w:t>
      </w:r>
      <w:proofErr w:type="spellStart"/>
      <w:r w:rsidRPr="00D40DD0">
        <w:rPr>
          <w:rFonts w:ascii="Times New Roman" w:hAnsi="Times New Roman" w:cs="Times New Roman"/>
          <w:color w:val="0F1115"/>
          <w:sz w:val="24"/>
          <w:szCs w:val="24"/>
        </w:rPr>
        <w:t>Репкин</w:t>
      </w:r>
      <w:proofErr w:type="spellEnd"/>
      <w:r w:rsidRPr="00D40DD0">
        <w:rPr>
          <w:rFonts w:ascii="Times New Roman" w:hAnsi="Times New Roman" w:cs="Times New Roman"/>
          <w:color w:val="0F1115"/>
          <w:sz w:val="24"/>
          <w:szCs w:val="24"/>
        </w:rPr>
        <w:t xml:space="preserve">, В.В. Рубцов, Г.А. </w:t>
      </w:r>
      <w:proofErr w:type="spellStart"/>
      <w:r w:rsidRPr="00D40DD0">
        <w:rPr>
          <w:rFonts w:ascii="Times New Roman" w:hAnsi="Times New Roman" w:cs="Times New Roman"/>
          <w:color w:val="0F1115"/>
          <w:sz w:val="24"/>
          <w:szCs w:val="24"/>
        </w:rPr>
        <w:t>Цукерман</w:t>
      </w:r>
      <w:proofErr w:type="spellEnd"/>
      <w:r w:rsidRPr="00D40DD0">
        <w:rPr>
          <w:rFonts w:ascii="Times New Roman" w:hAnsi="Times New Roman" w:cs="Times New Roman"/>
          <w:color w:val="0F1115"/>
          <w:sz w:val="24"/>
          <w:szCs w:val="24"/>
        </w:rPr>
        <w:t xml:space="preserve"> и др.). Именно на этом возрастном этапе происходит закладка фундамента нравственного поведения, активно усваиваются моральные нормы и начинает оформляться социальная направленность личности. Вместе с тем </w:t>
      </w:r>
      <w:r w:rsidRPr="00D40DD0">
        <w:rPr>
          <w:rFonts w:ascii="Times New Roman" w:hAnsi="Times New Roman" w:cs="Times New Roman"/>
          <w:color w:val="0F1115"/>
          <w:sz w:val="24"/>
          <w:szCs w:val="24"/>
        </w:rPr>
        <w:lastRenderedPageBreak/>
        <w:t>поведенческие и характерологические проявления в данном возрасте нередко носят противоречивый характер, отличаются импульсивностью и подверженностью случайным внешним побуждениям [1, с. 22].</w:t>
      </w:r>
    </w:p>
    <w:p w14:paraId="7E5AE562" w14:textId="77777777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>В младшем школьном возрасте система личностной саморегуляции имеет ряд характерных особенностей. В частности, высокий уровень развития личностной надсистемы обычно сопряжён с высокими показателями по трём другим подсистемам — когнитивной, регулятивной и аффективной.</w:t>
      </w:r>
    </w:p>
    <w:p w14:paraId="001EED8C" w14:textId="77777777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>Результаты внеурочной деятельности принято дифференцировать по трём уровням:</w:t>
      </w:r>
    </w:p>
    <w:p w14:paraId="07264A60" w14:textId="19FF9A8C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>освоение социальных знаний и представлений;</w:t>
      </w:r>
      <w:r w:rsidR="00D40DD0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D40DD0">
        <w:rPr>
          <w:rFonts w:ascii="Times New Roman" w:hAnsi="Times New Roman" w:cs="Times New Roman"/>
          <w:color w:val="0F1115"/>
          <w:sz w:val="24"/>
          <w:szCs w:val="24"/>
        </w:rPr>
        <w:t>формирование эмоционального опыта и устойчиво положительного отношения к основным общественным ценностям;</w:t>
      </w:r>
      <w:r w:rsidR="00D40DD0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D40DD0">
        <w:rPr>
          <w:rFonts w:ascii="Times New Roman" w:hAnsi="Times New Roman" w:cs="Times New Roman"/>
          <w:color w:val="0F1115"/>
          <w:sz w:val="24"/>
          <w:szCs w:val="24"/>
        </w:rPr>
        <w:t>приобретение опыта самостоятельных социально значимых действий.</w:t>
      </w:r>
    </w:p>
    <w:p w14:paraId="62FFF4FA" w14:textId="77777777" w:rsidR="00B134D7" w:rsidRPr="00D40DD0" w:rsidRDefault="00B134D7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>Ключевая задача педагога в данном контексте — сформировать у учащегося начальной школы готовность к саморазвитию (что соответствует личностным УУД). Эффективному решению этой задачи способствует продуманное, методически обоснованное применение современных образовательных технологий [2, с. 8].</w:t>
      </w:r>
    </w:p>
    <w:p w14:paraId="24F3AD0F" w14:textId="77777777" w:rsidR="00D40DD0" w:rsidRPr="00D40DD0" w:rsidRDefault="00D40DD0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 xml:space="preserve">Для оценки степени сформированности личностных универсальных учебных действий на диагностическом этапе применялись следующие методики: «Лесенка» (автор — В.Г. Щур), «Оценка школьной мотивации» (Н.Г. </w:t>
      </w:r>
      <w:proofErr w:type="spellStart"/>
      <w:r w:rsidRPr="00D40DD0">
        <w:rPr>
          <w:rFonts w:ascii="Times New Roman" w:hAnsi="Times New Roman" w:cs="Times New Roman"/>
          <w:color w:val="0F1115"/>
          <w:sz w:val="24"/>
          <w:szCs w:val="24"/>
        </w:rPr>
        <w:t>Лусканова</w:t>
      </w:r>
      <w:proofErr w:type="spellEnd"/>
      <w:r w:rsidRPr="00D40DD0">
        <w:rPr>
          <w:rFonts w:ascii="Times New Roman" w:hAnsi="Times New Roman" w:cs="Times New Roman"/>
          <w:color w:val="0F1115"/>
          <w:sz w:val="24"/>
          <w:szCs w:val="24"/>
        </w:rPr>
        <w:t xml:space="preserve">), а также «Беседа о школе» (Т.А. </w:t>
      </w:r>
      <w:proofErr w:type="spellStart"/>
      <w:r w:rsidRPr="00D40DD0">
        <w:rPr>
          <w:rFonts w:ascii="Times New Roman" w:hAnsi="Times New Roman" w:cs="Times New Roman"/>
          <w:color w:val="0F1115"/>
          <w:sz w:val="24"/>
          <w:szCs w:val="24"/>
        </w:rPr>
        <w:t>Нежнова</w:t>
      </w:r>
      <w:proofErr w:type="spellEnd"/>
      <w:r w:rsidRPr="00D40DD0">
        <w:rPr>
          <w:rFonts w:ascii="Times New Roman" w:hAnsi="Times New Roman" w:cs="Times New Roman"/>
          <w:color w:val="0F1115"/>
          <w:sz w:val="24"/>
          <w:szCs w:val="24"/>
        </w:rPr>
        <w:t>). Результаты, полученные в ходе констатирующего эксперимента, показали необходимость разработки и последующего внедрения специальной программы, направленной на формирование личностных УУД во внеурочной деятельности. Основная цель этой программы — повышение показателей самооценки, школьной мотивации и внутренней позиции обучающегося.</w:t>
      </w:r>
    </w:p>
    <w:p w14:paraId="3342E57A" w14:textId="77777777" w:rsidR="00D40DD0" w:rsidRPr="00D40DD0" w:rsidRDefault="00D40DD0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>На формирующем этапе исследования была создана программа внеурочных занятий. Её ключевая задача — содействие развитию межличностных отношений, учебной мотивации и внутренней позиции школьника как важнейших факторов становления личности. Программа состояла из 17 занятий; на каждом из них использовались разнообразные методы и приёмы, способствующие формированию личностных УУД. По окончании внедрения программы было проведено повторное диагностическое обследование с использованием того же набора методик, что и на начальном этапе.</w:t>
      </w:r>
    </w:p>
    <w:p w14:paraId="72DB6468" w14:textId="77777777" w:rsidR="00D40DD0" w:rsidRPr="00D40DD0" w:rsidRDefault="00D40DD0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>После внедрения программы наблюдалось существенное увеличение числа детей с высокой школьной мотивацией. Если до начала формирующего эксперимента их доля составляла 3,8%, то по его окончании она выросла до 11,5%. Такие школьники отличаются качественно высокими познавательными интересами и осознанным выполнением всех требований учебного заведения.</w:t>
      </w:r>
    </w:p>
    <w:p w14:paraId="65A7CC29" w14:textId="77777777" w:rsidR="00D40DD0" w:rsidRPr="00D40DD0" w:rsidRDefault="00D40DD0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>В экспериментальной группе по завершении формирующего этапа значительно улучшился показатель сформированности внутренней позиции ученика. На контрольном этапе она оказалась полностью сформированной у 60% детей; параллельно снизилось количество учащихся со средними и низкими значениями. Это интерпретируется как готовность ребёнка к принятию новой социальной роли и вытекающих из неё обязанностей.</w:t>
      </w:r>
    </w:p>
    <w:p w14:paraId="71502DC3" w14:textId="77777777" w:rsidR="00D40DD0" w:rsidRPr="00D40DD0" w:rsidRDefault="00D40DD0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>В экспериментальном классе возросло число учащихся с максимальным уровнем самооценки, а также повысились значения по шкалам школьной мотивации и внутренней позиции. В контрольном классе, напротив, изменения были минимальны: большинство показателей осталось практически на исходном уровне констатирующего этапа.</w:t>
      </w:r>
    </w:p>
    <w:p w14:paraId="2BF88F1F" w14:textId="77777777" w:rsidR="00D40DD0" w:rsidRPr="00D40DD0" w:rsidRDefault="00D40DD0" w:rsidP="00D40DD0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40DD0">
        <w:rPr>
          <w:rFonts w:ascii="Times New Roman" w:hAnsi="Times New Roman" w:cs="Times New Roman"/>
          <w:color w:val="0F1115"/>
          <w:sz w:val="24"/>
          <w:szCs w:val="24"/>
        </w:rPr>
        <w:t>Таким образом, приведённые результаты убедительно доказывают, что после завершения формирующего этапа учащиеся экспериментального класса достигли более высоких показателей по сравнению с контрольным классом.</w:t>
      </w:r>
    </w:p>
    <w:p w14:paraId="4DB14EAB" w14:textId="3DCEDA5A" w:rsidR="00283EF9" w:rsidRPr="00DA7956" w:rsidRDefault="00DA7956" w:rsidP="00DA795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DA7956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DA7956">
        <w:rPr>
          <w:rFonts w:ascii="Times New Roman" w:hAnsi="Times New Roman" w:cs="Times New Roman"/>
          <w:b/>
          <w:bCs/>
          <w:sz w:val="24"/>
          <w:szCs w:val="24"/>
        </w:rPr>
        <w:t>итературы</w:t>
      </w:r>
    </w:p>
    <w:p w14:paraId="0682B815" w14:textId="01D01673" w:rsidR="00DA7956" w:rsidRPr="00DA7956" w:rsidRDefault="00DA7956" w:rsidP="00DA7956">
      <w:pPr>
        <w:pStyle w:val="a3"/>
        <w:numPr>
          <w:ilvl w:val="0"/>
          <w:numId w:val="6"/>
        </w:numPr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DA7956">
        <w:rPr>
          <w:rFonts w:ascii="Times New Roman" w:hAnsi="Times New Roman" w:cs="Times New Roman"/>
          <w:bCs/>
          <w:sz w:val="24"/>
          <w:szCs w:val="24"/>
        </w:rPr>
        <w:t>Асмолов</w:t>
      </w:r>
      <w:r w:rsidRPr="00DA795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A7956">
        <w:rPr>
          <w:rFonts w:ascii="Times New Roman" w:hAnsi="Times New Roman" w:cs="Times New Roman"/>
          <w:bCs/>
          <w:sz w:val="24"/>
          <w:szCs w:val="24"/>
        </w:rPr>
        <w:t>А.Г.</w:t>
      </w:r>
      <w:r w:rsidRPr="00DA795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A7956">
        <w:rPr>
          <w:rFonts w:ascii="Times New Roman" w:hAnsi="Times New Roman" w:cs="Times New Roman"/>
          <w:bCs/>
          <w:sz w:val="24"/>
          <w:szCs w:val="24"/>
        </w:rPr>
        <w:t>Формирование</w:t>
      </w:r>
      <w:r w:rsidRPr="00DA795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A7956">
        <w:rPr>
          <w:rFonts w:ascii="Times New Roman" w:hAnsi="Times New Roman" w:cs="Times New Roman"/>
          <w:bCs/>
          <w:sz w:val="24"/>
          <w:szCs w:val="24"/>
        </w:rPr>
        <w:t>универсальных</w:t>
      </w:r>
      <w:r w:rsidRPr="00DA795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A7956">
        <w:rPr>
          <w:rFonts w:ascii="Times New Roman" w:hAnsi="Times New Roman" w:cs="Times New Roman"/>
          <w:bCs/>
          <w:sz w:val="24"/>
          <w:szCs w:val="24"/>
        </w:rPr>
        <w:t>учебных</w:t>
      </w:r>
      <w:r w:rsidRPr="00DA795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A7956">
        <w:rPr>
          <w:rFonts w:ascii="Times New Roman" w:hAnsi="Times New Roman" w:cs="Times New Roman"/>
          <w:bCs/>
          <w:sz w:val="24"/>
          <w:szCs w:val="24"/>
        </w:rPr>
        <w:t>действий</w:t>
      </w:r>
      <w:r w:rsidRPr="00DA795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A7956">
        <w:rPr>
          <w:rFonts w:ascii="Times New Roman" w:hAnsi="Times New Roman" w:cs="Times New Roman"/>
          <w:bCs/>
          <w:sz w:val="24"/>
          <w:szCs w:val="24"/>
        </w:rPr>
        <w:t>в</w:t>
      </w:r>
      <w:r w:rsidRPr="00DA795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A7956">
        <w:rPr>
          <w:rFonts w:ascii="Times New Roman" w:hAnsi="Times New Roman" w:cs="Times New Roman"/>
          <w:bCs/>
          <w:sz w:val="24"/>
          <w:szCs w:val="24"/>
        </w:rPr>
        <w:t>основной школе: от действия к мысли: система заданий пособие</w:t>
      </w:r>
      <w:r w:rsidRPr="00DA795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A7956">
        <w:rPr>
          <w:rFonts w:ascii="Times New Roman" w:hAnsi="Times New Roman" w:cs="Times New Roman"/>
          <w:bCs/>
          <w:sz w:val="24"/>
          <w:szCs w:val="24"/>
        </w:rPr>
        <w:t>для учителя. - М., 2015.</w:t>
      </w:r>
    </w:p>
    <w:p w14:paraId="68B1C295" w14:textId="2D142C24" w:rsidR="00DA7956" w:rsidRPr="00D40DD0" w:rsidRDefault="00DA7956" w:rsidP="00250826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0DD0">
        <w:rPr>
          <w:rFonts w:ascii="Times New Roman" w:hAnsi="Times New Roman" w:cs="Times New Roman"/>
          <w:bCs/>
          <w:sz w:val="24"/>
          <w:szCs w:val="24"/>
        </w:rPr>
        <w:t>Шмелькова</w:t>
      </w:r>
      <w:proofErr w:type="spellEnd"/>
      <w:r w:rsidRPr="00D40DD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40DD0">
        <w:rPr>
          <w:rFonts w:ascii="Times New Roman" w:hAnsi="Times New Roman" w:cs="Times New Roman"/>
          <w:bCs/>
          <w:sz w:val="24"/>
          <w:szCs w:val="24"/>
        </w:rPr>
        <w:t>Л.В.</w:t>
      </w:r>
      <w:r w:rsidRPr="00D40DD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40DD0">
        <w:rPr>
          <w:rFonts w:ascii="Times New Roman" w:hAnsi="Times New Roman" w:cs="Times New Roman"/>
          <w:bCs/>
          <w:sz w:val="24"/>
          <w:szCs w:val="24"/>
        </w:rPr>
        <w:t>Планирование</w:t>
      </w:r>
      <w:r w:rsidRPr="00D40DD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40DD0">
        <w:rPr>
          <w:rFonts w:ascii="Times New Roman" w:hAnsi="Times New Roman" w:cs="Times New Roman"/>
          <w:bCs/>
          <w:sz w:val="24"/>
          <w:szCs w:val="24"/>
        </w:rPr>
        <w:t>и</w:t>
      </w:r>
      <w:r w:rsidRPr="00D40DD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40DD0">
        <w:rPr>
          <w:rFonts w:ascii="Times New Roman" w:hAnsi="Times New Roman" w:cs="Times New Roman"/>
          <w:bCs/>
          <w:sz w:val="24"/>
          <w:szCs w:val="24"/>
        </w:rPr>
        <w:t>анализ</w:t>
      </w:r>
      <w:r w:rsidRPr="00D40DD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40DD0">
        <w:rPr>
          <w:rFonts w:ascii="Times New Roman" w:hAnsi="Times New Roman" w:cs="Times New Roman"/>
          <w:bCs/>
          <w:sz w:val="24"/>
          <w:szCs w:val="24"/>
        </w:rPr>
        <w:t>реализации</w:t>
      </w:r>
      <w:r w:rsidRPr="00D40DD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40DD0">
        <w:rPr>
          <w:rFonts w:ascii="Times New Roman" w:hAnsi="Times New Roman" w:cs="Times New Roman"/>
          <w:bCs/>
          <w:sz w:val="24"/>
          <w:szCs w:val="24"/>
        </w:rPr>
        <w:t>внеурочной</w:t>
      </w:r>
      <w:r w:rsidRPr="00D40DD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40DD0">
        <w:rPr>
          <w:rFonts w:ascii="Times New Roman" w:hAnsi="Times New Roman" w:cs="Times New Roman"/>
          <w:bCs/>
          <w:sz w:val="24"/>
          <w:szCs w:val="24"/>
        </w:rPr>
        <w:t>деятельности //</w:t>
      </w:r>
      <w:r w:rsidRPr="00D40DD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40DD0">
        <w:rPr>
          <w:rFonts w:ascii="Times New Roman" w:hAnsi="Times New Roman" w:cs="Times New Roman"/>
          <w:bCs/>
          <w:sz w:val="24"/>
          <w:szCs w:val="24"/>
        </w:rPr>
        <w:t>Управление</w:t>
      </w:r>
      <w:r w:rsidRPr="00D40DD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D40DD0">
        <w:rPr>
          <w:rFonts w:ascii="Times New Roman" w:hAnsi="Times New Roman" w:cs="Times New Roman"/>
          <w:bCs/>
          <w:sz w:val="24"/>
          <w:szCs w:val="24"/>
        </w:rPr>
        <w:t>начальной</w:t>
      </w:r>
      <w:r w:rsidRPr="00D40DD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D40DD0">
        <w:rPr>
          <w:rFonts w:ascii="Times New Roman" w:hAnsi="Times New Roman" w:cs="Times New Roman"/>
          <w:bCs/>
          <w:sz w:val="24"/>
          <w:szCs w:val="24"/>
        </w:rPr>
        <w:t>школой. М.,</w:t>
      </w:r>
      <w:r w:rsidRPr="00D40DD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D40DD0">
        <w:rPr>
          <w:rFonts w:ascii="Times New Roman" w:hAnsi="Times New Roman" w:cs="Times New Roman"/>
          <w:bCs/>
          <w:sz w:val="24"/>
          <w:szCs w:val="24"/>
        </w:rPr>
        <w:t>2024.</w:t>
      </w:r>
      <w:r w:rsidRPr="00D40DD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, </w:t>
      </w:r>
      <w:r w:rsidRPr="00D40DD0">
        <w:rPr>
          <w:rFonts w:ascii="Times New Roman" w:hAnsi="Times New Roman" w:cs="Times New Roman"/>
          <w:bCs/>
          <w:sz w:val="24"/>
          <w:szCs w:val="24"/>
        </w:rPr>
        <w:t>№ 12.</w:t>
      </w:r>
      <w:r w:rsidRPr="00D40DD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</w:p>
    <w:sectPr w:rsidR="00DA7956" w:rsidRPr="00D40DD0" w:rsidSect="000B33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6978"/>
    <w:multiLevelType w:val="multilevel"/>
    <w:tmpl w:val="CFB0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22C5A"/>
    <w:multiLevelType w:val="hybridMultilevel"/>
    <w:tmpl w:val="7B283630"/>
    <w:lvl w:ilvl="0" w:tplc="615A4C3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7204344">
      <w:numFmt w:val="bullet"/>
      <w:lvlText w:val="■"/>
      <w:lvlJc w:val="left"/>
      <w:pPr>
        <w:ind w:left="128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9AA0B34">
      <w:numFmt w:val="bullet"/>
      <w:lvlText w:val="•"/>
      <w:lvlJc w:val="left"/>
      <w:pPr>
        <w:ind w:left="2231" w:hanging="356"/>
      </w:pPr>
      <w:rPr>
        <w:rFonts w:hint="default"/>
        <w:lang w:val="ru-RU" w:eastAsia="en-US" w:bidi="ar-SA"/>
      </w:rPr>
    </w:lvl>
    <w:lvl w:ilvl="3" w:tplc="488A334C">
      <w:numFmt w:val="bullet"/>
      <w:lvlText w:val="•"/>
      <w:lvlJc w:val="left"/>
      <w:pPr>
        <w:ind w:left="3183" w:hanging="356"/>
      </w:pPr>
      <w:rPr>
        <w:rFonts w:hint="default"/>
        <w:lang w:val="ru-RU" w:eastAsia="en-US" w:bidi="ar-SA"/>
      </w:rPr>
    </w:lvl>
    <w:lvl w:ilvl="4" w:tplc="7848FB50">
      <w:numFmt w:val="bullet"/>
      <w:lvlText w:val="•"/>
      <w:lvlJc w:val="left"/>
      <w:pPr>
        <w:ind w:left="4135" w:hanging="356"/>
      </w:pPr>
      <w:rPr>
        <w:rFonts w:hint="default"/>
        <w:lang w:val="ru-RU" w:eastAsia="en-US" w:bidi="ar-SA"/>
      </w:rPr>
    </w:lvl>
    <w:lvl w:ilvl="5" w:tplc="D1A096E2">
      <w:numFmt w:val="bullet"/>
      <w:lvlText w:val="•"/>
      <w:lvlJc w:val="left"/>
      <w:pPr>
        <w:ind w:left="5087" w:hanging="356"/>
      </w:pPr>
      <w:rPr>
        <w:rFonts w:hint="default"/>
        <w:lang w:val="ru-RU" w:eastAsia="en-US" w:bidi="ar-SA"/>
      </w:rPr>
    </w:lvl>
    <w:lvl w:ilvl="6" w:tplc="C052A978">
      <w:numFmt w:val="bullet"/>
      <w:lvlText w:val="•"/>
      <w:lvlJc w:val="left"/>
      <w:pPr>
        <w:ind w:left="6039" w:hanging="356"/>
      </w:pPr>
      <w:rPr>
        <w:rFonts w:hint="default"/>
        <w:lang w:val="ru-RU" w:eastAsia="en-US" w:bidi="ar-SA"/>
      </w:rPr>
    </w:lvl>
    <w:lvl w:ilvl="7" w:tplc="FB60147C">
      <w:numFmt w:val="bullet"/>
      <w:lvlText w:val="•"/>
      <w:lvlJc w:val="left"/>
      <w:pPr>
        <w:ind w:left="6990" w:hanging="356"/>
      </w:pPr>
      <w:rPr>
        <w:rFonts w:hint="default"/>
        <w:lang w:val="ru-RU" w:eastAsia="en-US" w:bidi="ar-SA"/>
      </w:rPr>
    </w:lvl>
    <w:lvl w:ilvl="8" w:tplc="2B2811D8">
      <w:numFmt w:val="bullet"/>
      <w:lvlText w:val="•"/>
      <w:lvlJc w:val="left"/>
      <w:pPr>
        <w:ind w:left="7942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3C704D41"/>
    <w:multiLevelType w:val="hybridMultilevel"/>
    <w:tmpl w:val="038A2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62447"/>
    <w:multiLevelType w:val="multilevel"/>
    <w:tmpl w:val="D65E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5334E"/>
    <w:multiLevelType w:val="multilevel"/>
    <w:tmpl w:val="EB967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2260BF"/>
    <w:multiLevelType w:val="hybridMultilevel"/>
    <w:tmpl w:val="8E16830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3C57554"/>
    <w:multiLevelType w:val="multilevel"/>
    <w:tmpl w:val="DE50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71702E"/>
    <w:multiLevelType w:val="hybridMultilevel"/>
    <w:tmpl w:val="DD3854AE"/>
    <w:lvl w:ilvl="0" w:tplc="25BAB0B6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54878E2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E40EADC2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632C2794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D70436A4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BADE8B2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DC9858D0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839C7022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5E70492E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C395F0B"/>
    <w:multiLevelType w:val="hybridMultilevel"/>
    <w:tmpl w:val="E0E66602"/>
    <w:lvl w:ilvl="0" w:tplc="C9542CA0">
      <w:start w:val="1"/>
      <w:numFmt w:val="decimal"/>
      <w:lvlText w:val="%1."/>
      <w:lvlJc w:val="left"/>
      <w:pPr>
        <w:ind w:left="565" w:hanging="8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C8D46E">
      <w:numFmt w:val="bullet"/>
      <w:lvlText w:val="-"/>
      <w:lvlJc w:val="left"/>
      <w:pPr>
        <w:ind w:left="7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F74F0B4">
      <w:numFmt w:val="bullet"/>
      <w:lvlText w:val="•"/>
      <w:lvlJc w:val="left"/>
      <w:pPr>
        <w:ind w:left="740" w:hanging="164"/>
      </w:pPr>
      <w:rPr>
        <w:rFonts w:hint="default"/>
        <w:lang w:val="ru-RU" w:eastAsia="en-US" w:bidi="ar-SA"/>
      </w:rPr>
    </w:lvl>
    <w:lvl w:ilvl="3" w:tplc="A89E27A0">
      <w:numFmt w:val="bullet"/>
      <w:lvlText w:val="•"/>
      <w:lvlJc w:val="left"/>
      <w:pPr>
        <w:ind w:left="1878" w:hanging="164"/>
      </w:pPr>
      <w:rPr>
        <w:rFonts w:hint="default"/>
        <w:lang w:val="ru-RU" w:eastAsia="en-US" w:bidi="ar-SA"/>
      </w:rPr>
    </w:lvl>
    <w:lvl w:ilvl="4" w:tplc="6A24580C">
      <w:numFmt w:val="bullet"/>
      <w:lvlText w:val="•"/>
      <w:lvlJc w:val="left"/>
      <w:pPr>
        <w:ind w:left="3016" w:hanging="164"/>
      </w:pPr>
      <w:rPr>
        <w:rFonts w:hint="default"/>
        <w:lang w:val="ru-RU" w:eastAsia="en-US" w:bidi="ar-SA"/>
      </w:rPr>
    </w:lvl>
    <w:lvl w:ilvl="5" w:tplc="331E5F90">
      <w:numFmt w:val="bullet"/>
      <w:lvlText w:val="•"/>
      <w:lvlJc w:val="left"/>
      <w:pPr>
        <w:ind w:left="4154" w:hanging="164"/>
      </w:pPr>
      <w:rPr>
        <w:rFonts w:hint="default"/>
        <w:lang w:val="ru-RU" w:eastAsia="en-US" w:bidi="ar-SA"/>
      </w:rPr>
    </w:lvl>
    <w:lvl w:ilvl="6" w:tplc="9BA481F6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7" w:tplc="28582EBE">
      <w:numFmt w:val="bullet"/>
      <w:lvlText w:val="•"/>
      <w:lvlJc w:val="left"/>
      <w:pPr>
        <w:ind w:left="6431" w:hanging="164"/>
      </w:pPr>
      <w:rPr>
        <w:rFonts w:hint="default"/>
        <w:lang w:val="ru-RU" w:eastAsia="en-US" w:bidi="ar-SA"/>
      </w:rPr>
    </w:lvl>
    <w:lvl w:ilvl="8" w:tplc="88C2EBCC">
      <w:numFmt w:val="bullet"/>
      <w:lvlText w:val="•"/>
      <w:lvlJc w:val="left"/>
      <w:pPr>
        <w:ind w:left="7569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F2"/>
    <w:rsid w:val="000B33D3"/>
    <w:rsid w:val="000C2B3A"/>
    <w:rsid w:val="002347F2"/>
    <w:rsid w:val="00283EF9"/>
    <w:rsid w:val="0035227E"/>
    <w:rsid w:val="00371372"/>
    <w:rsid w:val="004519C5"/>
    <w:rsid w:val="00627CAB"/>
    <w:rsid w:val="00842B02"/>
    <w:rsid w:val="00B134D7"/>
    <w:rsid w:val="00D40DD0"/>
    <w:rsid w:val="00D9319A"/>
    <w:rsid w:val="00DA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9E9F"/>
  <w15:chartTrackingRefBased/>
  <w15:docId w15:val="{FDB37259-D3EE-4932-B0F8-2FBDD590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B3A"/>
    <w:pPr>
      <w:spacing w:after="0" w:line="240" w:lineRule="auto"/>
    </w:pPr>
  </w:style>
  <w:style w:type="paragraph" w:customStyle="1" w:styleId="ds-markdown-paragraph">
    <w:name w:val="ds-markdown-paragraph"/>
    <w:basedOn w:val="a"/>
    <w:rsid w:val="0045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DA7956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B13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2026-03-24T15:58:00Z</dcterms:created>
  <dcterms:modified xsi:type="dcterms:W3CDTF">2026-04-06T10:41:00Z</dcterms:modified>
</cp:coreProperties>
</file>