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A852B" w14:textId="77777777" w:rsidR="00F32918" w:rsidRDefault="00686836" w:rsidP="00415353">
      <w:pPr>
        <w:spacing w:after="0"/>
        <w:jc w:val="center"/>
        <w:rPr>
          <w:rFonts w:ascii="Times New Roman" w:hAnsi="Times New Roman" w:cs="Times New Roman"/>
          <w:b/>
          <w:bCs/>
          <w:sz w:val="28"/>
          <w:szCs w:val="28"/>
        </w:rPr>
      </w:pPr>
      <w:r>
        <w:rPr>
          <w:rFonts w:ascii="Times New Roman" w:hAnsi="Times New Roman" w:cs="Times New Roman"/>
          <w:b/>
          <w:bCs/>
          <w:sz w:val="28"/>
          <w:szCs w:val="28"/>
        </w:rPr>
        <w:t>П</w:t>
      </w:r>
      <w:r>
        <w:rPr>
          <w:rFonts w:ascii="Times New Roman" w:hAnsi="Times New Roman" w:cs="Times New Roman"/>
          <w:b/>
          <w:bCs/>
          <w:sz w:val="28"/>
          <w:szCs w:val="28"/>
          <w:lang w:val="en-US"/>
        </w:rPr>
        <w:t>C</w:t>
      </w:r>
      <w:r>
        <w:rPr>
          <w:rFonts w:ascii="Times New Roman" w:hAnsi="Times New Roman" w:cs="Times New Roman"/>
          <w:b/>
          <w:bCs/>
          <w:sz w:val="28"/>
          <w:szCs w:val="28"/>
        </w:rPr>
        <w:t>ИХОКОРРЕКЦИОННАЯ РАБОТА ПО РАЗВИТИЮ КОММУНИКАТИВНЫХ НАВЫКОВ УДЕТЕЙ С НАРУШЕНИЯМИ В РАЗВИТИИ</w:t>
      </w:r>
    </w:p>
    <w:p w14:paraId="735386E1" w14:textId="77777777" w:rsidR="00F32918" w:rsidRDefault="00F32918" w:rsidP="00415353">
      <w:pPr>
        <w:spacing w:after="0" w:line="240" w:lineRule="auto"/>
        <w:jc w:val="right"/>
        <w:rPr>
          <w:rFonts w:ascii="Times New Roman" w:hAnsi="Times New Roman" w:cs="Times New Roman"/>
          <w:b/>
          <w:i/>
          <w:sz w:val="24"/>
          <w:szCs w:val="24"/>
        </w:rPr>
      </w:pPr>
    </w:p>
    <w:p w14:paraId="666A51C8" w14:textId="77777777" w:rsidR="00F32918" w:rsidRPr="002C6511" w:rsidRDefault="00686836" w:rsidP="00A7345F">
      <w:pPr>
        <w:wordWrap w:val="0"/>
        <w:spacing w:after="0" w:line="240" w:lineRule="auto"/>
        <w:jc w:val="right"/>
        <w:rPr>
          <w:rFonts w:ascii="Times New Roman" w:hAnsi="Times New Roman" w:cs="Times New Roman"/>
          <w:i/>
          <w:sz w:val="24"/>
          <w:szCs w:val="24"/>
        </w:rPr>
      </w:pPr>
      <w:r w:rsidRPr="002C6511">
        <w:rPr>
          <w:rFonts w:ascii="Times New Roman" w:hAnsi="Times New Roman" w:cs="Times New Roman"/>
          <w:i/>
          <w:sz w:val="24"/>
          <w:szCs w:val="24"/>
        </w:rPr>
        <w:t>Елисеева Анастасия Алексеевна, 4 курс</w:t>
      </w:r>
    </w:p>
    <w:p w14:paraId="17D0632A" w14:textId="77777777" w:rsidR="00F32918" w:rsidRPr="002C6511" w:rsidRDefault="00686836" w:rsidP="00A7345F">
      <w:pPr>
        <w:spacing w:after="0" w:line="240" w:lineRule="auto"/>
        <w:jc w:val="right"/>
        <w:rPr>
          <w:rFonts w:ascii="Times New Roman" w:eastAsia="DengXian" w:hAnsi="Times New Roman" w:cs="Times New Roman"/>
          <w:bCs/>
          <w:i/>
          <w:sz w:val="24"/>
          <w:szCs w:val="24"/>
          <w:lang w:eastAsia="zh-CN" w:bidi="th-TH"/>
        </w:rPr>
      </w:pPr>
      <w:r w:rsidRPr="002C6511">
        <w:rPr>
          <w:rFonts w:ascii="Times New Roman" w:eastAsia="DengXian" w:hAnsi="Times New Roman" w:cs="Times New Roman"/>
          <w:bCs/>
          <w:i/>
          <w:sz w:val="24"/>
          <w:szCs w:val="24"/>
          <w:lang w:eastAsia="zh-CN" w:bidi="th-TH"/>
        </w:rPr>
        <w:t>ФГБОУ ВО «Адыгейский государственный университет», г. Майкоп</w:t>
      </w:r>
    </w:p>
    <w:p w14:paraId="3078FF40" w14:textId="77777777" w:rsidR="00F32918" w:rsidRPr="002C6511" w:rsidRDefault="00686836" w:rsidP="00A7345F">
      <w:pPr>
        <w:spacing w:after="0" w:line="240" w:lineRule="auto"/>
        <w:jc w:val="right"/>
        <w:rPr>
          <w:rFonts w:ascii="Times New Roman" w:eastAsia="DengXian" w:hAnsi="Times New Roman" w:cs="Times New Roman"/>
          <w:bCs/>
          <w:i/>
          <w:sz w:val="24"/>
          <w:szCs w:val="24"/>
          <w:lang w:eastAsia="zh-CN" w:bidi="th-TH"/>
        </w:rPr>
      </w:pPr>
      <w:r w:rsidRPr="002C6511">
        <w:rPr>
          <w:rFonts w:ascii="Times New Roman" w:eastAsia="DengXian" w:hAnsi="Times New Roman" w:cs="Times New Roman"/>
          <w:bCs/>
          <w:i/>
          <w:sz w:val="24"/>
          <w:szCs w:val="24"/>
          <w:lang w:eastAsia="zh-CN" w:bidi="th-TH"/>
        </w:rPr>
        <w:t>@</w:t>
      </w:r>
      <w:r w:rsidRPr="002C6511">
        <w:rPr>
          <w:rFonts w:ascii="Times New Roman" w:eastAsia="DengXian" w:hAnsi="Times New Roman" w:cs="Times New Roman"/>
          <w:bCs/>
          <w:i/>
          <w:sz w:val="24"/>
          <w:szCs w:val="24"/>
          <w:lang w:val="en-US" w:eastAsia="zh-CN" w:bidi="th-TH"/>
        </w:rPr>
        <w:t>anastasiya</w:t>
      </w:r>
      <w:r w:rsidRPr="002C6511">
        <w:rPr>
          <w:rFonts w:ascii="Times New Roman" w:eastAsia="DengXian" w:hAnsi="Times New Roman" w:cs="Times New Roman"/>
          <w:bCs/>
          <w:i/>
          <w:sz w:val="24"/>
          <w:szCs w:val="24"/>
          <w:lang w:eastAsia="zh-CN" w:bidi="th-TH"/>
        </w:rPr>
        <w:t>200321@</w:t>
      </w:r>
      <w:r w:rsidRPr="002C6511">
        <w:rPr>
          <w:rFonts w:ascii="Times New Roman" w:eastAsia="DengXian" w:hAnsi="Times New Roman" w:cs="Times New Roman"/>
          <w:bCs/>
          <w:i/>
          <w:sz w:val="24"/>
          <w:szCs w:val="24"/>
          <w:lang w:val="en-US" w:eastAsia="zh-CN" w:bidi="th-TH"/>
        </w:rPr>
        <w:t>icloud</w:t>
      </w:r>
      <w:r w:rsidRPr="002C6511">
        <w:rPr>
          <w:rFonts w:ascii="Times New Roman" w:eastAsia="DengXian" w:hAnsi="Times New Roman" w:cs="Times New Roman"/>
          <w:bCs/>
          <w:i/>
          <w:sz w:val="24"/>
          <w:szCs w:val="24"/>
          <w:lang w:eastAsia="zh-CN" w:bidi="th-TH"/>
        </w:rPr>
        <w:t>.</w:t>
      </w:r>
      <w:r w:rsidRPr="002C6511">
        <w:rPr>
          <w:rFonts w:ascii="Times New Roman" w:eastAsia="DengXian" w:hAnsi="Times New Roman" w:cs="Times New Roman"/>
          <w:bCs/>
          <w:i/>
          <w:sz w:val="24"/>
          <w:szCs w:val="24"/>
          <w:lang w:val="en-US" w:eastAsia="zh-CN" w:bidi="th-TH"/>
        </w:rPr>
        <w:t>com</w:t>
      </w:r>
    </w:p>
    <w:p w14:paraId="2CE50E8C" w14:textId="442A755F" w:rsidR="00F32918" w:rsidRPr="002C6511" w:rsidRDefault="00686836" w:rsidP="00A7345F">
      <w:pPr>
        <w:spacing w:after="0" w:line="240" w:lineRule="auto"/>
        <w:jc w:val="right"/>
        <w:rPr>
          <w:rFonts w:ascii="Times New Roman" w:eastAsia="DengXian" w:hAnsi="Times New Roman" w:cs="Times New Roman"/>
          <w:bCs/>
          <w:i/>
          <w:sz w:val="24"/>
          <w:szCs w:val="24"/>
          <w:lang w:eastAsia="zh-CN" w:bidi="th-TH"/>
        </w:rPr>
      </w:pPr>
      <w:r w:rsidRPr="002C6511">
        <w:rPr>
          <w:rFonts w:ascii="Times New Roman" w:eastAsia="DengXian" w:hAnsi="Times New Roman" w:cs="Times New Roman"/>
          <w:bCs/>
          <w:i/>
          <w:sz w:val="24"/>
          <w:szCs w:val="24"/>
          <w:lang w:eastAsia="zh-CN" w:bidi="th-TH"/>
        </w:rPr>
        <w:t>Научный руководитель: Деткова И.В. к.п</w:t>
      </w:r>
      <w:r w:rsidR="002C6511" w:rsidRPr="002C6511">
        <w:rPr>
          <w:rFonts w:ascii="Times New Roman" w:eastAsia="DengXian" w:hAnsi="Times New Roman" w:cs="Times New Roman"/>
          <w:bCs/>
          <w:i/>
          <w:sz w:val="24"/>
          <w:szCs w:val="24"/>
          <w:lang w:eastAsia="zh-CN" w:bidi="th-TH"/>
        </w:rPr>
        <w:t>сих.н., доцент</w:t>
      </w:r>
    </w:p>
    <w:p w14:paraId="6A6BD198" w14:textId="2BE58392" w:rsidR="00F32918" w:rsidRPr="002C6511" w:rsidRDefault="00686836" w:rsidP="00A7345F">
      <w:pPr>
        <w:spacing w:after="0"/>
        <w:jc w:val="right"/>
        <w:rPr>
          <w:rFonts w:ascii="Times New Roman" w:eastAsia="DengXian" w:hAnsi="Times New Roman" w:cs="Times New Roman"/>
          <w:bCs/>
          <w:i/>
          <w:sz w:val="24"/>
          <w:szCs w:val="24"/>
          <w:lang w:eastAsia="zh-CN" w:bidi="th-TH"/>
        </w:rPr>
      </w:pPr>
      <w:r w:rsidRPr="002C6511">
        <w:rPr>
          <w:rFonts w:ascii="Times New Roman" w:eastAsia="DengXian" w:hAnsi="Times New Roman" w:cs="Times New Roman"/>
          <w:bCs/>
          <w:i/>
          <w:sz w:val="24"/>
          <w:szCs w:val="24"/>
          <w:lang w:eastAsia="zh-CN" w:bidi="th-TH"/>
        </w:rPr>
        <w:t>ФГБОУ ВО «Адыгейский государственный университет», г. Майкоп</w:t>
      </w:r>
    </w:p>
    <w:p w14:paraId="1EF54B83" w14:textId="6F243A9C" w:rsidR="002C6511" w:rsidRPr="002C6511" w:rsidRDefault="002C6511" w:rsidP="00A7345F">
      <w:pPr>
        <w:spacing w:after="0"/>
        <w:jc w:val="right"/>
        <w:rPr>
          <w:rFonts w:ascii="Times New Roman" w:eastAsia="DengXian" w:hAnsi="Times New Roman" w:cs="Times New Roman"/>
          <w:bCs/>
          <w:i/>
          <w:sz w:val="24"/>
          <w:szCs w:val="24"/>
          <w:lang w:val="en-US" w:eastAsia="zh-CN" w:bidi="th-TH"/>
        </w:rPr>
      </w:pPr>
      <w:r w:rsidRPr="002C6511">
        <w:rPr>
          <w:rFonts w:ascii="Times New Roman" w:eastAsia="DengXian" w:hAnsi="Times New Roman" w:cs="Times New Roman"/>
          <w:bCs/>
          <w:i/>
          <w:sz w:val="24"/>
          <w:szCs w:val="24"/>
          <w:lang w:val="en-US" w:eastAsia="zh-CN" w:bidi="th-TH"/>
        </w:rPr>
        <w:t>detval@list.ru</w:t>
      </w:r>
    </w:p>
    <w:p w14:paraId="5CA3BC06" w14:textId="77777777" w:rsidR="00415353" w:rsidRPr="002C6511" w:rsidRDefault="00415353" w:rsidP="00415353">
      <w:pPr>
        <w:spacing w:after="0"/>
        <w:rPr>
          <w:rFonts w:ascii="Times New Roman" w:eastAsia="DengXian" w:hAnsi="Times New Roman" w:cs="Times New Roman"/>
          <w:bCs/>
          <w:i/>
          <w:sz w:val="24"/>
          <w:szCs w:val="24"/>
          <w:lang w:eastAsia="zh-CN" w:bidi="th-TH"/>
        </w:rPr>
      </w:pPr>
    </w:p>
    <w:p w14:paraId="4554B206" w14:textId="77777777" w:rsidR="00F32918" w:rsidRDefault="00686836" w:rsidP="00415353">
      <w:pPr>
        <w:spacing w:after="0" w:line="240" w:lineRule="auto"/>
        <w:ind w:firstLine="708"/>
        <w:jc w:val="both"/>
        <w:rPr>
          <w:rFonts w:ascii="Times New Roman" w:eastAsia="DengXian" w:hAnsi="Times New Roman" w:cs="Times New Roman"/>
          <w:iCs/>
          <w:sz w:val="28"/>
          <w:szCs w:val="28"/>
          <w:lang w:eastAsia="zh-CN" w:bidi="th-TH"/>
        </w:rPr>
      </w:pPr>
      <w:r>
        <w:rPr>
          <w:rFonts w:ascii="Times New Roman" w:eastAsia="DengXian" w:hAnsi="Times New Roman" w:cs="Times New Roman"/>
          <w:b/>
          <w:bCs/>
          <w:iCs/>
          <w:sz w:val="28"/>
          <w:szCs w:val="28"/>
          <w:lang w:eastAsia="zh-CN" w:bidi="th-TH"/>
        </w:rPr>
        <w:t xml:space="preserve">Аннотация: </w:t>
      </w:r>
      <w:r>
        <w:rPr>
          <w:rFonts w:ascii="Times New Roman" w:eastAsia="DengXian" w:hAnsi="Times New Roman" w:cs="Times New Roman"/>
          <w:iCs/>
          <w:sz w:val="28"/>
          <w:szCs w:val="28"/>
          <w:lang w:eastAsia="zh-CN" w:bidi="th-TH"/>
        </w:rPr>
        <w:t>в работе рассматривается проблема развития коммуникативных навыков у детей с нарушениями в развитии, которая является одной из ключевых в области специальной психологии и коррекционной педагогики. Актуальность исследования обусловлена необходимостью поиска эффективных психокоррекционных подходов, способствующих успешной социальной адаптации данной категории детей. В рамках практической части авторами была реализована психокоррекционная программа, включающая игровые, тренинговые и развивающие упражнения, направленные на развитие вербального и невербального общения, навыков взаимодействия и эмоциональной отзывчивости.</w:t>
      </w:r>
    </w:p>
    <w:p w14:paraId="5D3E690B" w14:textId="10712905" w:rsidR="00F32918" w:rsidRDefault="00686836" w:rsidP="00415353">
      <w:pPr>
        <w:spacing w:after="0" w:line="240" w:lineRule="auto"/>
        <w:ind w:firstLine="708"/>
        <w:jc w:val="both"/>
        <w:rPr>
          <w:rFonts w:ascii="Times New Roman" w:eastAsia="DengXian" w:hAnsi="Times New Roman" w:cs="Times New Roman"/>
          <w:iCs/>
          <w:sz w:val="28"/>
          <w:szCs w:val="28"/>
          <w:lang w:eastAsia="zh-CN" w:bidi="th-TH"/>
        </w:rPr>
      </w:pPr>
      <w:r>
        <w:rPr>
          <w:rFonts w:ascii="Times New Roman" w:eastAsia="DengXian" w:hAnsi="Times New Roman" w:cs="Times New Roman"/>
          <w:b/>
          <w:bCs/>
          <w:iCs/>
          <w:sz w:val="28"/>
          <w:szCs w:val="28"/>
          <w:lang w:eastAsia="zh-CN" w:bidi="th-TH"/>
        </w:rPr>
        <w:t>Ключевые слова:</w:t>
      </w:r>
      <w:r>
        <w:rPr>
          <w:rFonts w:ascii="Times New Roman" w:eastAsia="DengXian" w:hAnsi="Times New Roman" w:cs="Times New Roman"/>
          <w:iCs/>
          <w:sz w:val="28"/>
          <w:szCs w:val="28"/>
          <w:lang w:eastAsia="zh-CN" w:bidi="th-TH"/>
        </w:rPr>
        <w:t xml:space="preserve"> коммуникативные навыки, коммуникация, нарушение в развитии, общение.</w:t>
      </w:r>
    </w:p>
    <w:p w14:paraId="603F5B70" w14:textId="77777777" w:rsidR="00415353" w:rsidRDefault="00415353" w:rsidP="00415353">
      <w:pPr>
        <w:spacing w:after="0" w:line="240" w:lineRule="auto"/>
        <w:ind w:firstLine="708"/>
        <w:jc w:val="both"/>
        <w:rPr>
          <w:rFonts w:ascii="Times New Roman" w:eastAsia="DengXian" w:hAnsi="Times New Roman" w:cs="Times New Roman"/>
          <w:iCs/>
          <w:sz w:val="28"/>
          <w:szCs w:val="28"/>
          <w:lang w:eastAsia="zh-CN" w:bidi="th-TH"/>
        </w:rPr>
      </w:pPr>
    </w:p>
    <w:p w14:paraId="3E50B52B" w14:textId="77777777" w:rsidR="00F32918" w:rsidRPr="00415353" w:rsidRDefault="00686836" w:rsidP="00415353">
      <w:pPr>
        <w:spacing w:after="0" w:line="240" w:lineRule="auto"/>
        <w:ind w:firstLine="708"/>
        <w:jc w:val="center"/>
        <w:rPr>
          <w:rFonts w:ascii="Times New Roman" w:eastAsia="DengXian" w:hAnsi="Times New Roman" w:cs="Times New Roman"/>
          <w:iCs/>
          <w:sz w:val="28"/>
          <w:szCs w:val="28"/>
          <w:lang w:val="en-US" w:eastAsia="zh-CN" w:bidi="th-TH"/>
        </w:rPr>
      </w:pPr>
      <w:r w:rsidRPr="00415353">
        <w:rPr>
          <w:rFonts w:ascii="Times New Roman" w:eastAsia="DengXian" w:hAnsi="Times New Roman" w:cs="Times New Roman"/>
          <w:iCs/>
          <w:sz w:val="28"/>
          <w:szCs w:val="28"/>
          <w:lang w:val="en-US" w:eastAsia="zh-CN" w:bidi="th-TH"/>
        </w:rPr>
        <w:t>PSYCHORECORDING WORK ON THE DEVELOPMENT OF COMMUNICATION SKILLS IN CHILDREN WITH DEVELOPMENTAL DISORDERS</w:t>
      </w:r>
    </w:p>
    <w:p w14:paraId="39431B39" w14:textId="77777777" w:rsidR="00F32918" w:rsidRPr="00415353" w:rsidRDefault="00686836" w:rsidP="00415353">
      <w:pPr>
        <w:spacing w:after="0" w:line="240" w:lineRule="auto"/>
        <w:ind w:firstLine="708"/>
        <w:jc w:val="center"/>
        <w:rPr>
          <w:rFonts w:ascii="Times New Roman" w:eastAsia="DengXian" w:hAnsi="Times New Roman" w:cs="Times New Roman"/>
          <w:iCs/>
          <w:sz w:val="28"/>
          <w:szCs w:val="28"/>
          <w:lang w:val="en-US" w:eastAsia="zh-CN" w:bidi="th-TH"/>
        </w:rPr>
      </w:pPr>
      <w:r w:rsidRPr="00415353">
        <w:rPr>
          <w:rFonts w:ascii="Times New Roman" w:eastAsia="DengXian" w:hAnsi="Times New Roman" w:cs="Times New Roman"/>
          <w:iCs/>
          <w:sz w:val="28"/>
          <w:szCs w:val="28"/>
          <w:lang w:val="en-US" w:eastAsia="zh-CN" w:bidi="th-TH"/>
        </w:rPr>
        <w:t xml:space="preserve">Eliseeva Anastasia Alekseevna, 4th year student Adyghe State    University, Maikop @anastasiya200321@icloud.com Scientific supervisor:   Detkova I.V., PhD, Associate Professor Adyghe State University, Maikop </w:t>
      </w:r>
    </w:p>
    <w:p w14:paraId="5E78230F" w14:textId="77777777" w:rsidR="00F32918" w:rsidRPr="00415353" w:rsidRDefault="00686836" w:rsidP="00415353">
      <w:pPr>
        <w:spacing w:after="0" w:line="240" w:lineRule="auto"/>
        <w:ind w:firstLine="708"/>
        <w:jc w:val="both"/>
        <w:rPr>
          <w:rFonts w:ascii="Times New Roman" w:eastAsia="DengXian" w:hAnsi="Times New Roman" w:cs="Times New Roman"/>
          <w:iCs/>
          <w:sz w:val="28"/>
          <w:szCs w:val="28"/>
          <w:lang w:val="en-US" w:eastAsia="zh-CN" w:bidi="th-TH"/>
        </w:rPr>
      </w:pPr>
      <w:r w:rsidRPr="00415353">
        <w:rPr>
          <w:rFonts w:ascii="Times New Roman" w:eastAsia="DengXian" w:hAnsi="Times New Roman" w:cs="Times New Roman"/>
          <w:iCs/>
          <w:sz w:val="28"/>
          <w:szCs w:val="28"/>
          <w:lang w:val="en-US" w:eastAsia="zh-CN" w:bidi="th-TH"/>
        </w:rPr>
        <w:t>Abstract: The paper discusses the problem of developing communication skills in children with developmental disorders, which is one of the key issues in the field of special psychology and correctional pedagogy. The relevance of the study is due to the need to find effective psychocorrectional approaches that contribute to the successful social adaptation of this category of children. As part of the practical part, the authors implemented a psychocorrectional program that includes game, training, and developmental exercises aimed at developing verbal and non-verbal communication, interaction skills, and emotional responsiveness.</w:t>
      </w:r>
    </w:p>
    <w:p w14:paraId="41E5EFFC" w14:textId="79A3C17C" w:rsidR="00F32918" w:rsidRDefault="00686836" w:rsidP="00415353">
      <w:pPr>
        <w:spacing w:after="0" w:line="240" w:lineRule="auto"/>
        <w:ind w:firstLine="708"/>
        <w:jc w:val="both"/>
        <w:rPr>
          <w:rFonts w:ascii="Times New Roman" w:eastAsia="DengXian" w:hAnsi="Times New Roman"/>
          <w:iCs/>
          <w:sz w:val="28"/>
          <w:szCs w:val="28"/>
          <w:lang w:val="en-US" w:eastAsia="zh-CN"/>
        </w:rPr>
      </w:pPr>
      <w:r w:rsidRPr="00415353">
        <w:rPr>
          <w:rFonts w:ascii="Times New Roman" w:eastAsia="DengXian" w:hAnsi="Times New Roman"/>
          <w:iCs/>
          <w:sz w:val="28"/>
          <w:szCs w:val="28"/>
          <w:lang w:val="en-US" w:eastAsia="zh-CN"/>
        </w:rPr>
        <w:t>Keywords: communication skills, communication, developmental disorders, and communication.</w:t>
      </w:r>
    </w:p>
    <w:p w14:paraId="1A429E2C" w14:textId="77777777" w:rsidR="00415353" w:rsidRPr="00415353" w:rsidRDefault="00415353" w:rsidP="00415353">
      <w:pPr>
        <w:spacing w:after="0" w:line="240" w:lineRule="auto"/>
        <w:ind w:firstLine="708"/>
        <w:jc w:val="both"/>
        <w:rPr>
          <w:rFonts w:ascii="Times New Roman" w:eastAsia="DengXian" w:hAnsi="Times New Roman" w:cs="Times New Roman"/>
          <w:iCs/>
          <w:sz w:val="28"/>
          <w:szCs w:val="28"/>
          <w:lang w:val="en-US" w:eastAsia="zh-CN" w:bidi="th-TH"/>
        </w:rPr>
      </w:pPr>
    </w:p>
    <w:p w14:paraId="2D3461DA" w14:textId="77777777" w:rsidR="00F32918" w:rsidRDefault="00686836" w:rsidP="0041535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Актуальность темы исследования.</w:t>
      </w:r>
    </w:p>
    <w:p w14:paraId="4D9AB0BA" w14:textId="7545D196"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положениям отечественных педагогов и психологов (Л.С. Выготский, А.В. Запорожец, А.Н. Леонтьев, М.И. Лисина, Д.Б. Эльконин и др.), коммуникативная деятельность рассматривается как </w:t>
      </w:r>
      <w:r>
        <w:rPr>
          <w:rFonts w:ascii="Times New Roman" w:hAnsi="Times New Roman" w:cs="Times New Roman"/>
          <w:sz w:val="28"/>
          <w:szCs w:val="28"/>
        </w:rPr>
        <w:lastRenderedPageBreak/>
        <w:t>центральное условие психического развития ребёнка, определяющее формирование его личности и выступающее ведущим видом человеческой активности. Умение вступать в контакт, выражать свои намерения и понимать другого человека лежит в основе социальной адаптации и эмоционального благополучия ребенка. Именно через взаимодействие с другими людьми ребёнок познаёт самого себя, усваивает социальные нормы и осваивает</w:t>
      </w:r>
      <w:r w:rsidR="00A7345F">
        <w:rPr>
          <w:rFonts w:ascii="Times New Roman" w:hAnsi="Times New Roman" w:cs="Times New Roman"/>
          <w:sz w:val="28"/>
          <w:szCs w:val="28"/>
        </w:rPr>
        <w:t xml:space="preserve"> опыт совместной деятельности.</w:t>
      </w:r>
    </w:p>
    <w:p w14:paraId="427AA2D1" w14:textId="6FCB7C65"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свою очередь, развитие коммуникативной сферы у детей с нарушениями в развитии происходит в усложнённых условиях, что существенно затрудняет процесс их социализации. Нарушения в общении ограничивают возможности ребёнка для включения в совместную деятельность, </w:t>
      </w:r>
      <w:r w:rsidR="00A7345F">
        <w:rPr>
          <w:rFonts w:ascii="Times New Roman" w:hAnsi="Times New Roman" w:cs="Times New Roman"/>
          <w:sz w:val="28"/>
          <w:szCs w:val="28"/>
        </w:rPr>
        <w:t>поэтому</w:t>
      </w:r>
      <w:r>
        <w:rPr>
          <w:rFonts w:ascii="Times New Roman" w:hAnsi="Times New Roman" w:cs="Times New Roman"/>
          <w:sz w:val="28"/>
          <w:szCs w:val="28"/>
        </w:rPr>
        <w:t xml:space="preserve"> поиск эффективных психолого-педагогических средств, способствующих формированию и коррекции коммуникативных навыков у данной категории детей, представляется особенно значимым и востребованным в современной образовательной и коррекционной практике.</w:t>
      </w:r>
    </w:p>
    <w:p w14:paraId="75C4FE32" w14:textId="3F05E152"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Степень разработанности</w:t>
      </w:r>
      <w:r w:rsidR="00A7345F">
        <w:rPr>
          <w:rFonts w:ascii="Times New Roman" w:hAnsi="Times New Roman" w:cs="Times New Roman"/>
          <w:b/>
          <w:bCs/>
          <w:sz w:val="28"/>
          <w:szCs w:val="28"/>
        </w:rPr>
        <w:t xml:space="preserve"> проблемы</w:t>
      </w:r>
      <w:r>
        <w:rPr>
          <w:rFonts w:ascii="Times New Roman" w:hAnsi="Times New Roman" w:cs="Times New Roman"/>
          <w:b/>
          <w:bCs/>
          <w:sz w:val="28"/>
          <w:szCs w:val="28"/>
        </w:rPr>
        <w:t xml:space="preserve">: </w:t>
      </w:r>
      <w:r>
        <w:rPr>
          <w:rFonts w:ascii="Times New Roman" w:hAnsi="Times New Roman" w:cs="Times New Roman"/>
          <w:sz w:val="28"/>
          <w:szCs w:val="28"/>
        </w:rPr>
        <w:t>развити</w:t>
      </w:r>
      <w:r w:rsidR="00A7345F">
        <w:rPr>
          <w:rFonts w:ascii="Times New Roman" w:hAnsi="Times New Roman" w:cs="Times New Roman"/>
          <w:sz w:val="28"/>
          <w:szCs w:val="28"/>
        </w:rPr>
        <w:t>е</w:t>
      </w:r>
      <w:r>
        <w:rPr>
          <w:rFonts w:ascii="Times New Roman" w:hAnsi="Times New Roman" w:cs="Times New Roman"/>
          <w:sz w:val="28"/>
          <w:szCs w:val="28"/>
        </w:rPr>
        <w:t xml:space="preserve"> коммуникативных навыков у детей с нарушениями в развитии в психолого-педагогическ</w:t>
      </w:r>
      <w:r w:rsidR="00A7345F">
        <w:rPr>
          <w:rFonts w:ascii="Times New Roman" w:hAnsi="Times New Roman" w:cs="Times New Roman"/>
          <w:sz w:val="28"/>
          <w:szCs w:val="28"/>
        </w:rPr>
        <w:t>их</w:t>
      </w:r>
      <w:r>
        <w:rPr>
          <w:rFonts w:ascii="Times New Roman" w:hAnsi="Times New Roman" w:cs="Times New Roman"/>
          <w:sz w:val="28"/>
          <w:szCs w:val="28"/>
        </w:rPr>
        <w:t xml:space="preserve"> </w:t>
      </w:r>
      <w:r w:rsidR="00A7345F">
        <w:rPr>
          <w:rFonts w:ascii="Times New Roman" w:hAnsi="Times New Roman" w:cs="Times New Roman"/>
          <w:sz w:val="28"/>
          <w:szCs w:val="28"/>
        </w:rPr>
        <w:t>источниках</w:t>
      </w:r>
      <w:r>
        <w:rPr>
          <w:rFonts w:ascii="Times New Roman" w:hAnsi="Times New Roman" w:cs="Times New Roman"/>
          <w:sz w:val="28"/>
          <w:szCs w:val="28"/>
        </w:rPr>
        <w:t xml:space="preserve"> достаточно высока, однако остается актуальной. Проблемой развития коммуникативных навыков у детей с нарушениями развития целенаправленно занимались специалисты в области дефектологии, логопедии, специальной психологии и педагогике. Существенный вклад в понимание закономерностей коммуникативных навыков </w:t>
      </w:r>
      <w:r w:rsidR="00A7345F">
        <w:rPr>
          <w:rFonts w:ascii="Times New Roman" w:hAnsi="Times New Roman" w:cs="Times New Roman"/>
          <w:sz w:val="28"/>
          <w:szCs w:val="28"/>
        </w:rPr>
        <w:t>внесли Л.С.</w:t>
      </w:r>
      <w:r>
        <w:rPr>
          <w:rFonts w:ascii="Times New Roman" w:hAnsi="Times New Roman" w:cs="Times New Roman"/>
          <w:sz w:val="28"/>
          <w:szCs w:val="28"/>
        </w:rPr>
        <w:t> Выготский, А.Р. Лурия, Б.Ф. Скиннер, Д.Б. Эльконин, А. Бандура, Ж. Пиаже, А.Н. Леонтьев, М.И Лисина и др. Положения перечисленных психологов и педагогов составляют научную базу для понимания критериев коммуникативных навыков и разработки психокоррекц</w:t>
      </w:r>
      <w:r w:rsidR="00A7345F">
        <w:rPr>
          <w:rFonts w:ascii="Times New Roman" w:hAnsi="Times New Roman" w:cs="Times New Roman"/>
          <w:sz w:val="28"/>
          <w:szCs w:val="28"/>
        </w:rPr>
        <w:t>ионных программ по данной теме.</w:t>
      </w:r>
    </w:p>
    <w:p w14:paraId="2158AEF0" w14:textId="605010DD" w:rsidR="00F32918" w:rsidRDefault="00686836" w:rsidP="00415353">
      <w:pPr>
        <w:tabs>
          <w:tab w:val="left" w:pos="9354"/>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исследования: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теоретически и экспериментально обосновать эффективность психокоррекционной работы, направленной на развитие коммуникативных навыков у детей с нарушениями в развитии</w:t>
      </w:r>
      <w:r w:rsidR="00A7345F">
        <w:rPr>
          <w:rFonts w:ascii="Times New Roman" w:hAnsi="Times New Roman" w:cs="Times New Roman"/>
          <w:sz w:val="28"/>
          <w:szCs w:val="28"/>
        </w:rPr>
        <w:t>.</w:t>
      </w:r>
    </w:p>
    <w:p w14:paraId="623C00E1" w14:textId="77777777" w:rsidR="00F32918" w:rsidRDefault="00686836" w:rsidP="00415353">
      <w:pPr>
        <w:tabs>
          <w:tab w:val="left" w:pos="9354"/>
        </w:tabs>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Cs/>
          <w:sz w:val="28"/>
          <w:szCs w:val="28"/>
          <w:shd w:val="clear" w:color="auto" w:fill="FFFFFF"/>
        </w:rPr>
        <w:t>Для достижения данной цели мы поставили следующие</w:t>
      </w:r>
      <w:r>
        <w:rPr>
          <w:rFonts w:ascii="Times New Roman" w:hAnsi="Times New Roman" w:cs="Times New Roman"/>
          <w:b/>
          <w:sz w:val="28"/>
          <w:szCs w:val="28"/>
          <w:shd w:val="clear" w:color="auto" w:fill="FFFFFF"/>
        </w:rPr>
        <w:t xml:space="preserve"> задачи:</w:t>
      </w:r>
    </w:p>
    <w:p w14:paraId="32FAB3D2" w14:textId="77777777" w:rsidR="00F32918" w:rsidRDefault="00686836" w:rsidP="00415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Изучить психолого-педагогические подходы психокоррекционной работы по развитию коммуникативных навыков у детей с нарушениями развития.</w:t>
      </w:r>
    </w:p>
    <w:p w14:paraId="56D15156" w14:textId="29A182F0" w:rsidR="00F32918" w:rsidRDefault="00686836" w:rsidP="00415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Разра</w:t>
      </w:r>
      <w:r w:rsidR="00A7345F">
        <w:rPr>
          <w:rFonts w:ascii="Times New Roman" w:hAnsi="Times New Roman" w:cs="Times New Roman"/>
          <w:sz w:val="28"/>
          <w:szCs w:val="28"/>
        </w:rPr>
        <w:t xml:space="preserve">ботать и апробировать программу психокоррекционной работы </w:t>
      </w:r>
      <w:r>
        <w:rPr>
          <w:rFonts w:ascii="Times New Roman" w:hAnsi="Times New Roman" w:cs="Times New Roman"/>
          <w:sz w:val="28"/>
          <w:szCs w:val="28"/>
        </w:rPr>
        <w:t>по развитию коммуникативных навыков у детей с нарушениями в развитии.</w:t>
      </w:r>
    </w:p>
    <w:p w14:paraId="372A261C" w14:textId="77777777" w:rsidR="00F32918" w:rsidRDefault="00686836" w:rsidP="00415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Экспериментально обосновать эффективность психокоррекционной работы по развитию коммуникативных навыков у детей с нарушениями в развитии.</w:t>
      </w:r>
    </w:p>
    <w:p w14:paraId="6704E027" w14:textId="77777777" w:rsidR="00F32918" w:rsidRDefault="00686836" w:rsidP="0041535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Методы исследования. </w:t>
      </w:r>
      <w:r>
        <w:rPr>
          <w:rFonts w:ascii="Times New Roman" w:hAnsi="Times New Roman" w:cs="Times New Roman"/>
          <w:sz w:val="28"/>
          <w:szCs w:val="28"/>
        </w:rPr>
        <w:t>Для решения поставленных задач был использован комплекс методов.</w:t>
      </w:r>
    </w:p>
    <w:p w14:paraId="41182C28" w14:textId="23851524"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Теоретические методы включили всесторонний анализ психолого-педагогической и специальной методической литературы по проблеме развития коммуникативных навыков у детей с нарушениями в развития, которые соста</w:t>
      </w:r>
      <w:r w:rsidR="00A7345F">
        <w:rPr>
          <w:rFonts w:ascii="Times New Roman" w:hAnsi="Times New Roman" w:cs="Times New Roman"/>
          <w:sz w:val="28"/>
          <w:szCs w:val="28"/>
        </w:rPr>
        <w:t>вили научную базу исследования.</w:t>
      </w:r>
    </w:p>
    <w:p w14:paraId="5762DB43" w14:textId="77777777"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Эмпирические методы, которые включили психологический эксперимент и наблюдение. В качестве диагностических методов были выбраны: опрос, анкетирование, беседа с обучающимися, родителями и педагогическими составом. Диагностическая часть работы строилась на достоверных, стандартизированных, надежных и валидных методиках, которые позволили комплексно оценить уровень развития коммуникативных навыков у детей с нарушениями в развитии. Выбранные нами методики опирались на индивидуальные особенности каждого ребенка и учитывали структуру нарушения. Методика «Рукавички» Г.А. Цукерман, «СОМОР» (Н.Я Семаго), тест «Умение понимать смысл невербального поведения», методика диагностики форм общения по М.И. Лисиной использовались для диагностики каждого из детей. Учитывая возрастные особенности был дополнительно проведен тест для оценки уровня тревожности Р. Тэммл, М. Дорки, В. Амен и тест коммуникативных умений Михельсона (адаптация Ю.З. Гильбуха).</w:t>
      </w:r>
    </w:p>
    <w:p w14:paraId="0682864A" w14:textId="78FED9D2" w:rsidR="00F32918" w:rsidRDefault="00686836" w:rsidP="00415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работе мы использовали анкету для педагогов «</w:t>
      </w:r>
      <w:r w:rsidR="00A7345F">
        <w:rPr>
          <w:rFonts w:ascii="Times New Roman" w:hAnsi="Times New Roman" w:cs="Times New Roman"/>
          <w:sz w:val="28"/>
          <w:szCs w:val="28"/>
        </w:rPr>
        <w:t>В</w:t>
      </w:r>
      <w:r>
        <w:rPr>
          <w:rFonts w:ascii="Times New Roman" w:hAnsi="Times New Roman" w:cs="Times New Roman"/>
          <w:sz w:val="28"/>
          <w:szCs w:val="28"/>
        </w:rPr>
        <w:t>ыявление уровня коммуникативных навыков у детей с н</w:t>
      </w:r>
      <w:r w:rsidR="00A7345F">
        <w:rPr>
          <w:rFonts w:ascii="Times New Roman" w:hAnsi="Times New Roman" w:cs="Times New Roman"/>
          <w:sz w:val="28"/>
          <w:szCs w:val="28"/>
        </w:rPr>
        <w:t xml:space="preserve">арушениями в развитии» и </w:t>
      </w:r>
      <w:r>
        <w:rPr>
          <w:rFonts w:ascii="Times New Roman" w:hAnsi="Times New Roman" w:cs="Times New Roman"/>
          <w:sz w:val="28"/>
          <w:szCs w:val="28"/>
        </w:rPr>
        <w:t>анкету для родителей «</w:t>
      </w:r>
      <w:r w:rsidR="00A7345F">
        <w:rPr>
          <w:rFonts w:ascii="Times New Roman" w:hAnsi="Times New Roman" w:cs="Times New Roman"/>
          <w:sz w:val="28"/>
          <w:szCs w:val="28"/>
        </w:rPr>
        <w:t>И</w:t>
      </w:r>
      <w:r>
        <w:rPr>
          <w:rFonts w:ascii="Times New Roman" w:hAnsi="Times New Roman" w:cs="Times New Roman"/>
          <w:sz w:val="28"/>
          <w:szCs w:val="28"/>
        </w:rPr>
        <w:t>сследование коммуникативных навыков у детей». Анкеты позволили, в свою, очередь расширить наше понимание об уровне развития коммуникативных навыков и скорректиро</w:t>
      </w:r>
      <w:r w:rsidR="00A7345F">
        <w:rPr>
          <w:rFonts w:ascii="Times New Roman" w:hAnsi="Times New Roman" w:cs="Times New Roman"/>
          <w:sz w:val="28"/>
          <w:szCs w:val="28"/>
        </w:rPr>
        <w:t>вать психокоррекционную работу.</w:t>
      </w:r>
    </w:p>
    <w:p w14:paraId="58667C67" w14:textId="284C8AA8" w:rsidR="00F32918" w:rsidRPr="00415353" w:rsidRDefault="00686836" w:rsidP="00415353">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Научные</w:t>
      </w:r>
      <w:r w:rsidRPr="00415353">
        <w:rPr>
          <w:rFonts w:ascii="Times New Roman" w:eastAsia="Times New Roman" w:hAnsi="Times New Roman" w:cs="Times New Roman"/>
          <w:b/>
          <w:bCs/>
          <w:sz w:val="28"/>
          <w:szCs w:val="28"/>
          <w:lang w:eastAsia="ru-RU"/>
        </w:rPr>
        <w:t xml:space="preserve"> результаты</w:t>
      </w:r>
    </w:p>
    <w:p w14:paraId="6EBF6C1C" w14:textId="77777777" w:rsidR="00F32918" w:rsidRPr="00415353" w:rsidRDefault="00686836" w:rsidP="004153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15353">
        <w:rPr>
          <w:rFonts w:ascii="Times New Roman" w:eastAsia="Times New Roman" w:hAnsi="Times New Roman" w:cs="Times New Roman"/>
          <w:sz w:val="28"/>
          <w:szCs w:val="28"/>
          <w:lang w:eastAsia="ru-RU"/>
        </w:rPr>
        <w:t>Проведенное исследование позволило получить ряд значимых данных, которые подтвердили значимость темы и стали основой при составлении психокоррекционной программы для детей с нарушениями в развитии.</w:t>
      </w:r>
    </w:p>
    <w:p w14:paraId="40A34F34" w14:textId="6E83A973" w:rsidR="00F32918" w:rsidRPr="00415353" w:rsidRDefault="00686836" w:rsidP="004153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15353">
        <w:rPr>
          <w:rFonts w:ascii="Times New Roman" w:eastAsia="Times New Roman" w:hAnsi="Times New Roman" w:cs="Times New Roman"/>
          <w:sz w:val="28"/>
          <w:szCs w:val="28"/>
          <w:lang w:eastAsia="ru-RU"/>
        </w:rPr>
        <w:t xml:space="preserve">Данные по </w:t>
      </w:r>
      <w:r w:rsidR="00A7345F" w:rsidRPr="00415353">
        <w:rPr>
          <w:rFonts w:ascii="Times New Roman" w:eastAsia="Times New Roman" w:hAnsi="Times New Roman" w:cs="Times New Roman"/>
          <w:sz w:val="28"/>
          <w:szCs w:val="28"/>
          <w:lang w:eastAsia="ru-RU"/>
        </w:rPr>
        <w:t>методике</w:t>
      </w:r>
      <w:r w:rsidRPr="00415353">
        <w:rPr>
          <w:rFonts w:ascii="Times New Roman" w:eastAsia="Times New Roman" w:hAnsi="Times New Roman" w:cs="Times New Roman"/>
          <w:sz w:val="28"/>
          <w:szCs w:val="28"/>
          <w:lang w:eastAsia="ru-RU"/>
        </w:rPr>
        <w:t xml:space="preserve"> «Рукавички» показали, что у 46% детей средний уровень развития коммуникативных навыков, у 54% детей низкий уровень, высокий уровень не присутствует</w:t>
      </w:r>
      <w:r w:rsidR="00A7345F">
        <w:rPr>
          <w:rFonts w:ascii="Times New Roman" w:eastAsia="Times New Roman" w:hAnsi="Times New Roman" w:cs="Times New Roman"/>
          <w:sz w:val="28"/>
          <w:szCs w:val="28"/>
          <w:lang w:eastAsia="ru-RU"/>
        </w:rPr>
        <w:t xml:space="preserve"> у данной категории испытуемых.</w:t>
      </w:r>
    </w:p>
    <w:p w14:paraId="5422606C" w14:textId="77777777" w:rsidR="00F32918" w:rsidRDefault="00686836" w:rsidP="0041535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теста «Умение понимать смысл невербального поведения» показали, что у 84% детей не сформирован навык невербального общения, им сложно интерпретировать жесты и мимику. Следовательно, у 16% детей данный навык сформирован, однако качественный анализ показал, что также у данной категории детей есть сложности с этим видом общения.</w:t>
      </w:r>
    </w:p>
    <w:p w14:paraId="45D9E39B" w14:textId="14C63CDE" w:rsidR="00F32918" w:rsidRDefault="00686836" w:rsidP="0041535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методике диагностика форм общения по М.И. Лисиной выделяются 3 формы общения. Внесит</w:t>
      </w:r>
      <w:r w:rsidR="00A7345F">
        <w:rPr>
          <w:rFonts w:ascii="Times New Roman" w:hAnsi="Times New Roman" w:cs="Times New Roman"/>
          <w:sz w:val="28"/>
          <w:szCs w:val="28"/>
        </w:rPr>
        <w:t>уа</w:t>
      </w:r>
      <w:r>
        <w:rPr>
          <w:rFonts w:ascii="Times New Roman" w:hAnsi="Times New Roman" w:cs="Times New Roman"/>
          <w:sz w:val="28"/>
          <w:szCs w:val="28"/>
        </w:rPr>
        <w:t>тивно-личностная ф</w:t>
      </w:r>
      <w:r w:rsidR="00A7345F">
        <w:rPr>
          <w:rFonts w:ascii="Times New Roman" w:hAnsi="Times New Roman" w:cs="Times New Roman"/>
          <w:sz w:val="28"/>
          <w:szCs w:val="28"/>
        </w:rPr>
        <w:t xml:space="preserve">орма общения преобладает у 30% </w:t>
      </w:r>
      <w:r>
        <w:rPr>
          <w:rFonts w:ascii="Times New Roman" w:hAnsi="Times New Roman" w:cs="Times New Roman"/>
          <w:sz w:val="28"/>
          <w:szCs w:val="28"/>
        </w:rPr>
        <w:t>испытуемых, ситуативно-деловая у 62%, внесит</w:t>
      </w:r>
      <w:r w:rsidR="00A7345F">
        <w:rPr>
          <w:rFonts w:ascii="Times New Roman" w:hAnsi="Times New Roman" w:cs="Times New Roman"/>
          <w:sz w:val="28"/>
          <w:szCs w:val="28"/>
        </w:rPr>
        <w:t>уативно-познавательная у 8%.</w:t>
      </w:r>
    </w:p>
    <w:p w14:paraId="52FD7904" w14:textId="3C2F69AB" w:rsidR="00F32918" w:rsidRDefault="00686836" w:rsidP="00415353">
      <w:pPr>
        <w:shd w:val="clear" w:color="auto" w:fill="FFFFFF"/>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По методике «СОМОР» (Н.Я Семаго) путем качественного анализа было выявлено, что у подавляющего числа испытуемых низкий уровень внимания и работоспособности, слабо развито умение понимать инс</w:t>
      </w:r>
      <w:r w:rsidR="00A7345F">
        <w:rPr>
          <w:rFonts w:ascii="Times New Roman" w:hAnsi="Times New Roman" w:cs="Times New Roman"/>
          <w:sz w:val="28"/>
          <w:szCs w:val="28"/>
        </w:rPr>
        <w:t xml:space="preserve">трукцию и действовать согласно </w:t>
      </w:r>
      <w:r>
        <w:rPr>
          <w:rFonts w:ascii="Times New Roman" w:hAnsi="Times New Roman" w:cs="Times New Roman"/>
          <w:sz w:val="28"/>
          <w:szCs w:val="28"/>
        </w:rPr>
        <w:t>ей. Преобладают дистанцированные отношения с одноклассниками, присутствует агрессивное поведение по отношению к сиблингам (при наличии) и некоторым взрослым. Низкий или средний уровень самооценки и притязания на успех, что еще в большей степени затрудняет коммуникацию со взрослыми и сверстниками.</w:t>
      </w:r>
    </w:p>
    <w:p w14:paraId="611861C6" w14:textId="578BF0C8" w:rsidR="00F32918" w:rsidRDefault="00686836" w:rsidP="0041535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Тест для оценки уровня тревожности Р. Тэммл, М. Дорки, В. Амен проводился на детях до 8 лет. В диагностике приняло 8 человек, из них у 25% детей низкий индекс тревожности, 37% средний индекс тревожности, 38% высокий. По данным диагностики средний и высокий индекс тревожности у детей с нарушениями в развитии в большинстве случаев</w:t>
      </w:r>
      <w:r w:rsidR="00A7345F">
        <w:rPr>
          <w:rFonts w:ascii="Times New Roman" w:hAnsi="Times New Roman" w:cs="Times New Roman"/>
          <w:sz w:val="28"/>
          <w:szCs w:val="28"/>
        </w:rPr>
        <w:t xml:space="preserve"> наблюдается во взаимодействии</w:t>
      </w:r>
      <w:r>
        <w:rPr>
          <w:rFonts w:ascii="Times New Roman" w:hAnsi="Times New Roman" w:cs="Times New Roman"/>
          <w:sz w:val="28"/>
          <w:szCs w:val="28"/>
        </w:rPr>
        <w:t xml:space="preserve"> со сверстниками.</w:t>
      </w:r>
    </w:p>
    <w:p w14:paraId="7F6BC22A" w14:textId="46F93D4B" w:rsidR="00F32918" w:rsidRDefault="00686836" w:rsidP="004153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Тест коммуникативных умений Михельсона (адаптация Ю.З. Гильбуха) проводился на 5 испытуемых, возраст которых от 9 до 15 лет. Целью проведения данного теста было определение стиля коммуникации и степени эффективности коммуникативных умений. Данный тест предоставил следующие </w:t>
      </w:r>
      <w:r w:rsidR="00A7345F">
        <w:rPr>
          <w:rFonts w:ascii="Times New Roman" w:hAnsi="Times New Roman" w:cs="Times New Roman"/>
          <w:sz w:val="28"/>
          <w:szCs w:val="28"/>
        </w:rPr>
        <w:t>показатели</w:t>
      </w:r>
      <w:r>
        <w:rPr>
          <w:rFonts w:ascii="Times New Roman" w:hAnsi="Times New Roman" w:cs="Times New Roman"/>
          <w:sz w:val="28"/>
          <w:szCs w:val="28"/>
        </w:rPr>
        <w:t xml:space="preserve">: у 4 детей из 5 степень эффективной коммуникации не сформирована, что составило 80%, преобладает агрессивный стиль коммуникации. У </w:t>
      </w:r>
      <w:r w:rsidR="00A7345F">
        <w:rPr>
          <w:rFonts w:ascii="Times New Roman" w:hAnsi="Times New Roman" w:cs="Times New Roman"/>
          <w:sz w:val="28"/>
          <w:szCs w:val="28"/>
        </w:rPr>
        <w:t>одного</w:t>
      </w:r>
      <w:r>
        <w:rPr>
          <w:rFonts w:ascii="Times New Roman" w:hAnsi="Times New Roman" w:cs="Times New Roman"/>
          <w:sz w:val="28"/>
          <w:szCs w:val="28"/>
        </w:rPr>
        <w:t xml:space="preserve"> ребенка преимущественно уверенный стиль, то есть эффективная коммуникация сформирована, что составляет 20%. Данные результаты позволили сформировать понимание, что в психокоррекционную программу следует включить блок по коррекции стиля коммуникации и работе с агрессивным поведением.</w:t>
      </w:r>
    </w:p>
    <w:p w14:paraId="62B148ED" w14:textId="6E8EA1BD" w:rsidR="003D6701" w:rsidRDefault="003D6701" w:rsidP="00415353">
      <w:pPr>
        <w:spacing w:after="0" w:line="240" w:lineRule="auto"/>
        <w:ind w:firstLine="708"/>
        <w:jc w:val="both"/>
        <w:rPr>
          <w:rFonts w:ascii="Times New Roman" w:hAnsi="Times New Roman" w:cs="Times New Roman"/>
          <w:sz w:val="28"/>
          <w:szCs w:val="28"/>
        </w:rPr>
      </w:pPr>
      <w:r w:rsidRPr="003D6701">
        <w:rPr>
          <w:rFonts w:ascii="Times New Roman" w:hAnsi="Times New Roman" w:cs="Times New Roman"/>
          <w:sz w:val="28"/>
          <w:szCs w:val="28"/>
        </w:rPr>
        <w:t>Проанализировав полученные данные, можно сделать вывод, что дети с нарушениями в развитии в нашей группе, нуждаются в психокоррекционной программе, которая будет учитывать их индивидуальные особенности и структуру дефекта. В нашей психокоррекционной программе мы учли необходимость коррекции стиля, формы общения, уровень тревожности данной группы и сформированность эффективности коммуникации (</w:t>
      </w:r>
      <w:r>
        <w:rPr>
          <w:rFonts w:ascii="Times New Roman" w:hAnsi="Times New Roman" w:cs="Times New Roman"/>
          <w:sz w:val="28"/>
          <w:szCs w:val="28"/>
        </w:rPr>
        <w:t>см. табл. 1)</w:t>
      </w:r>
      <w:r w:rsidRPr="003D6701">
        <w:rPr>
          <w:rFonts w:ascii="Times New Roman" w:hAnsi="Times New Roman" w:cs="Times New Roman"/>
          <w:sz w:val="28"/>
          <w:szCs w:val="28"/>
        </w:rPr>
        <w:t>.</w:t>
      </w:r>
    </w:p>
    <w:p w14:paraId="784653F7" w14:textId="77777777" w:rsidR="003D6701" w:rsidRDefault="003D6701" w:rsidP="00415353">
      <w:pPr>
        <w:spacing w:after="0" w:line="240" w:lineRule="auto"/>
        <w:ind w:firstLine="708"/>
        <w:jc w:val="both"/>
        <w:rPr>
          <w:rFonts w:ascii="Times New Roman" w:hAnsi="Times New Roman" w:cs="Times New Roman"/>
          <w:sz w:val="28"/>
          <w:szCs w:val="28"/>
        </w:rPr>
      </w:pPr>
    </w:p>
    <w:p w14:paraId="28039B93" w14:textId="77777777" w:rsidR="00F32918" w:rsidRPr="00415353" w:rsidRDefault="00686836" w:rsidP="00415353">
      <w:pPr>
        <w:shd w:val="clear" w:color="auto" w:fill="FFFFFF"/>
        <w:spacing w:after="0" w:line="240" w:lineRule="auto"/>
        <w:ind w:firstLine="708"/>
        <w:jc w:val="center"/>
        <w:rPr>
          <w:rFonts w:ascii="Times New Roman" w:hAnsi="Times New Roman" w:cs="Times New Roman"/>
          <w:sz w:val="28"/>
          <w:szCs w:val="28"/>
          <w:lang w:eastAsia="ru-RU"/>
        </w:rPr>
      </w:pPr>
      <w:r w:rsidRPr="00415353">
        <w:rPr>
          <w:rFonts w:ascii="Times New Roman" w:hAnsi="Times New Roman" w:cs="Times New Roman"/>
          <w:sz w:val="28"/>
          <w:szCs w:val="28"/>
          <w:lang w:eastAsia="ru-RU"/>
        </w:rPr>
        <w:t>Таблица 1 «Психокоррекционная программа по развитию коммуникативных навыков у детей с нарушениями в развитии»</w:t>
      </w:r>
    </w:p>
    <w:tbl>
      <w:tblPr>
        <w:tblStyle w:val="a8"/>
        <w:tblW w:w="0" w:type="auto"/>
        <w:tblLayout w:type="fixed"/>
        <w:tblLook w:val="04A0" w:firstRow="1" w:lastRow="0" w:firstColumn="1" w:lastColumn="0" w:noHBand="0" w:noVBand="1"/>
      </w:tblPr>
      <w:tblGrid>
        <w:gridCol w:w="1342"/>
        <w:gridCol w:w="2310"/>
        <w:gridCol w:w="5919"/>
      </w:tblGrid>
      <w:tr w:rsidR="00F32918" w14:paraId="0C8DCAFD" w14:textId="77777777" w:rsidTr="002C6511">
        <w:tc>
          <w:tcPr>
            <w:tcW w:w="1342" w:type="dxa"/>
          </w:tcPr>
          <w:p w14:paraId="2D742F92" w14:textId="77777777" w:rsidR="00F32918" w:rsidRPr="00A7345F" w:rsidRDefault="00686836" w:rsidP="00A7345F">
            <w:pPr>
              <w:spacing w:after="0" w:line="240" w:lineRule="auto"/>
              <w:jc w:val="center"/>
              <w:rPr>
                <w:rFonts w:ascii="Times New Roman" w:hAnsi="Times New Roman" w:cs="Times New Roman"/>
                <w:b/>
                <w:bCs/>
                <w:sz w:val="24"/>
                <w:szCs w:val="24"/>
                <w:lang w:eastAsia="ru-RU"/>
              </w:rPr>
            </w:pPr>
            <w:r w:rsidRPr="00A7345F">
              <w:rPr>
                <w:rFonts w:ascii="Times New Roman" w:hAnsi="Times New Roman" w:cs="Times New Roman"/>
                <w:b/>
                <w:bCs/>
                <w:sz w:val="24"/>
                <w:szCs w:val="24"/>
                <w:lang w:eastAsia="ru-RU"/>
              </w:rPr>
              <w:t>Номер занятия</w:t>
            </w:r>
          </w:p>
        </w:tc>
        <w:tc>
          <w:tcPr>
            <w:tcW w:w="2310" w:type="dxa"/>
          </w:tcPr>
          <w:p w14:paraId="5D51AD5C" w14:textId="77777777" w:rsidR="00F32918" w:rsidRPr="00A7345F" w:rsidRDefault="00686836" w:rsidP="00A7345F">
            <w:pPr>
              <w:spacing w:after="0" w:line="240" w:lineRule="auto"/>
              <w:jc w:val="center"/>
              <w:rPr>
                <w:rFonts w:ascii="Times New Roman" w:hAnsi="Times New Roman" w:cs="Times New Roman"/>
                <w:b/>
                <w:bCs/>
                <w:sz w:val="24"/>
                <w:szCs w:val="24"/>
                <w:lang w:eastAsia="ru-RU"/>
              </w:rPr>
            </w:pPr>
            <w:r w:rsidRPr="00A7345F">
              <w:rPr>
                <w:rFonts w:ascii="Times New Roman" w:hAnsi="Times New Roman" w:cs="Times New Roman"/>
                <w:b/>
                <w:bCs/>
                <w:sz w:val="24"/>
                <w:szCs w:val="24"/>
                <w:lang w:eastAsia="ru-RU"/>
              </w:rPr>
              <w:t>Тема занятия</w:t>
            </w:r>
          </w:p>
        </w:tc>
        <w:tc>
          <w:tcPr>
            <w:tcW w:w="5919" w:type="dxa"/>
          </w:tcPr>
          <w:p w14:paraId="21747A8A" w14:textId="77777777" w:rsidR="00F32918" w:rsidRPr="00A7345F" w:rsidRDefault="00686836" w:rsidP="00A7345F">
            <w:pPr>
              <w:spacing w:after="0" w:line="240" w:lineRule="auto"/>
              <w:jc w:val="center"/>
              <w:rPr>
                <w:rFonts w:ascii="Times New Roman" w:hAnsi="Times New Roman" w:cs="Times New Roman"/>
                <w:b/>
                <w:bCs/>
                <w:sz w:val="24"/>
                <w:szCs w:val="24"/>
                <w:lang w:eastAsia="ru-RU"/>
              </w:rPr>
            </w:pPr>
            <w:r w:rsidRPr="00A7345F">
              <w:rPr>
                <w:rFonts w:ascii="Times New Roman" w:hAnsi="Times New Roman" w:cs="Times New Roman"/>
                <w:b/>
                <w:bCs/>
                <w:sz w:val="24"/>
                <w:szCs w:val="24"/>
                <w:lang w:eastAsia="ru-RU"/>
              </w:rPr>
              <w:t>Цель занятия</w:t>
            </w:r>
          </w:p>
        </w:tc>
      </w:tr>
      <w:tr w:rsidR="00F32918" w14:paraId="58CE302F" w14:textId="77777777" w:rsidTr="002C6511">
        <w:tc>
          <w:tcPr>
            <w:tcW w:w="1342" w:type="dxa"/>
          </w:tcPr>
          <w:p w14:paraId="36B110FF"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1.</w:t>
            </w:r>
          </w:p>
        </w:tc>
        <w:tc>
          <w:tcPr>
            <w:tcW w:w="2310" w:type="dxa"/>
          </w:tcPr>
          <w:p w14:paraId="41E5CC3F"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Знакомство и установление контакта</w:t>
            </w:r>
          </w:p>
        </w:tc>
        <w:tc>
          <w:tcPr>
            <w:tcW w:w="5919" w:type="dxa"/>
          </w:tcPr>
          <w:p w14:paraId="27D95CE9"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Установление эмоционального контакта, формирование чувства безопасности и доверия</w:t>
            </w:r>
          </w:p>
        </w:tc>
      </w:tr>
      <w:tr w:rsidR="00F32918" w14:paraId="692B4A53" w14:textId="77777777" w:rsidTr="002C6511">
        <w:tc>
          <w:tcPr>
            <w:tcW w:w="1342" w:type="dxa"/>
          </w:tcPr>
          <w:p w14:paraId="791B573C"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2.</w:t>
            </w:r>
          </w:p>
        </w:tc>
        <w:tc>
          <w:tcPr>
            <w:tcW w:w="2310" w:type="dxa"/>
          </w:tcPr>
          <w:p w14:paraId="28EE82AC"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Мир эмоций: угадай, что я чувствую</w:t>
            </w:r>
          </w:p>
        </w:tc>
        <w:tc>
          <w:tcPr>
            <w:tcW w:w="5919" w:type="dxa"/>
          </w:tcPr>
          <w:p w14:paraId="6117CD49"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Знакомство с базовыми эмоциями и  способами их конструктивного выражения</w:t>
            </w:r>
          </w:p>
        </w:tc>
      </w:tr>
      <w:tr w:rsidR="00F32918" w14:paraId="06AE8E34" w14:textId="77777777" w:rsidTr="002C6511">
        <w:tc>
          <w:tcPr>
            <w:tcW w:w="1342" w:type="dxa"/>
          </w:tcPr>
          <w:p w14:paraId="3CCF4611"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3.</w:t>
            </w:r>
          </w:p>
        </w:tc>
        <w:tc>
          <w:tcPr>
            <w:tcW w:w="2310" w:type="dxa"/>
          </w:tcPr>
          <w:p w14:paraId="76BFD3F0"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Секреты внимательного слушателя</w:t>
            </w:r>
          </w:p>
        </w:tc>
        <w:tc>
          <w:tcPr>
            <w:tcW w:w="5919" w:type="dxa"/>
          </w:tcPr>
          <w:p w14:paraId="38328F41"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Формирование навыка активного слушания и понимания речи собеседника</w:t>
            </w:r>
          </w:p>
        </w:tc>
      </w:tr>
      <w:tr w:rsidR="00F32918" w14:paraId="0274F3BA" w14:textId="77777777" w:rsidTr="002C6511">
        <w:tc>
          <w:tcPr>
            <w:tcW w:w="1342" w:type="dxa"/>
          </w:tcPr>
          <w:p w14:paraId="71920F58"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4.</w:t>
            </w:r>
          </w:p>
        </w:tc>
        <w:tc>
          <w:tcPr>
            <w:tcW w:w="2310" w:type="dxa"/>
          </w:tcPr>
          <w:p w14:paraId="0B63947D"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Ключ к дружбе</w:t>
            </w:r>
          </w:p>
        </w:tc>
        <w:tc>
          <w:tcPr>
            <w:tcW w:w="5919" w:type="dxa"/>
          </w:tcPr>
          <w:p w14:paraId="06443A15"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Формирование навыка использования форм вежливого общения</w:t>
            </w:r>
          </w:p>
        </w:tc>
      </w:tr>
      <w:tr w:rsidR="00F32918" w14:paraId="22F35479" w14:textId="77777777" w:rsidTr="002C6511">
        <w:tc>
          <w:tcPr>
            <w:tcW w:w="1342" w:type="dxa"/>
          </w:tcPr>
          <w:p w14:paraId="5BB6CD9B"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5.</w:t>
            </w:r>
          </w:p>
        </w:tc>
        <w:tc>
          <w:tcPr>
            <w:tcW w:w="2310" w:type="dxa"/>
          </w:tcPr>
          <w:p w14:paraId="0EFAA581"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Разговор по очереди</w:t>
            </w:r>
          </w:p>
        </w:tc>
        <w:tc>
          <w:tcPr>
            <w:tcW w:w="5919" w:type="dxa"/>
          </w:tcPr>
          <w:p w14:paraId="40AC0973" w14:textId="73B9AB34"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 xml:space="preserve">Формирование навыков диалогической речи и </w:t>
            </w:r>
            <w:r w:rsidR="00CC5C0D" w:rsidRPr="00415353">
              <w:rPr>
                <w:rFonts w:ascii="Times New Roman" w:hAnsi="Times New Roman" w:cs="Times New Roman"/>
                <w:sz w:val="24"/>
                <w:szCs w:val="24"/>
                <w:lang w:eastAsia="ru-RU"/>
              </w:rPr>
              <w:t>соблюдения</w:t>
            </w:r>
            <w:r w:rsidRPr="00415353">
              <w:rPr>
                <w:rFonts w:ascii="Times New Roman" w:hAnsi="Times New Roman" w:cs="Times New Roman"/>
                <w:sz w:val="24"/>
                <w:szCs w:val="24"/>
                <w:lang w:eastAsia="ru-RU"/>
              </w:rPr>
              <w:t xml:space="preserve"> очередности в общении</w:t>
            </w:r>
          </w:p>
        </w:tc>
      </w:tr>
      <w:tr w:rsidR="00F32918" w14:paraId="65B4BF4D" w14:textId="77777777" w:rsidTr="002C6511">
        <w:tc>
          <w:tcPr>
            <w:tcW w:w="1342" w:type="dxa"/>
          </w:tcPr>
          <w:p w14:paraId="6BFC7BAC"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6.</w:t>
            </w:r>
          </w:p>
        </w:tc>
        <w:tc>
          <w:tcPr>
            <w:tcW w:w="2310" w:type="dxa"/>
          </w:tcPr>
          <w:p w14:paraId="50216DE5"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Я тебя понимаю</w:t>
            </w:r>
          </w:p>
        </w:tc>
        <w:tc>
          <w:tcPr>
            <w:tcW w:w="5919" w:type="dxa"/>
          </w:tcPr>
          <w:p w14:paraId="2D81C023"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Развитие навыков эмпатии и намерения других людей</w:t>
            </w:r>
          </w:p>
        </w:tc>
      </w:tr>
      <w:tr w:rsidR="00F32918" w14:paraId="5B1EB946" w14:textId="77777777" w:rsidTr="002C6511">
        <w:tc>
          <w:tcPr>
            <w:tcW w:w="1342" w:type="dxa"/>
          </w:tcPr>
          <w:p w14:paraId="621BDCD7"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7.</w:t>
            </w:r>
          </w:p>
        </w:tc>
        <w:tc>
          <w:tcPr>
            <w:tcW w:w="2310" w:type="dxa"/>
          </w:tcPr>
          <w:p w14:paraId="61F40536"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Дружим и играем вместе</w:t>
            </w:r>
          </w:p>
        </w:tc>
        <w:tc>
          <w:tcPr>
            <w:tcW w:w="5919" w:type="dxa"/>
          </w:tcPr>
          <w:p w14:paraId="6978D20A" w14:textId="77777777" w:rsidR="00F32918" w:rsidRPr="00415353" w:rsidRDefault="00686836" w:rsidP="00415353">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Формирование навыков сотрудничества и взаимодействия в группе</w:t>
            </w:r>
          </w:p>
        </w:tc>
      </w:tr>
      <w:tr w:rsidR="00F32918" w14:paraId="649243DC" w14:textId="77777777" w:rsidTr="002C6511">
        <w:tc>
          <w:tcPr>
            <w:tcW w:w="1342" w:type="dxa"/>
          </w:tcPr>
          <w:p w14:paraId="44B6A4FF"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8.</w:t>
            </w:r>
          </w:p>
        </w:tc>
        <w:tc>
          <w:tcPr>
            <w:tcW w:w="2310" w:type="dxa"/>
          </w:tcPr>
          <w:p w14:paraId="2DE49A10" w14:textId="77777777" w:rsidR="00F32918" w:rsidRPr="00A7345F" w:rsidRDefault="00686836" w:rsidP="00415353">
            <w:pPr>
              <w:spacing w:after="0" w:line="240" w:lineRule="auto"/>
              <w:rPr>
                <w:rFonts w:ascii="Times New Roman" w:hAnsi="Times New Roman" w:cs="Times New Roman"/>
                <w:sz w:val="24"/>
                <w:szCs w:val="24"/>
                <w:lang w:eastAsia="ru-RU"/>
              </w:rPr>
            </w:pPr>
            <w:r w:rsidRPr="00A7345F">
              <w:rPr>
                <w:rFonts w:ascii="Times New Roman" w:hAnsi="Times New Roman" w:cs="Times New Roman"/>
                <w:sz w:val="24"/>
                <w:szCs w:val="24"/>
                <w:lang w:eastAsia="ru-RU"/>
              </w:rPr>
              <w:t>Я могу общаться!</w:t>
            </w:r>
          </w:p>
        </w:tc>
        <w:tc>
          <w:tcPr>
            <w:tcW w:w="5919" w:type="dxa"/>
          </w:tcPr>
          <w:p w14:paraId="35F71FF8" w14:textId="7799013A" w:rsidR="00F32918" w:rsidRPr="00415353" w:rsidRDefault="00686836" w:rsidP="002C6511">
            <w:pPr>
              <w:spacing w:after="0" w:line="240" w:lineRule="auto"/>
              <w:rPr>
                <w:rFonts w:ascii="Times New Roman" w:hAnsi="Times New Roman" w:cs="Times New Roman"/>
                <w:sz w:val="24"/>
                <w:szCs w:val="24"/>
                <w:lang w:eastAsia="ru-RU"/>
              </w:rPr>
            </w:pPr>
            <w:r w:rsidRPr="00415353">
              <w:rPr>
                <w:rFonts w:ascii="Times New Roman" w:hAnsi="Times New Roman" w:cs="Times New Roman"/>
                <w:sz w:val="24"/>
                <w:szCs w:val="24"/>
                <w:lang w:eastAsia="ru-RU"/>
              </w:rPr>
              <w:t>Повышение уверенност</w:t>
            </w:r>
            <w:r w:rsidR="002C6511">
              <w:rPr>
                <w:rFonts w:ascii="Times New Roman" w:hAnsi="Times New Roman" w:cs="Times New Roman"/>
                <w:sz w:val="24"/>
                <w:szCs w:val="24"/>
                <w:lang w:eastAsia="ru-RU"/>
              </w:rPr>
              <w:t>и</w:t>
            </w:r>
            <w:r w:rsidRPr="00415353">
              <w:rPr>
                <w:rFonts w:ascii="Times New Roman" w:hAnsi="Times New Roman" w:cs="Times New Roman"/>
                <w:sz w:val="24"/>
                <w:szCs w:val="24"/>
                <w:lang w:eastAsia="ru-RU"/>
              </w:rPr>
              <w:t xml:space="preserve"> в общение и подведение итогов программы.</w:t>
            </w:r>
          </w:p>
        </w:tc>
      </w:tr>
    </w:tbl>
    <w:p w14:paraId="11FDD82E" w14:textId="77777777" w:rsidR="00CC5C0D" w:rsidRDefault="00CC5C0D" w:rsidP="00CC5C0D">
      <w:pPr>
        <w:shd w:val="clear" w:color="auto" w:fill="FFFFFF"/>
        <w:spacing w:after="0" w:line="240" w:lineRule="auto"/>
        <w:ind w:firstLine="708"/>
        <w:jc w:val="both"/>
        <w:rPr>
          <w:rFonts w:ascii="Times New Roman" w:hAnsi="Times New Roman" w:cs="Times New Roman"/>
          <w:sz w:val="28"/>
          <w:szCs w:val="28"/>
          <w:lang w:eastAsia="ru-RU"/>
        </w:rPr>
      </w:pPr>
    </w:p>
    <w:p w14:paraId="35E02716" w14:textId="5744614D" w:rsidR="002C6511" w:rsidRPr="002C6511" w:rsidRDefault="002C6511" w:rsidP="00CC5C0D">
      <w:pPr>
        <w:shd w:val="clear" w:color="auto" w:fill="FFFFFF"/>
        <w:spacing w:after="0" w:line="240" w:lineRule="auto"/>
        <w:ind w:firstLine="708"/>
        <w:jc w:val="both"/>
        <w:rPr>
          <w:rFonts w:ascii="Times New Roman" w:hAnsi="Times New Roman" w:cs="Times New Roman"/>
          <w:b/>
          <w:sz w:val="28"/>
          <w:szCs w:val="28"/>
          <w:lang w:eastAsia="ru-RU"/>
        </w:rPr>
      </w:pPr>
      <w:r w:rsidRPr="002C6511">
        <w:rPr>
          <w:rFonts w:ascii="Times New Roman" w:hAnsi="Times New Roman" w:cs="Times New Roman"/>
          <w:b/>
          <w:sz w:val="28"/>
          <w:szCs w:val="28"/>
          <w:lang w:eastAsia="ru-RU"/>
        </w:rPr>
        <w:t>Выводы</w:t>
      </w:r>
    </w:p>
    <w:p w14:paraId="0941A0C2" w14:textId="2264D6E9" w:rsidR="00CC5C0D" w:rsidRPr="00CC5C0D" w:rsidRDefault="00CC5C0D" w:rsidP="00CC5C0D">
      <w:pPr>
        <w:shd w:val="clear" w:color="auto" w:fill="FFFFFF"/>
        <w:spacing w:after="0" w:line="240" w:lineRule="auto"/>
        <w:ind w:firstLine="708"/>
        <w:jc w:val="both"/>
        <w:rPr>
          <w:rFonts w:ascii="Times New Roman" w:hAnsi="Times New Roman" w:cs="Times New Roman"/>
          <w:sz w:val="28"/>
          <w:szCs w:val="28"/>
          <w:lang w:eastAsia="ru-RU"/>
        </w:rPr>
      </w:pPr>
      <w:r w:rsidRPr="00CC5C0D">
        <w:rPr>
          <w:rFonts w:ascii="Times New Roman" w:hAnsi="Times New Roman" w:cs="Times New Roman"/>
          <w:sz w:val="28"/>
          <w:szCs w:val="28"/>
          <w:lang w:eastAsia="ru-RU"/>
        </w:rPr>
        <w:t>1. Выявлен системный дефицит коммуникативных навыков</w:t>
      </w:r>
      <w:r w:rsidR="002C6511">
        <w:rPr>
          <w:rFonts w:ascii="Times New Roman" w:hAnsi="Times New Roman" w:cs="Times New Roman"/>
          <w:sz w:val="28"/>
          <w:szCs w:val="28"/>
          <w:lang w:eastAsia="ru-RU"/>
        </w:rPr>
        <w:t>, н</w:t>
      </w:r>
      <w:r w:rsidRPr="00CC5C0D">
        <w:rPr>
          <w:rFonts w:ascii="Times New Roman" w:hAnsi="Times New Roman" w:cs="Times New Roman"/>
          <w:sz w:val="28"/>
          <w:szCs w:val="28"/>
          <w:lang w:eastAsia="ru-RU"/>
        </w:rPr>
        <w:t>арушено понимание невербальной коммуникации</w:t>
      </w:r>
      <w:r>
        <w:rPr>
          <w:rFonts w:ascii="Times New Roman" w:hAnsi="Times New Roman" w:cs="Times New Roman"/>
          <w:sz w:val="28"/>
          <w:szCs w:val="28"/>
          <w:lang w:eastAsia="ru-RU"/>
        </w:rPr>
        <w:t>,</w:t>
      </w:r>
      <w:r w:rsidRPr="00CC5C0D">
        <w:rPr>
          <w:rFonts w:ascii="Times New Roman" w:hAnsi="Times New Roman" w:cs="Times New Roman"/>
          <w:sz w:val="28"/>
          <w:szCs w:val="28"/>
          <w:lang w:eastAsia="ru-RU"/>
        </w:rPr>
        <w:t xml:space="preserve"> не сформирован навык интерпретации жестов и мимики, что существенно затрудняет социальное взаимодейс</w:t>
      </w:r>
      <w:r w:rsidR="002C6511">
        <w:rPr>
          <w:rFonts w:ascii="Times New Roman" w:hAnsi="Times New Roman" w:cs="Times New Roman"/>
          <w:sz w:val="28"/>
          <w:szCs w:val="28"/>
          <w:lang w:eastAsia="ru-RU"/>
        </w:rPr>
        <w:t xml:space="preserve">твие и понимание эмоций других. </w:t>
      </w:r>
      <w:r w:rsidRPr="00CC5C0D">
        <w:rPr>
          <w:rFonts w:ascii="Times New Roman" w:hAnsi="Times New Roman" w:cs="Times New Roman"/>
          <w:sz w:val="28"/>
          <w:szCs w:val="28"/>
          <w:lang w:eastAsia="ru-RU"/>
        </w:rPr>
        <w:t>Доминирует с</w:t>
      </w:r>
      <w:r>
        <w:rPr>
          <w:rFonts w:ascii="Times New Roman" w:hAnsi="Times New Roman" w:cs="Times New Roman"/>
          <w:sz w:val="28"/>
          <w:szCs w:val="28"/>
          <w:lang w:eastAsia="ru-RU"/>
        </w:rPr>
        <w:t xml:space="preserve">итуативно-деловая форма общения. </w:t>
      </w:r>
      <w:r w:rsidRPr="00CC5C0D">
        <w:rPr>
          <w:rFonts w:ascii="Times New Roman" w:hAnsi="Times New Roman" w:cs="Times New Roman"/>
          <w:sz w:val="28"/>
          <w:szCs w:val="28"/>
          <w:lang w:eastAsia="ru-RU"/>
        </w:rPr>
        <w:t>Это указывает на задержку в развитии более зрелых форм общения (внеситуативно-личностной и познавательной), что соответствует возрастным особенностям или структуре дефекта.</w:t>
      </w:r>
      <w:r w:rsidR="002C6511">
        <w:rPr>
          <w:rFonts w:ascii="Times New Roman" w:hAnsi="Times New Roman" w:cs="Times New Roman"/>
          <w:sz w:val="28"/>
          <w:szCs w:val="28"/>
          <w:lang w:eastAsia="ru-RU"/>
        </w:rPr>
        <w:t xml:space="preserve"> </w:t>
      </w:r>
      <w:r w:rsidRPr="00CC5C0D">
        <w:rPr>
          <w:rFonts w:ascii="Times New Roman" w:hAnsi="Times New Roman" w:cs="Times New Roman"/>
          <w:sz w:val="28"/>
          <w:szCs w:val="28"/>
          <w:lang w:eastAsia="ru-RU"/>
        </w:rPr>
        <w:t>Высокий уровень социально-коммуникативных трудностей</w:t>
      </w:r>
      <w:r>
        <w:rPr>
          <w:rFonts w:ascii="Times New Roman" w:hAnsi="Times New Roman" w:cs="Times New Roman"/>
          <w:sz w:val="28"/>
          <w:szCs w:val="28"/>
          <w:lang w:eastAsia="ru-RU"/>
        </w:rPr>
        <w:t xml:space="preserve">: </w:t>
      </w:r>
      <w:r w:rsidRPr="00CC5C0D">
        <w:rPr>
          <w:rFonts w:ascii="Times New Roman" w:hAnsi="Times New Roman" w:cs="Times New Roman"/>
          <w:sz w:val="28"/>
          <w:szCs w:val="28"/>
          <w:lang w:eastAsia="ru-RU"/>
        </w:rPr>
        <w:t>низкая работоспособность, сложности с пониманием инструкций, дистанцированные или агрессивные отношения со сверстниками и взрослыми, низкая самооценка.</w:t>
      </w:r>
    </w:p>
    <w:p w14:paraId="64E97DE1" w14:textId="29D0C4E0" w:rsidR="00CC5C0D" w:rsidRPr="00CC5C0D" w:rsidRDefault="002C6511" w:rsidP="00CC5C0D">
      <w:pPr>
        <w:shd w:val="clear" w:color="auto" w:fill="FFFFFF"/>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CC5C0D" w:rsidRPr="00CC5C0D">
        <w:rPr>
          <w:rFonts w:ascii="Times New Roman" w:hAnsi="Times New Roman" w:cs="Times New Roman"/>
          <w:sz w:val="28"/>
          <w:szCs w:val="28"/>
          <w:lang w:eastAsia="ru-RU"/>
        </w:rPr>
        <w:t xml:space="preserve">. </w:t>
      </w:r>
      <w:r w:rsidRPr="00CC5C0D">
        <w:rPr>
          <w:rFonts w:ascii="Times New Roman" w:hAnsi="Times New Roman" w:cs="Times New Roman"/>
          <w:sz w:val="28"/>
          <w:szCs w:val="28"/>
          <w:lang w:eastAsia="ru-RU"/>
        </w:rPr>
        <w:t>Выявлен</w:t>
      </w:r>
      <w:r>
        <w:rPr>
          <w:rFonts w:ascii="Times New Roman" w:hAnsi="Times New Roman" w:cs="Times New Roman"/>
          <w:sz w:val="28"/>
          <w:szCs w:val="28"/>
          <w:lang w:eastAsia="ru-RU"/>
        </w:rPr>
        <w:t>а</w:t>
      </w:r>
      <w:r w:rsidRPr="00CC5C0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00CC5C0D" w:rsidRPr="00CC5C0D">
        <w:rPr>
          <w:rFonts w:ascii="Times New Roman" w:hAnsi="Times New Roman" w:cs="Times New Roman"/>
          <w:sz w:val="28"/>
          <w:szCs w:val="28"/>
          <w:lang w:eastAsia="ru-RU"/>
        </w:rPr>
        <w:t xml:space="preserve">овышенная тревожность в общении со сверстниками, что создаёт порочный круг: тревога </w:t>
      </w:r>
      <w:r w:rsidR="00CC5C0D">
        <w:rPr>
          <w:rFonts w:ascii="Times New Roman" w:hAnsi="Times New Roman" w:cs="Times New Roman"/>
          <w:sz w:val="28"/>
          <w:szCs w:val="28"/>
          <w:lang w:eastAsia="ru-RU"/>
        </w:rPr>
        <w:t>–</w:t>
      </w:r>
      <w:r w:rsidR="00CC5C0D" w:rsidRPr="00CC5C0D">
        <w:rPr>
          <w:rFonts w:ascii="Times New Roman" w:hAnsi="Times New Roman" w:cs="Times New Roman"/>
          <w:sz w:val="28"/>
          <w:szCs w:val="28"/>
          <w:lang w:eastAsia="ru-RU"/>
        </w:rPr>
        <w:t xml:space="preserve"> избегание/агрессия </w:t>
      </w:r>
      <w:r w:rsidR="00CC5C0D">
        <w:rPr>
          <w:rFonts w:ascii="Times New Roman" w:hAnsi="Times New Roman" w:cs="Times New Roman"/>
          <w:sz w:val="28"/>
          <w:szCs w:val="28"/>
          <w:lang w:eastAsia="ru-RU"/>
        </w:rPr>
        <w:t>–</w:t>
      </w:r>
      <w:r w:rsidR="00CC5C0D" w:rsidRPr="00CC5C0D">
        <w:rPr>
          <w:rFonts w:ascii="Times New Roman" w:hAnsi="Times New Roman" w:cs="Times New Roman"/>
          <w:sz w:val="28"/>
          <w:szCs w:val="28"/>
          <w:lang w:eastAsia="ru-RU"/>
        </w:rPr>
        <w:t xml:space="preserve"> ухудшение навыков.</w:t>
      </w:r>
      <w:r>
        <w:rPr>
          <w:rFonts w:ascii="Times New Roman" w:hAnsi="Times New Roman" w:cs="Times New Roman"/>
          <w:sz w:val="28"/>
          <w:szCs w:val="28"/>
          <w:lang w:eastAsia="ru-RU"/>
        </w:rPr>
        <w:t xml:space="preserve"> Используются н</w:t>
      </w:r>
      <w:r w:rsidR="00CC5C0D" w:rsidRPr="00CC5C0D">
        <w:rPr>
          <w:rFonts w:ascii="Times New Roman" w:hAnsi="Times New Roman" w:cs="Times New Roman"/>
          <w:sz w:val="28"/>
          <w:szCs w:val="28"/>
          <w:lang w:eastAsia="ru-RU"/>
        </w:rPr>
        <w:t>еэффективные и агрессивные стили коммуникации</w:t>
      </w:r>
      <w:r>
        <w:rPr>
          <w:rFonts w:ascii="Times New Roman" w:hAnsi="Times New Roman" w:cs="Times New Roman"/>
          <w:sz w:val="28"/>
          <w:szCs w:val="28"/>
          <w:lang w:eastAsia="ru-RU"/>
        </w:rPr>
        <w:t>.</w:t>
      </w:r>
    </w:p>
    <w:p w14:paraId="491DB8AA" w14:textId="0E248D2B" w:rsidR="00CC5C0D" w:rsidRPr="00CC5C0D" w:rsidRDefault="002C6511" w:rsidP="00CC5C0D">
      <w:pPr>
        <w:shd w:val="clear" w:color="auto" w:fill="FFFFFF"/>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CC5C0D" w:rsidRPr="00CC5C0D">
        <w:rPr>
          <w:rFonts w:ascii="Times New Roman" w:hAnsi="Times New Roman" w:cs="Times New Roman"/>
          <w:sz w:val="28"/>
          <w:szCs w:val="28"/>
          <w:lang w:eastAsia="ru-RU"/>
        </w:rPr>
        <w:t>. Разработанная программа адекватна выявленным дефицитам. 8-занят</w:t>
      </w:r>
      <w:r>
        <w:rPr>
          <w:rFonts w:ascii="Times New Roman" w:hAnsi="Times New Roman" w:cs="Times New Roman"/>
          <w:sz w:val="28"/>
          <w:szCs w:val="28"/>
          <w:lang w:eastAsia="ru-RU"/>
        </w:rPr>
        <w:t>ий</w:t>
      </w:r>
      <w:r w:rsidR="00CC5C0D" w:rsidRPr="00CC5C0D">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ы</w:t>
      </w:r>
      <w:r w:rsidR="00CC5C0D" w:rsidRPr="00CC5C0D">
        <w:rPr>
          <w:rFonts w:ascii="Times New Roman" w:hAnsi="Times New Roman" w:cs="Times New Roman"/>
          <w:sz w:val="28"/>
          <w:szCs w:val="28"/>
          <w:lang w:eastAsia="ru-RU"/>
        </w:rPr>
        <w:t xml:space="preserve"> последовательно </w:t>
      </w:r>
      <w:r>
        <w:rPr>
          <w:rFonts w:ascii="Times New Roman" w:hAnsi="Times New Roman" w:cs="Times New Roman"/>
          <w:sz w:val="28"/>
          <w:szCs w:val="28"/>
          <w:lang w:eastAsia="ru-RU"/>
        </w:rPr>
        <w:t>корректируют</w:t>
      </w:r>
      <w:r w:rsidR="00CC5C0D" w:rsidRPr="00CC5C0D">
        <w:rPr>
          <w:rFonts w:ascii="Times New Roman" w:hAnsi="Times New Roman" w:cs="Times New Roman"/>
          <w:sz w:val="28"/>
          <w:szCs w:val="28"/>
          <w:lang w:eastAsia="ru-RU"/>
        </w:rPr>
        <w:t xml:space="preserve"> ключевые проблемы: от установления контакта и базовых эмоций к </w:t>
      </w:r>
      <w:r>
        <w:rPr>
          <w:rFonts w:ascii="Times New Roman" w:hAnsi="Times New Roman" w:cs="Times New Roman"/>
          <w:sz w:val="28"/>
          <w:szCs w:val="28"/>
          <w:lang w:eastAsia="ru-RU"/>
        </w:rPr>
        <w:t xml:space="preserve">активному слушанию и вежливости, к </w:t>
      </w:r>
      <w:r w:rsidR="00CC5C0D" w:rsidRPr="00CC5C0D">
        <w:rPr>
          <w:rFonts w:ascii="Times New Roman" w:hAnsi="Times New Roman" w:cs="Times New Roman"/>
          <w:sz w:val="28"/>
          <w:szCs w:val="28"/>
          <w:lang w:eastAsia="ru-RU"/>
        </w:rPr>
        <w:t>эмпатии, сотрудничеству и уверенности.</w:t>
      </w:r>
    </w:p>
    <w:p w14:paraId="746CE43A" w14:textId="002DDF0E" w:rsidR="00CC5C0D" w:rsidRPr="00415353" w:rsidRDefault="002C6511" w:rsidP="00CC5C0D">
      <w:pPr>
        <w:shd w:val="clear" w:color="auto" w:fill="FFFFFF"/>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w:t>
      </w:r>
      <w:r w:rsidR="00CC5C0D" w:rsidRPr="00CC5C0D">
        <w:rPr>
          <w:rFonts w:ascii="Times New Roman" w:hAnsi="Times New Roman" w:cs="Times New Roman"/>
          <w:sz w:val="28"/>
          <w:szCs w:val="28"/>
          <w:lang w:eastAsia="ru-RU"/>
        </w:rPr>
        <w:t>лавный научный результат: коммуникативные трудности у данной группы носят комплексный характер (когнитивный, эмоциональный, поведенческий), что требует не изолированных упражнений, а целостной психокоррекционной программы, направленной на все компоненты общения одновременно.</w:t>
      </w:r>
    </w:p>
    <w:p w14:paraId="7DD7C64B" w14:textId="77777777" w:rsidR="00415353" w:rsidRPr="00A7345F" w:rsidRDefault="00415353" w:rsidP="00415353">
      <w:pPr>
        <w:shd w:val="clear" w:color="auto" w:fill="FFFFFF"/>
        <w:spacing w:after="0" w:line="240" w:lineRule="auto"/>
        <w:ind w:firstLine="708"/>
        <w:jc w:val="both"/>
        <w:rPr>
          <w:rFonts w:ascii="Times New Roman" w:hAnsi="Times New Roman" w:cs="Times New Roman"/>
          <w:b/>
          <w:bCs/>
          <w:sz w:val="28"/>
          <w:szCs w:val="28"/>
          <w:lang w:eastAsia="ru-RU"/>
        </w:rPr>
      </w:pPr>
    </w:p>
    <w:p w14:paraId="3916BC02" w14:textId="125D161C" w:rsidR="00F32918" w:rsidRDefault="002C6511" w:rsidP="00415353">
      <w:pPr>
        <w:shd w:val="clear" w:color="auto" w:fill="FFFFFF"/>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Список литературы</w:t>
      </w:r>
    </w:p>
    <w:p w14:paraId="0AAA04C8" w14:textId="77777777" w:rsidR="00CC5C0D" w:rsidRPr="00CC5C0D" w:rsidRDefault="00CC5C0D" w:rsidP="00415353">
      <w:pPr>
        <w:shd w:val="clear" w:color="auto" w:fill="FFFFFF"/>
        <w:spacing w:after="0" w:line="240" w:lineRule="auto"/>
        <w:ind w:firstLine="708"/>
        <w:jc w:val="both"/>
        <w:rPr>
          <w:rFonts w:ascii="Times New Roman" w:hAnsi="Times New Roman" w:cs="Times New Roman"/>
          <w:b/>
          <w:bCs/>
          <w:sz w:val="28"/>
          <w:szCs w:val="28"/>
          <w:lang w:eastAsia="ru-RU"/>
        </w:rPr>
      </w:pPr>
    </w:p>
    <w:p w14:paraId="38377DF5" w14:textId="77777777" w:rsidR="00F32918" w:rsidRPr="00CC5C0D" w:rsidRDefault="00686836" w:rsidP="00CC5C0D">
      <w:pPr>
        <w:numPr>
          <w:ilvl w:val="0"/>
          <w:numId w:val="1"/>
        </w:numPr>
        <w:shd w:val="clear" w:color="auto" w:fill="FFFFFF"/>
        <w:spacing w:after="0" w:line="240" w:lineRule="auto"/>
        <w:jc w:val="both"/>
        <w:rPr>
          <w:rFonts w:ascii="Times New Roman" w:hAnsi="Times New Roman"/>
          <w:sz w:val="28"/>
          <w:szCs w:val="28"/>
          <w:lang w:eastAsia="ru-RU"/>
        </w:rPr>
      </w:pPr>
      <w:r w:rsidRPr="00415353">
        <w:rPr>
          <w:rFonts w:ascii="Times New Roman" w:hAnsi="Times New Roman"/>
          <w:sz w:val="28"/>
          <w:szCs w:val="28"/>
          <w:lang w:eastAsia="ru-RU"/>
        </w:rPr>
        <w:t xml:space="preserve">Галеева Е.В. Психолингвистические основы вербального обозначения эмоций // Историческая и социально-образовательная мысль. </w:t>
      </w:r>
      <w:r w:rsidRPr="00CC5C0D">
        <w:rPr>
          <w:rFonts w:ascii="Times New Roman" w:hAnsi="Times New Roman"/>
          <w:sz w:val="28"/>
          <w:szCs w:val="28"/>
          <w:lang w:eastAsia="ru-RU"/>
        </w:rPr>
        <w:t>2015. Т. 7. № 4. С. 126- 129.</w:t>
      </w:r>
    </w:p>
    <w:p w14:paraId="43E7E2B1" w14:textId="77777777" w:rsidR="00F32918" w:rsidRPr="00415353" w:rsidRDefault="00686836" w:rsidP="00CC5C0D">
      <w:pPr>
        <w:numPr>
          <w:ilvl w:val="0"/>
          <w:numId w:val="1"/>
        </w:numPr>
        <w:shd w:val="clear" w:color="auto" w:fill="FFFFFF"/>
        <w:spacing w:after="0" w:line="240" w:lineRule="auto"/>
        <w:jc w:val="both"/>
        <w:rPr>
          <w:rFonts w:ascii="Times New Roman" w:hAnsi="Times New Roman"/>
          <w:sz w:val="28"/>
          <w:szCs w:val="28"/>
          <w:lang w:eastAsia="ru-RU"/>
        </w:rPr>
      </w:pPr>
      <w:r w:rsidRPr="00415353">
        <w:rPr>
          <w:rFonts w:ascii="Times New Roman" w:hAnsi="Times New Roman"/>
          <w:sz w:val="28"/>
          <w:szCs w:val="28"/>
          <w:lang w:eastAsia="ru-RU"/>
        </w:rPr>
        <w:t xml:space="preserve">Запорожец, </w:t>
      </w:r>
      <w:r>
        <w:rPr>
          <w:rFonts w:ascii="Times New Roman" w:hAnsi="Times New Roman"/>
          <w:sz w:val="28"/>
          <w:szCs w:val="28"/>
          <w:lang w:val="en-US" w:eastAsia="ru-RU"/>
        </w:rPr>
        <w:t>A</w:t>
      </w:r>
      <w:r w:rsidRPr="00415353">
        <w:rPr>
          <w:rFonts w:ascii="Times New Roman" w:hAnsi="Times New Roman"/>
          <w:sz w:val="28"/>
          <w:szCs w:val="28"/>
          <w:lang w:eastAsia="ru-RU"/>
        </w:rPr>
        <w:t>.</w:t>
      </w:r>
      <w:r>
        <w:rPr>
          <w:rFonts w:ascii="Times New Roman" w:hAnsi="Times New Roman"/>
          <w:sz w:val="28"/>
          <w:szCs w:val="28"/>
          <w:lang w:val="en-US" w:eastAsia="ru-RU"/>
        </w:rPr>
        <w:t>B</w:t>
      </w:r>
      <w:r w:rsidRPr="00415353">
        <w:rPr>
          <w:rFonts w:ascii="Times New Roman" w:hAnsi="Times New Roman"/>
          <w:sz w:val="28"/>
          <w:szCs w:val="28"/>
          <w:lang w:eastAsia="ru-RU"/>
        </w:rPr>
        <w:t xml:space="preserve">. Развитие общения у дошкольников / </w:t>
      </w:r>
      <w:r>
        <w:rPr>
          <w:rFonts w:ascii="Times New Roman" w:hAnsi="Times New Roman"/>
          <w:sz w:val="28"/>
          <w:szCs w:val="28"/>
          <w:lang w:val="en-US" w:eastAsia="ru-RU"/>
        </w:rPr>
        <w:t>A</w:t>
      </w:r>
      <w:r w:rsidRPr="00415353">
        <w:rPr>
          <w:rFonts w:ascii="Times New Roman" w:hAnsi="Times New Roman"/>
          <w:sz w:val="28"/>
          <w:szCs w:val="28"/>
          <w:lang w:eastAsia="ru-RU"/>
        </w:rPr>
        <w:t>.</w:t>
      </w:r>
      <w:r>
        <w:rPr>
          <w:rFonts w:ascii="Times New Roman" w:hAnsi="Times New Roman"/>
          <w:sz w:val="28"/>
          <w:szCs w:val="28"/>
          <w:lang w:val="en-US" w:eastAsia="ru-RU"/>
        </w:rPr>
        <w:t>B</w:t>
      </w:r>
      <w:r w:rsidRPr="00415353">
        <w:rPr>
          <w:rFonts w:ascii="Times New Roman" w:hAnsi="Times New Roman"/>
          <w:sz w:val="28"/>
          <w:szCs w:val="28"/>
          <w:lang w:eastAsia="ru-RU"/>
        </w:rPr>
        <w:t>. Запорожец, М.И. Лисина. - М.: Педагогика, 2010. – 288 с.</w:t>
      </w:r>
    </w:p>
    <w:p w14:paraId="31F06D1A" w14:textId="77777777" w:rsidR="00F32918" w:rsidRDefault="00686836" w:rsidP="00CC5C0D">
      <w:pPr>
        <w:numPr>
          <w:ilvl w:val="0"/>
          <w:numId w:val="1"/>
        </w:numPr>
        <w:shd w:val="clear" w:color="auto" w:fill="FFFFFF"/>
        <w:spacing w:after="0" w:line="240" w:lineRule="auto"/>
        <w:jc w:val="both"/>
        <w:rPr>
          <w:rFonts w:ascii="Times New Roman" w:hAnsi="Times New Roman"/>
          <w:sz w:val="28"/>
          <w:szCs w:val="28"/>
          <w:lang w:val="en-US" w:eastAsia="ru-RU"/>
        </w:rPr>
      </w:pPr>
      <w:r w:rsidRPr="00415353">
        <w:rPr>
          <w:rFonts w:ascii="Times New Roman" w:hAnsi="Times New Roman"/>
          <w:sz w:val="28"/>
          <w:szCs w:val="28"/>
          <w:lang w:eastAsia="ru-RU"/>
        </w:rPr>
        <w:t xml:space="preserve">Колесова Н.А. Организация социально-коммуникативного развития старших дошкольников // Современное педагогическое образование. </w:t>
      </w:r>
      <w:r>
        <w:rPr>
          <w:rFonts w:ascii="Times New Roman" w:hAnsi="Times New Roman"/>
          <w:sz w:val="28"/>
          <w:szCs w:val="28"/>
          <w:lang w:val="en-US" w:eastAsia="ru-RU"/>
        </w:rPr>
        <w:t xml:space="preserve">2019. №7. URL: </w:t>
      </w:r>
      <w:hyperlink r:id="rId7" w:history="1">
        <w:r>
          <w:rPr>
            <w:rStyle w:val="a3"/>
            <w:rFonts w:ascii="Times New Roman" w:hAnsi="Times New Roman"/>
            <w:sz w:val="28"/>
            <w:szCs w:val="28"/>
            <w:lang w:val="en-US" w:eastAsia="ru-RU"/>
          </w:rPr>
          <w:t>https://cyberleninka.ru/article/n/organizatsiya-sotsialno-kommunikativnogo-razvitiya-starshih-doshkolnikov.</w:t>
        </w:r>
      </w:hyperlink>
    </w:p>
    <w:p w14:paraId="6F965F40" w14:textId="01697BE8" w:rsidR="00F32918" w:rsidRDefault="002C6511" w:rsidP="00CC5C0D">
      <w:pPr>
        <w:numPr>
          <w:ilvl w:val="0"/>
          <w:numId w:val="1"/>
        </w:num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Склейнова А.</w:t>
      </w:r>
      <w:r w:rsidR="00686836" w:rsidRPr="00415353">
        <w:rPr>
          <w:rFonts w:ascii="Times New Roman" w:hAnsi="Times New Roman"/>
          <w:sz w:val="28"/>
          <w:szCs w:val="28"/>
          <w:lang w:eastAsia="ru-RU"/>
        </w:rPr>
        <w:t>П. Особенности развития коммуникативных навыков у дошкольников с ограниченными возможностями здоровья в условиях инклюзивного образования // Молодой ученый. — 2024. — № 47 (546). — С. 340–342.</w:t>
      </w:r>
    </w:p>
    <w:p w14:paraId="2C34922E" w14:textId="77777777" w:rsidR="00CC5C0D" w:rsidRPr="00415353" w:rsidRDefault="00CC5C0D" w:rsidP="00CC5C0D">
      <w:pPr>
        <w:shd w:val="clear" w:color="auto" w:fill="FFFFFF"/>
        <w:spacing w:after="0" w:line="240" w:lineRule="auto"/>
        <w:jc w:val="both"/>
        <w:rPr>
          <w:rFonts w:ascii="Times New Roman" w:hAnsi="Times New Roman"/>
          <w:sz w:val="28"/>
          <w:szCs w:val="28"/>
          <w:lang w:eastAsia="ru-RU"/>
        </w:rPr>
      </w:pPr>
    </w:p>
    <w:p w14:paraId="4D193B19" w14:textId="5150AFD5" w:rsidR="00F32918" w:rsidRDefault="00686836" w:rsidP="00CC5C0D">
      <w:pPr>
        <w:numPr>
          <w:ilvl w:val="0"/>
          <w:numId w:val="2"/>
        </w:numPr>
        <w:shd w:val="clear" w:color="auto" w:fill="FFFFFF"/>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Galeeva E.V. Psycholinguistic foundations of verbal designation of emotions // Historical and social-educational thought.</w:t>
      </w:r>
      <w:r w:rsidR="003D6701">
        <w:rPr>
          <w:rFonts w:ascii="Times New Roman" w:hAnsi="Times New Roman"/>
          <w:sz w:val="28"/>
          <w:szCs w:val="28"/>
          <w:lang w:val="en-US" w:eastAsia="ru-RU"/>
        </w:rPr>
        <w:t xml:space="preserve"> 2015. V. 7. No. 4. P. 126-129.</w:t>
      </w:r>
    </w:p>
    <w:p w14:paraId="5BFCFFD4" w14:textId="681169F8" w:rsidR="00F32918" w:rsidRDefault="00686836" w:rsidP="00CC5C0D">
      <w:pPr>
        <w:numPr>
          <w:ilvl w:val="0"/>
          <w:numId w:val="2"/>
        </w:numPr>
        <w:shd w:val="clear" w:color="auto" w:fill="FFFFFF"/>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lastRenderedPageBreak/>
        <w:t xml:space="preserve"> Zaporozhets, A.B. Development of commu</w:t>
      </w:r>
      <w:r w:rsidR="003D6701">
        <w:rPr>
          <w:rFonts w:ascii="Times New Roman" w:hAnsi="Times New Roman"/>
          <w:sz w:val="28"/>
          <w:szCs w:val="28"/>
          <w:lang w:val="en-US" w:eastAsia="ru-RU"/>
        </w:rPr>
        <w:t>nication in preschoolers / A.B.</w:t>
      </w:r>
      <w:r w:rsidR="003D6701">
        <w:rPr>
          <w:rFonts w:ascii="Times New Roman" w:hAnsi="Times New Roman"/>
          <w:sz w:val="28"/>
          <w:szCs w:val="28"/>
          <w:lang w:eastAsia="ru-RU"/>
        </w:rPr>
        <w:t> </w:t>
      </w:r>
      <w:bookmarkStart w:id="0" w:name="_GoBack"/>
      <w:bookmarkEnd w:id="0"/>
      <w:r>
        <w:rPr>
          <w:rFonts w:ascii="Times New Roman" w:hAnsi="Times New Roman"/>
          <w:sz w:val="28"/>
          <w:szCs w:val="28"/>
          <w:lang w:val="en-US" w:eastAsia="ru-RU"/>
        </w:rPr>
        <w:t xml:space="preserve">Zaporozhets, M.I. Lisina. - M.: Pedagogika, 2010. – 288 p. </w:t>
      </w:r>
    </w:p>
    <w:p w14:paraId="13EF4860" w14:textId="77777777" w:rsidR="00F32918" w:rsidRDefault="00686836" w:rsidP="00CC5C0D">
      <w:pPr>
        <w:numPr>
          <w:ilvl w:val="0"/>
          <w:numId w:val="2"/>
        </w:numPr>
        <w:shd w:val="clear" w:color="auto" w:fill="FFFFFF"/>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 xml:space="preserve">Kolesova N.A. Organization of Social and Communicative Development of Senior Preschool Children // Modern Pedagogical Education. 2019. No. 7. URL: https://cyberleninka.ru/article/n/organizatsiya-sotsialno-kommunikativnogo-razvitiya-starshih-doshkolnikov. </w:t>
      </w:r>
    </w:p>
    <w:p w14:paraId="5DB854FA" w14:textId="77777777" w:rsidR="00F32918" w:rsidRDefault="00686836" w:rsidP="00CC5C0D">
      <w:pPr>
        <w:numPr>
          <w:ilvl w:val="0"/>
          <w:numId w:val="2"/>
        </w:numPr>
        <w:shd w:val="clear" w:color="auto" w:fill="FFFFFF"/>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4. Skleinova A. P. Features of the Development of Communicative Skills in Preschool Children with Disabilities in the Context of Inclusive Education // Young Scientist. — 2024. — No. 47 (546). — Pp. 340–342.</w:t>
      </w:r>
    </w:p>
    <w:sectPr w:rsidR="00F329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324D" w14:textId="77777777" w:rsidR="00044F15" w:rsidRDefault="00044F15">
      <w:pPr>
        <w:spacing w:line="240" w:lineRule="auto"/>
      </w:pPr>
      <w:r>
        <w:separator/>
      </w:r>
    </w:p>
  </w:endnote>
  <w:endnote w:type="continuationSeparator" w:id="0">
    <w:p w14:paraId="51E70082" w14:textId="77777777" w:rsidR="00044F15" w:rsidRDefault="00044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2DA0" w14:textId="77777777" w:rsidR="00044F15" w:rsidRDefault="00044F15">
      <w:pPr>
        <w:spacing w:after="0"/>
      </w:pPr>
      <w:r>
        <w:separator/>
      </w:r>
    </w:p>
  </w:footnote>
  <w:footnote w:type="continuationSeparator" w:id="0">
    <w:p w14:paraId="4E4CA5C7" w14:textId="77777777" w:rsidR="00044F15" w:rsidRDefault="00044F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1CE49"/>
    <w:multiLevelType w:val="singleLevel"/>
    <w:tmpl w:val="88B1CE49"/>
    <w:lvl w:ilvl="0">
      <w:start w:val="1"/>
      <w:numFmt w:val="decimal"/>
      <w:suff w:val="space"/>
      <w:lvlText w:val="%1."/>
      <w:lvlJc w:val="left"/>
    </w:lvl>
  </w:abstractNum>
  <w:abstractNum w:abstractNumId="1" w15:restartNumberingAfterBreak="0">
    <w:nsid w:val="FEA39348"/>
    <w:multiLevelType w:val="singleLevel"/>
    <w:tmpl w:val="FEA39348"/>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95"/>
    <w:rsid w:val="00000E76"/>
    <w:rsid w:val="00002428"/>
    <w:rsid w:val="000209EF"/>
    <w:rsid w:val="0002271C"/>
    <w:rsid w:val="000237CE"/>
    <w:rsid w:val="00024A18"/>
    <w:rsid w:val="00026DDC"/>
    <w:rsid w:val="00030177"/>
    <w:rsid w:val="00034EC1"/>
    <w:rsid w:val="00035CF3"/>
    <w:rsid w:val="00037482"/>
    <w:rsid w:val="00044483"/>
    <w:rsid w:val="0004465C"/>
    <w:rsid w:val="00044F15"/>
    <w:rsid w:val="000456E2"/>
    <w:rsid w:val="000509AB"/>
    <w:rsid w:val="00051A63"/>
    <w:rsid w:val="000524CE"/>
    <w:rsid w:val="000608EC"/>
    <w:rsid w:val="000612DB"/>
    <w:rsid w:val="00073BA4"/>
    <w:rsid w:val="00074933"/>
    <w:rsid w:val="0008294F"/>
    <w:rsid w:val="000927D2"/>
    <w:rsid w:val="000937B4"/>
    <w:rsid w:val="000A1FD5"/>
    <w:rsid w:val="000B1388"/>
    <w:rsid w:val="000B31B4"/>
    <w:rsid w:val="000C50FB"/>
    <w:rsid w:val="000C75B3"/>
    <w:rsid w:val="000D67FC"/>
    <w:rsid w:val="000D775F"/>
    <w:rsid w:val="000E2CFF"/>
    <w:rsid w:val="000E465F"/>
    <w:rsid w:val="000F132E"/>
    <w:rsid w:val="000F195F"/>
    <w:rsid w:val="000F4F7F"/>
    <w:rsid w:val="00100420"/>
    <w:rsid w:val="00106594"/>
    <w:rsid w:val="00106B5B"/>
    <w:rsid w:val="00123611"/>
    <w:rsid w:val="0013082C"/>
    <w:rsid w:val="0013121B"/>
    <w:rsid w:val="00133AA4"/>
    <w:rsid w:val="0013553B"/>
    <w:rsid w:val="0014005C"/>
    <w:rsid w:val="00141BC7"/>
    <w:rsid w:val="00145F85"/>
    <w:rsid w:val="00153A06"/>
    <w:rsid w:val="00155849"/>
    <w:rsid w:val="00155E12"/>
    <w:rsid w:val="00164161"/>
    <w:rsid w:val="00165403"/>
    <w:rsid w:val="001669D6"/>
    <w:rsid w:val="0017004B"/>
    <w:rsid w:val="00173A83"/>
    <w:rsid w:val="0017621D"/>
    <w:rsid w:val="00181655"/>
    <w:rsid w:val="001837B0"/>
    <w:rsid w:val="001848A6"/>
    <w:rsid w:val="001864CD"/>
    <w:rsid w:val="00195D94"/>
    <w:rsid w:val="00196C08"/>
    <w:rsid w:val="001974B5"/>
    <w:rsid w:val="001A25DC"/>
    <w:rsid w:val="001A5C26"/>
    <w:rsid w:val="001A7658"/>
    <w:rsid w:val="001A7A4C"/>
    <w:rsid w:val="001B0192"/>
    <w:rsid w:val="001B033D"/>
    <w:rsid w:val="001B140F"/>
    <w:rsid w:val="001B2401"/>
    <w:rsid w:val="001C41D4"/>
    <w:rsid w:val="001C62EE"/>
    <w:rsid w:val="001C7399"/>
    <w:rsid w:val="001D143E"/>
    <w:rsid w:val="001D3606"/>
    <w:rsid w:val="001D4EE8"/>
    <w:rsid w:val="001D656C"/>
    <w:rsid w:val="001E2809"/>
    <w:rsid w:val="001E2D65"/>
    <w:rsid w:val="001E3EF1"/>
    <w:rsid w:val="001E44D1"/>
    <w:rsid w:val="001E5559"/>
    <w:rsid w:val="001F02BB"/>
    <w:rsid w:val="001F5309"/>
    <w:rsid w:val="001F65AA"/>
    <w:rsid w:val="001F75B3"/>
    <w:rsid w:val="001F7A85"/>
    <w:rsid w:val="001F7E65"/>
    <w:rsid w:val="00205641"/>
    <w:rsid w:val="00214FCC"/>
    <w:rsid w:val="002175CC"/>
    <w:rsid w:val="00232944"/>
    <w:rsid w:val="002364E5"/>
    <w:rsid w:val="0024248E"/>
    <w:rsid w:val="00246F5D"/>
    <w:rsid w:val="0025224F"/>
    <w:rsid w:val="00252EEA"/>
    <w:rsid w:val="00263317"/>
    <w:rsid w:val="00264A97"/>
    <w:rsid w:val="00267DBA"/>
    <w:rsid w:val="00280832"/>
    <w:rsid w:val="00294372"/>
    <w:rsid w:val="002A16BB"/>
    <w:rsid w:val="002A4189"/>
    <w:rsid w:val="002A6DEF"/>
    <w:rsid w:val="002A6E6C"/>
    <w:rsid w:val="002B13D9"/>
    <w:rsid w:val="002C1A9B"/>
    <w:rsid w:val="002C3954"/>
    <w:rsid w:val="002C6511"/>
    <w:rsid w:val="002C6D9B"/>
    <w:rsid w:val="002D0743"/>
    <w:rsid w:val="002D0DC5"/>
    <w:rsid w:val="002D13DF"/>
    <w:rsid w:val="002D5F67"/>
    <w:rsid w:val="002D6910"/>
    <w:rsid w:val="002D777F"/>
    <w:rsid w:val="002D7A5D"/>
    <w:rsid w:val="002E1AF4"/>
    <w:rsid w:val="002E41AC"/>
    <w:rsid w:val="002E7D06"/>
    <w:rsid w:val="002F0D67"/>
    <w:rsid w:val="002F2278"/>
    <w:rsid w:val="002F5BEB"/>
    <w:rsid w:val="002F69C2"/>
    <w:rsid w:val="00303CBB"/>
    <w:rsid w:val="00311D5C"/>
    <w:rsid w:val="00314B30"/>
    <w:rsid w:val="0032154E"/>
    <w:rsid w:val="00322ACF"/>
    <w:rsid w:val="00322D5B"/>
    <w:rsid w:val="00322F07"/>
    <w:rsid w:val="00333209"/>
    <w:rsid w:val="0033465F"/>
    <w:rsid w:val="00336406"/>
    <w:rsid w:val="003376E5"/>
    <w:rsid w:val="00341EEE"/>
    <w:rsid w:val="003437BB"/>
    <w:rsid w:val="00343B25"/>
    <w:rsid w:val="00344735"/>
    <w:rsid w:val="003514A7"/>
    <w:rsid w:val="003525BC"/>
    <w:rsid w:val="00353C30"/>
    <w:rsid w:val="003558F6"/>
    <w:rsid w:val="00365532"/>
    <w:rsid w:val="00373720"/>
    <w:rsid w:val="0037627C"/>
    <w:rsid w:val="003767F3"/>
    <w:rsid w:val="0039042C"/>
    <w:rsid w:val="00392AEA"/>
    <w:rsid w:val="00393813"/>
    <w:rsid w:val="003A278D"/>
    <w:rsid w:val="003A6029"/>
    <w:rsid w:val="003B00EA"/>
    <w:rsid w:val="003B17F4"/>
    <w:rsid w:val="003B3DBA"/>
    <w:rsid w:val="003C006A"/>
    <w:rsid w:val="003C7C48"/>
    <w:rsid w:val="003D07E1"/>
    <w:rsid w:val="003D2FFC"/>
    <w:rsid w:val="003D6701"/>
    <w:rsid w:val="003D731B"/>
    <w:rsid w:val="003E11D3"/>
    <w:rsid w:val="003E2859"/>
    <w:rsid w:val="003E3196"/>
    <w:rsid w:val="003E4775"/>
    <w:rsid w:val="003F33B0"/>
    <w:rsid w:val="003F5360"/>
    <w:rsid w:val="003F6C95"/>
    <w:rsid w:val="003F7B2A"/>
    <w:rsid w:val="00403F30"/>
    <w:rsid w:val="00407A3B"/>
    <w:rsid w:val="004129A9"/>
    <w:rsid w:val="004133E9"/>
    <w:rsid w:val="00413517"/>
    <w:rsid w:val="00415353"/>
    <w:rsid w:val="004158FC"/>
    <w:rsid w:val="00415D45"/>
    <w:rsid w:val="004201E2"/>
    <w:rsid w:val="0043055B"/>
    <w:rsid w:val="004305D4"/>
    <w:rsid w:val="00430BFD"/>
    <w:rsid w:val="00442707"/>
    <w:rsid w:val="00445680"/>
    <w:rsid w:val="00445E9C"/>
    <w:rsid w:val="00446F74"/>
    <w:rsid w:val="0045035D"/>
    <w:rsid w:val="00454496"/>
    <w:rsid w:val="004554B6"/>
    <w:rsid w:val="004557C4"/>
    <w:rsid w:val="0046028C"/>
    <w:rsid w:val="00461325"/>
    <w:rsid w:val="00463617"/>
    <w:rsid w:val="004646C2"/>
    <w:rsid w:val="00470ADB"/>
    <w:rsid w:val="00473296"/>
    <w:rsid w:val="00473DBD"/>
    <w:rsid w:val="00474D05"/>
    <w:rsid w:val="004877CF"/>
    <w:rsid w:val="004931F4"/>
    <w:rsid w:val="004A255B"/>
    <w:rsid w:val="004A4E85"/>
    <w:rsid w:val="004B38DA"/>
    <w:rsid w:val="004B41A5"/>
    <w:rsid w:val="004B4F5C"/>
    <w:rsid w:val="004B79A4"/>
    <w:rsid w:val="004C58B3"/>
    <w:rsid w:val="004C65AC"/>
    <w:rsid w:val="004C7C96"/>
    <w:rsid w:val="004D16FE"/>
    <w:rsid w:val="004E03DE"/>
    <w:rsid w:val="004F059B"/>
    <w:rsid w:val="004F124A"/>
    <w:rsid w:val="004F47E2"/>
    <w:rsid w:val="00502D6E"/>
    <w:rsid w:val="00503903"/>
    <w:rsid w:val="0050506A"/>
    <w:rsid w:val="00511CC3"/>
    <w:rsid w:val="00512B5F"/>
    <w:rsid w:val="00522756"/>
    <w:rsid w:val="005237EC"/>
    <w:rsid w:val="00523E63"/>
    <w:rsid w:val="005358FB"/>
    <w:rsid w:val="00536036"/>
    <w:rsid w:val="00541EFB"/>
    <w:rsid w:val="00542027"/>
    <w:rsid w:val="00542CFC"/>
    <w:rsid w:val="00543F6C"/>
    <w:rsid w:val="005545C3"/>
    <w:rsid w:val="00562FC4"/>
    <w:rsid w:val="0056345B"/>
    <w:rsid w:val="00565A08"/>
    <w:rsid w:val="00567455"/>
    <w:rsid w:val="00567ACE"/>
    <w:rsid w:val="00584F87"/>
    <w:rsid w:val="00590359"/>
    <w:rsid w:val="00590F47"/>
    <w:rsid w:val="005A2C69"/>
    <w:rsid w:val="005A2DE9"/>
    <w:rsid w:val="005A344B"/>
    <w:rsid w:val="005A4455"/>
    <w:rsid w:val="005A4AA7"/>
    <w:rsid w:val="005A68EA"/>
    <w:rsid w:val="005B111E"/>
    <w:rsid w:val="005B64E3"/>
    <w:rsid w:val="005B7BBD"/>
    <w:rsid w:val="005C3A3F"/>
    <w:rsid w:val="005C5F5F"/>
    <w:rsid w:val="005D54B6"/>
    <w:rsid w:val="005E1CD8"/>
    <w:rsid w:val="005E300B"/>
    <w:rsid w:val="005F42B9"/>
    <w:rsid w:val="005F57B9"/>
    <w:rsid w:val="005F7D77"/>
    <w:rsid w:val="00600A9E"/>
    <w:rsid w:val="00602860"/>
    <w:rsid w:val="0061120B"/>
    <w:rsid w:val="00614178"/>
    <w:rsid w:val="00614C29"/>
    <w:rsid w:val="00620759"/>
    <w:rsid w:val="006213A8"/>
    <w:rsid w:val="00622ED2"/>
    <w:rsid w:val="006260BD"/>
    <w:rsid w:val="00635024"/>
    <w:rsid w:val="00636589"/>
    <w:rsid w:val="006378F6"/>
    <w:rsid w:val="00637CA0"/>
    <w:rsid w:val="00642D99"/>
    <w:rsid w:val="006460D6"/>
    <w:rsid w:val="0065079C"/>
    <w:rsid w:val="006554C2"/>
    <w:rsid w:val="00657083"/>
    <w:rsid w:val="006617BA"/>
    <w:rsid w:val="006654F9"/>
    <w:rsid w:val="006709BC"/>
    <w:rsid w:val="00672503"/>
    <w:rsid w:val="00682057"/>
    <w:rsid w:val="00686836"/>
    <w:rsid w:val="00695A3A"/>
    <w:rsid w:val="006A0102"/>
    <w:rsid w:val="006A4BB6"/>
    <w:rsid w:val="006A6963"/>
    <w:rsid w:val="006A7C32"/>
    <w:rsid w:val="006C21DE"/>
    <w:rsid w:val="006C7289"/>
    <w:rsid w:val="006C7D45"/>
    <w:rsid w:val="006D3828"/>
    <w:rsid w:val="006D43D1"/>
    <w:rsid w:val="006D74E8"/>
    <w:rsid w:val="006E4764"/>
    <w:rsid w:val="006E51A6"/>
    <w:rsid w:val="006F02DD"/>
    <w:rsid w:val="006F66FA"/>
    <w:rsid w:val="006F719D"/>
    <w:rsid w:val="00706104"/>
    <w:rsid w:val="00713150"/>
    <w:rsid w:val="0072441A"/>
    <w:rsid w:val="0074006F"/>
    <w:rsid w:val="00746E48"/>
    <w:rsid w:val="0075117A"/>
    <w:rsid w:val="007550AD"/>
    <w:rsid w:val="00755DC0"/>
    <w:rsid w:val="00755EDC"/>
    <w:rsid w:val="00757829"/>
    <w:rsid w:val="0076352F"/>
    <w:rsid w:val="00765915"/>
    <w:rsid w:val="00774269"/>
    <w:rsid w:val="00774A32"/>
    <w:rsid w:val="00776F2C"/>
    <w:rsid w:val="007775F4"/>
    <w:rsid w:val="00785420"/>
    <w:rsid w:val="00794459"/>
    <w:rsid w:val="0079607B"/>
    <w:rsid w:val="00797978"/>
    <w:rsid w:val="007A1312"/>
    <w:rsid w:val="007A4E22"/>
    <w:rsid w:val="007A5EED"/>
    <w:rsid w:val="007B027E"/>
    <w:rsid w:val="007C3714"/>
    <w:rsid w:val="007C5309"/>
    <w:rsid w:val="007C6382"/>
    <w:rsid w:val="007C7818"/>
    <w:rsid w:val="007D44BA"/>
    <w:rsid w:val="007D5DF0"/>
    <w:rsid w:val="007D70F2"/>
    <w:rsid w:val="007E1E6F"/>
    <w:rsid w:val="007E65EA"/>
    <w:rsid w:val="00800423"/>
    <w:rsid w:val="00802BB3"/>
    <w:rsid w:val="008049D1"/>
    <w:rsid w:val="00806762"/>
    <w:rsid w:val="008144A5"/>
    <w:rsid w:val="00814771"/>
    <w:rsid w:val="00815243"/>
    <w:rsid w:val="00815832"/>
    <w:rsid w:val="008208BF"/>
    <w:rsid w:val="00820FC8"/>
    <w:rsid w:val="00826379"/>
    <w:rsid w:val="0083304D"/>
    <w:rsid w:val="008376CF"/>
    <w:rsid w:val="00851095"/>
    <w:rsid w:val="00851CEE"/>
    <w:rsid w:val="00855425"/>
    <w:rsid w:val="00856D36"/>
    <w:rsid w:val="00860A80"/>
    <w:rsid w:val="00872033"/>
    <w:rsid w:val="00873618"/>
    <w:rsid w:val="00874F2D"/>
    <w:rsid w:val="0088157E"/>
    <w:rsid w:val="00884723"/>
    <w:rsid w:val="00887C4D"/>
    <w:rsid w:val="00894CA3"/>
    <w:rsid w:val="00895163"/>
    <w:rsid w:val="00896553"/>
    <w:rsid w:val="0089675D"/>
    <w:rsid w:val="008A239F"/>
    <w:rsid w:val="008A589A"/>
    <w:rsid w:val="008C3921"/>
    <w:rsid w:val="008C5BA5"/>
    <w:rsid w:val="008C6238"/>
    <w:rsid w:val="008D2535"/>
    <w:rsid w:val="008D7A5E"/>
    <w:rsid w:val="008E149E"/>
    <w:rsid w:val="008E7D4A"/>
    <w:rsid w:val="008F08A9"/>
    <w:rsid w:val="008F1065"/>
    <w:rsid w:val="008F7F0A"/>
    <w:rsid w:val="00901BCD"/>
    <w:rsid w:val="0090247E"/>
    <w:rsid w:val="0091103A"/>
    <w:rsid w:val="00911BB6"/>
    <w:rsid w:val="00914241"/>
    <w:rsid w:val="009229F2"/>
    <w:rsid w:val="00922B43"/>
    <w:rsid w:val="00922BF0"/>
    <w:rsid w:val="00922D8E"/>
    <w:rsid w:val="009244FF"/>
    <w:rsid w:val="00926BD6"/>
    <w:rsid w:val="0092794F"/>
    <w:rsid w:val="00930B15"/>
    <w:rsid w:val="00932E8D"/>
    <w:rsid w:val="00936BF7"/>
    <w:rsid w:val="00940572"/>
    <w:rsid w:val="0094165F"/>
    <w:rsid w:val="00945A5F"/>
    <w:rsid w:val="00945D13"/>
    <w:rsid w:val="00946AF7"/>
    <w:rsid w:val="00947066"/>
    <w:rsid w:val="00952795"/>
    <w:rsid w:val="00954B95"/>
    <w:rsid w:val="00962942"/>
    <w:rsid w:val="00972EF4"/>
    <w:rsid w:val="009765E4"/>
    <w:rsid w:val="00982A94"/>
    <w:rsid w:val="00982BF6"/>
    <w:rsid w:val="00986C07"/>
    <w:rsid w:val="0099112D"/>
    <w:rsid w:val="009A375B"/>
    <w:rsid w:val="009A7D67"/>
    <w:rsid w:val="009B1DDB"/>
    <w:rsid w:val="009B380A"/>
    <w:rsid w:val="009C24BE"/>
    <w:rsid w:val="009C54F4"/>
    <w:rsid w:val="009D4BA2"/>
    <w:rsid w:val="009F02E6"/>
    <w:rsid w:val="009F0903"/>
    <w:rsid w:val="009F1004"/>
    <w:rsid w:val="009F21F2"/>
    <w:rsid w:val="009F49C7"/>
    <w:rsid w:val="009F5835"/>
    <w:rsid w:val="00A0353B"/>
    <w:rsid w:val="00A26DBC"/>
    <w:rsid w:val="00A36250"/>
    <w:rsid w:val="00A45DE0"/>
    <w:rsid w:val="00A46AA9"/>
    <w:rsid w:val="00A517DE"/>
    <w:rsid w:val="00A57DF8"/>
    <w:rsid w:val="00A61995"/>
    <w:rsid w:val="00A63AA0"/>
    <w:rsid w:val="00A654CC"/>
    <w:rsid w:val="00A66B85"/>
    <w:rsid w:val="00A71AB6"/>
    <w:rsid w:val="00A7345F"/>
    <w:rsid w:val="00A77D71"/>
    <w:rsid w:val="00A84C17"/>
    <w:rsid w:val="00A859B1"/>
    <w:rsid w:val="00A86633"/>
    <w:rsid w:val="00A93A98"/>
    <w:rsid w:val="00A94F73"/>
    <w:rsid w:val="00AB6D46"/>
    <w:rsid w:val="00AC5C2A"/>
    <w:rsid w:val="00AD16AF"/>
    <w:rsid w:val="00AF4AF1"/>
    <w:rsid w:val="00AF6B5D"/>
    <w:rsid w:val="00B00D83"/>
    <w:rsid w:val="00B053E4"/>
    <w:rsid w:val="00B06D4A"/>
    <w:rsid w:val="00B1089C"/>
    <w:rsid w:val="00B113B1"/>
    <w:rsid w:val="00B12256"/>
    <w:rsid w:val="00B13A50"/>
    <w:rsid w:val="00B152DC"/>
    <w:rsid w:val="00B1552B"/>
    <w:rsid w:val="00B30C93"/>
    <w:rsid w:val="00B3307C"/>
    <w:rsid w:val="00B3323C"/>
    <w:rsid w:val="00B336E4"/>
    <w:rsid w:val="00B40C8E"/>
    <w:rsid w:val="00B41F6C"/>
    <w:rsid w:val="00B43734"/>
    <w:rsid w:val="00B44662"/>
    <w:rsid w:val="00B44B30"/>
    <w:rsid w:val="00B46B3E"/>
    <w:rsid w:val="00B5114C"/>
    <w:rsid w:val="00B54FC6"/>
    <w:rsid w:val="00B601EA"/>
    <w:rsid w:val="00B60366"/>
    <w:rsid w:val="00B66EC7"/>
    <w:rsid w:val="00B71784"/>
    <w:rsid w:val="00B73F5C"/>
    <w:rsid w:val="00B8060E"/>
    <w:rsid w:val="00B80668"/>
    <w:rsid w:val="00B81D69"/>
    <w:rsid w:val="00B82A8E"/>
    <w:rsid w:val="00B85F78"/>
    <w:rsid w:val="00B90F56"/>
    <w:rsid w:val="00B93BCA"/>
    <w:rsid w:val="00BA1761"/>
    <w:rsid w:val="00BA7C35"/>
    <w:rsid w:val="00BB1581"/>
    <w:rsid w:val="00BB2AF3"/>
    <w:rsid w:val="00BB50C3"/>
    <w:rsid w:val="00BC0DEB"/>
    <w:rsid w:val="00BC0FE4"/>
    <w:rsid w:val="00BC2694"/>
    <w:rsid w:val="00BC5093"/>
    <w:rsid w:val="00BC6159"/>
    <w:rsid w:val="00BC66B9"/>
    <w:rsid w:val="00BD37F0"/>
    <w:rsid w:val="00BE2B2B"/>
    <w:rsid w:val="00BE4301"/>
    <w:rsid w:val="00BF73E7"/>
    <w:rsid w:val="00C023C8"/>
    <w:rsid w:val="00C0620B"/>
    <w:rsid w:val="00C10EFD"/>
    <w:rsid w:val="00C3036D"/>
    <w:rsid w:val="00C30E90"/>
    <w:rsid w:val="00C32525"/>
    <w:rsid w:val="00C40008"/>
    <w:rsid w:val="00C431EC"/>
    <w:rsid w:val="00C43ADA"/>
    <w:rsid w:val="00C56F41"/>
    <w:rsid w:val="00C6018C"/>
    <w:rsid w:val="00C64CD1"/>
    <w:rsid w:val="00C71E7E"/>
    <w:rsid w:val="00C7391D"/>
    <w:rsid w:val="00C74329"/>
    <w:rsid w:val="00C83ACA"/>
    <w:rsid w:val="00C97AC9"/>
    <w:rsid w:val="00CA4340"/>
    <w:rsid w:val="00CA50B1"/>
    <w:rsid w:val="00CA6CDA"/>
    <w:rsid w:val="00CB17AC"/>
    <w:rsid w:val="00CB7EA0"/>
    <w:rsid w:val="00CC0BAD"/>
    <w:rsid w:val="00CC217E"/>
    <w:rsid w:val="00CC28D0"/>
    <w:rsid w:val="00CC3165"/>
    <w:rsid w:val="00CC3269"/>
    <w:rsid w:val="00CC3809"/>
    <w:rsid w:val="00CC3912"/>
    <w:rsid w:val="00CC5A94"/>
    <w:rsid w:val="00CC5C0D"/>
    <w:rsid w:val="00CC69D3"/>
    <w:rsid w:val="00CC6E2A"/>
    <w:rsid w:val="00CD3523"/>
    <w:rsid w:val="00CE1BB9"/>
    <w:rsid w:val="00CE28F8"/>
    <w:rsid w:val="00CE6805"/>
    <w:rsid w:val="00CF41B4"/>
    <w:rsid w:val="00D0673C"/>
    <w:rsid w:val="00D0741B"/>
    <w:rsid w:val="00D07A17"/>
    <w:rsid w:val="00D1087C"/>
    <w:rsid w:val="00D130D7"/>
    <w:rsid w:val="00D15C77"/>
    <w:rsid w:val="00D169BC"/>
    <w:rsid w:val="00D1791F"/>
    <w:rsid w:val="00D26CE8"/>
    <w:rsid w:val="00D34E31"/>
    <w:rsid w:val="00D379FF"/>
    <w:rsid w:val="00D47640"/>
    <w:rsid w:val="00D55449"/>
    <w:rsid w:val="00D55CA4"/>
    <w:rsid w:val="00D6160C"/>
    <w:rsid w:val="00D66B0B"/>
    <w:rsid w:val="00D67B66"/>
    <w:rsid w:val="00D7279E"/>
    <w:rsid w:val="00D7411F"/>
    <w:rsid w:val="00D77C91"/>
    <w:rsid w:val="00D80D4B"/>
    <w:rsid w:val="00D84139"/>
    <w:rsid w:val="00D848A3"/>
    <w:rsid w:val="00D91695"/>
    <w:rsid w:val="00D93F95"/>
    <w:rsid w:val="00D95CC0"/>
    <w:rsid w:val="00D96EE4"/>
    <w:rsid w:val="00D976D7"/>
    <w:rsid w:val="00DA18BC"/>
    <w:rsid w:val="00DA39E1"/>
    <w:rsid w:val="00DB14F7"/>
    <w:rsid w:val="00DB29D5"/>
    <w:rsid w:val="00DC05B1"/>
    <w:rsid w:val="00DC164F"/>
    <w:rsid w:val="00DC4113"/>
    <w:rsid w:val="00DC5778"/>
    <w:rsid w:val="00DC71D6"/>
    <w:rsid w:val="00DC7BFC"/>
    <w:rsid w:val="00DD3626"/>
    <w:rsid w:val="00DD79A1"/>
    <w:rsid w:val="00DE0289"/>
    <w:rsid w:val="00DE6EE8"/>
    <w:rsid w:val="00DF1B10"/>
    <w:rsid w:val="00E00158"/>
    <w:rsid w:val="00E04F2B"/>
    <w:rsid w:val="00E10A9D"/>
    <w:rsid w:val="00E13508"/>
    <w:rsid w:val="00E146A5"/>
    <w:rsid w:val="00E15020"/>
    <w:rsid w:val="00E15428"/>
    <w:rsid w:val="00E16C6D"/>
    <w:rsid w:val="00E22A03"/>
    <w:rsid w:val="00E316B8"/>
    <w:rsid w:val="00E31DAE"/>
    <w:rsid w:val="00E33119"/>
    <w:rsid w:val="00E34A9E"/>
    <w:rsid w:val="00E364C5"/>
    <w:rsid w:val="00E42324"/>
    <w:rsid w:val="00E44204"/>
    <w:rsid w:val="00E44D54"/>
    <w:rsid w:val="00E47BFB"/>
    <w:rsid w:val="00E542BE"/>
    <w:rsid w:val="00E60901"/>
    <w:rsid w:val="00E64215"/>
    <w:rsid w:val="00E647D7"/>
    <w:rsid w:val="00E6533D"/>
    <w:rsid w:val="00E6549E"/>
    <w:rsid w:val="00E67A82"/>
    <w:rsid w:val="00E73EF2"/>
    <w:rsid w:val="00E910D1"/>
    <w:rsid w:val="00E92E25"/>
    <w:rsid w:val="00E938CB"/>
    <w:rsid w:val="00E97A63"/>
    <w:rsid w:val="00EA26D2"/>
    <w:rsid w:val="00EA4724"/>
    <w:rsid w:val="00EB07DE"/>
    <w:rsid w:val="00EB6FBD"/>
    <w:rsid w:val="00EC125B"/>
    <w:rsid w:val="00EC1688"/>
    <w:rsid w:val="00EC3266"/>
    <w:rsid w:val="00EC6C3C"/>
    <w:rsid w:val="00ED2C18"/>
    <w:rsid w:val="00EE4A0E"/>
    <w:rsid w:val="00EE68D8"/>
    <w:rsid w:val="00EF259D"/>
    <w:rsid w:val="00EF2FB7"/>
    <w:rsid w:val="00EF589E"/>
    <w:rsid w:val="00F003F3"/>
    <w:rsid w:val="00F0096A"/>
    <w:rsid w:val="00F0454E"/>
    <w:rsid w:val="00F05063"/>
    <w:rsid w:val="00F13C64"/>
    <w:rsid w:val="00F169D6"/>
    <w:rsid w:val="00F16CEF"/>
    <w:rsid w:val="00F16D56"/>
    <w:rsid w:val="00F22C80"/>
    <w:rsid w:val="00F24C4C"/>
    <w:rsid w:val="00F30C5B"/>
    <w:rsid w:val="00F32918"/>
    <w:rsid w:val="00F335CB"/>
    <w:rsid w:val="00F363A7"/>
    <w:rsid w:val="00F4012D"/>
    <w:rsid w:val="00F4106A"/>
    <w:rsid w:val="00F41ACE"/>
    <w:rsid w:val="00F500CA"/>
    <w:rsid w:val="00F51058"/>
    <w:rsid w:val="00F51932"/>
    <w:rsid w:val="00F52C7D"/>
    <w:rsid w:val="00F53DFE"/>
    <w:rsid w:val="00F70B30"/>
    <w:rsid w:val="00F735EC"/>
    <w:rsid w:val="00F76116"/>
    <w:rsid w:val="00F80EFD"/>
    <w:rsid w:val="00F8301B"/>
    <w:rsid w:val="00F84EB9"/>
    <w:rsid w:val="00F90F98"/>
    <w:rsid w:val="00F91B16"/>
    <w:rsid w:val="00F9614F"/>
    <w:rsid w:val="00FA15E0"/>
    <w:rsid w:val="00FA375B"/>
    <w:rsid w:val="00FA43B8"/>
    <w:rsid w:val="00FB03C2"/>
    <w:rsid w:val="00FB246D"/>
    <w:rsid w:val="00FB352E"/>
    <w:rsid w:val="00FC0A86"/>
    <w:rsid w:val="00FC1029"/>
    <w:rsid w:val="00FC309A"/>
    <w:rsid w:val="00FD1465"/>
    <w:rsid w:val="00FE05D2"/>
    <w:rsid w:val="00FE334A"/>
    <w:rsid w:val="00FE40C2"/>
    <w:rsid w:val="00FE7CCF"/>
    <w:rsid w:val="00FF4383"/>
    <w:rsid w:val="00FF43A0"/>
    <w:rsid w:val="0FD07A77"/>
    <w:rsid w:val="7B5970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522C"/>
  <w15:docId w15:val="{F9F46856-0B76-48D7-AAE2-1174E182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basedOn w:val="a0"/>
    <w:uiPriority w:val="22"/>
    <w:qFormat/>
    <w:rPr>
      <w:b/>
      <w:bCs/>
    </w:rPr>
  </w:style>
  <w:style w:type="paragraph" w:styleId="a5">
    <w:name w:val="header"/>
    <w:basedOn w:val="a"/>
    <w:uiPriority w:val="99"/>
    <w:semiHidden/>
    <w:unhideWhenUsed/>
    <w:pPr>
      <w:tabs>
        <w:tab w:val="center" w:pos="4153"/>
        <w:tab w:val="right" w:pos="8306"/>
      </w:tabs>
    </w:pPr>
  </w:style>
  <w:style w:type="paragraph" w:styleId="a6">
    <w:name w:val="footer"/>
    <w:basedOn w:val="a"/>
    <w:uiPriority w:val="99"/>
    <w:semiHidden/>
    <w:unhideWhenUsed/>
    <w:pPr>
      <w:tabs>
        <w:tab w:val="center" w:pos="4153"/>
        <w:tab w:val="right" w:pos="8306"/>
      </w:tabs>
    </w:pPr>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character" w:customStyle="1" w:styleId="c1">
    <w:name w:val="c1"/>
    <w:basedOn w:val="a0"/>
    <w:qFormat/>
  </w:style>
  <w:style w:type="character" w:customStyle="1" w:styleId="c6">
    <w:name w:val="c6"/>
    <w:basedOn w:val="a0"/>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futurismarkdown-paragraph">
    <w:name w:val="futurismarkdown-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rganizatsiya-sotsialno-kommunikativnogo-razvitiya-starshih-doshkolni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2026-04-09T14:03:00Z</dcterms:created>
  <dcterms:modified xsi:type="dcterms:W3CDTF">2026-04-09T14:03:00Z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FD370018A4EF4CBA94068F71F352389F_12</vt:lpwstr>
  </property>
</Properties>
</file>