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3FB5" w14:textId="435721C8" w:rsidR="00653B7D" w:rsidRDefault="00653B7D" w:rsidP="001A68D0">
      <w:pPr>
        <w:spacing w:after="0" w:line="276" w:lineRule="auto"/>
        <w:ind w:left="-567" w:firstLine="567"/>
        <w:jc w:val="both"/>
      </w:pPr>
      <w:r w:rsidRPr="00D050DF">
        <w:rPr>
          <w:b/>
          <w:szCs w:val="28"/>
        </w:rPr>
        <w:t xml:space="preserve">Актуальность </w:t>
      </w:r>
      <w:r w:rsidRPr="00D050DF">
        <w:rPr>
          <w:szCs w:val="28"/>
        </w:rPr>
        <w:t xml:space="preserve">исследования обусловлена тем, что новостные агентства (Интерфакс, </w:t>
      </w:r>
      <w:proofErr w:type="spellStart"/>
      <w:r w:rsidRPr="00D050DF">
        <w:rPr>
          <w:szCs w:val="28"/>
        </w:rPr>
        <w:t>МИА</w:t>
      </w:r>
      <w:proofErr w:type="spellEnd"/>
      <w:r w:rsidRPr="00D050DF">
        <w:rPr>
          <w:szCs w:val="28"/>
        </w:rPr>
        <w:t xml:space="preserve"> «Россия сегодня», РИА Новости, ТАСС и др.) формируют новостную и медийную повестку в стране, оказывая влияние на общественное мнение и картину мира в целом. Анализ языковых особенностей дискурса СМИ, позволяет понять механизмы конструирования информационной реальности как внутри страны, так и в международном масштабе.</w:t>
      </w:r>
    </w:p>
    <w:p w14:paraId="6C953FE7" w14:textId="77777777" w:rsidR="00653B7D" w:rsidRDefault="00653B7D" w:rsidP="001A68D0">
      <w:pPr>
        <w:spacing w:after="0" w:line="276" w:lineRule="auto"/>
        <w:ind w:left="-567" w:firstLine="567"/>
        <w:jc w:val="both"/>
      </w:pPr>
      <w:r w:rsidRPr="00D050DF">
        <w:rPr>
          <w:rFonts w:eastAsia="Times New Roman"/>
          <w:b/>
          <w:szCs w:val="28"/>
          <w:lang w:eastAsia="ru-RU"/>
        </w:rPr>
        <w:t>Объектом</w:t>
      </w:r>
      <w:r w:rsidRPr="00D050DF">
        <w:rPr>
          <w:rFonts w:eastAsia="Times New Roman"/>
          <w:szCs w:val="28"/>
          <w:lang w:eastAsia="ru-RU"/>
        </w:rPr>
        <w:t xml:space="preserve"> исследования является современный русскоязычный новостной дискурс.</w:t>
      </w:r>
    </w:p>
    <w:p w14:paraId="0DD04174" w14:textId="77777777" w:rsidR="00653B7D" w:rsidRDefault="00653B7D" w:rsidP="001A68D0">
      <w:pPr>
        <w:spacing w:after="0" w:line="276" w:lineRule="auto"/>
        <w:ind w:left="-567" w:firstLine="567"/>
        <w:jc w:val="both"/>
      </w:pPr>
      <w:r w:rsidRPr="00D050DF">
        <w:rPr>
          <w:b/>
        </w:rPr>
        <w:t>Предметом</w:t>
      </w:r>
      <w:r w:rsidRPr="00D050DF">
        <w:t xml:space="preserve"> исследования являются лексические, грамматические, стилистические и прагматические особенности современного русскоязычного новостного дискурса.</w:t>
      </w:r>
    </w:p>
    <w:p w14:paraId="28585FDC" w14:textId="096BA73B" w:rsidR="00653B7D" w:rsidRDefault="00653B7D" w:rsidP="001A68D0">
      <w:pPr>
        <w:spacing w:after="0" w:line="276" w:lineRule="auto"/>
        <w:ind w:left="-567" w:firstLine="567"/>
        <w:jc w:val="both"/>
        <w:rPr>
          <w:szCs w:val="28"/>
        </w:rPr>
      </w:pPr>
      <w:r w:rsidRPr="00D050DF">
        <w:rPr>
          <w:b/>
          <w:szCs w:val="28"/>
        </w:rPr>
        <w:t xml:space="preserve">Цель </w:t>
      </w:r>
      <w:r w:rsidRPr="00D050DF">
        <w:rPr>
          <w:szCs w:val="28"/>
        </w:rPr>
        <w:t>настоящей работы</w:t>
      </w:r>
      <w:r w:rsidRPr="00D050DF">
        <w:t xml:space="preserve"> </w:t>
      </w:r>
      <w:r w:rsidRPr="00D050DF">
        <w:rPr>
          <w:szCs w:val="28"/>
        </w:rPr>
        <w:t>заключается в анализе и описании функционирования лексических, грамматических, стилистических и прагматических средств современного русскоязычного новостного дискурса.</w:t>
      </w:r>
    </w:p>
    <w:p w14:paraId="3141AD05" w14:textId="5B6847DA" w:rsidR="00E00B76" w:rsidRPr="00D050DF" w:rsidRDefault="00E00B76" w:rsidP="001A68D0">
      <w:pPr>
        <w:spacing w:after="0" w:line="276" w:lineRule="auto"/>
        <w:ind w:left="-567" w:firstLine="567"/>
        <w:jc w:val="both"/>
        <w:rPr>
          <w:szCs w:val="28"/>
        </w:rPr>
      </w:pPr>
      <w:r w:rsidRPr="00D050DF">
        <w:rPr>
          <w:b/>
          <w:szCs w:val="28"/>
        </w:rPr>
        <w:t>Материалом исследования</w:t>
      </w:r>
      <w:r w:rsidRPr="00D050DF">
        <w:rPr>
          <w:szCs w:val="28"/>
        </w:rPr>
        <w:t xml:space="preserve"> послужили выдержки, полученные методом сплошной выборки из интернет-версий популярных новостных изданий, таких, как «Московский комсомолец», «Известия», «Lenta.ru», «</w:t>
      </w:r>
      <w:proofErr w:type="spellStart"/>
      <w:r w:rsidRPr="00D050DF">
        <w:rPr>
          <w:szCs w:val="28"/>
        </w:rPr>
        <w:t>Газета.Ru</w:t>
      </w:r>
      <w:proofErr w:type="spellEnd"/>
      <w:r w:rsidRPr="00D050DF">
        <w:rPr>
          <w:szCs w:val="28"/>
        </w:rPr>
        <w:t xml:space="preserve">», «РБК», «Коммерсантъ», «Ведомости», «Интерфакс», </w:t>
      </w:r>
      <w:proofErr w:type="spellStart"/>
      <w:r w:rsidRPr="00D050DF">
        <w:rPr>
          <w:szCs w:val="28"/>
        </w:rPr>
        <w:t>МИА</w:t>
      </w:r>
      <w:proofErr w:type="spellEnd"/>
      <w:r w:rsidRPr="00D050DF">
        <w:rPr>
          <w:szCs w:val="28"/>
        </w:rPr>
        <w:t xml:space="preserve"> «Россия сегодня», «РИА Новости», «ТАСС», «Вести.ru», «Российская газета», «Литературная газета». </w:t>
      </w:r>
      <w:r w:rsidRPr="00D050DF">
        <w:rPr>
          <w:b/>
          <w:szCs w:val="28"/>
        </w:rPr>
        <w:t>Эмпирический</w:t>
      </w:r>
      <w:r w:rsidRPr="00D050DF">
        <w:rPr>
          <w:szCs w:val="28"/>
        </w:rPr>
        <w:t xml:space="preserve"> </w:t>
      </w:r>
      <w:r w:rsidRPr="00D050DF">
        <w:rPr>
          <w:b/>
          <w:szCs w:val="28"/>
        </w:rPr>
        <w:t>материал</w:t>
      </w:r>
      <w:r w:rsidRPr="00D050DF">
        <w:rPr>
          <w:szCs w:val="28"/>
        </w:rPr>
        <w:t xml:space="preserve"> исследования составил более </w:t>
      </w:r>
      <w:r w:rsidRPr="00D050DF">
        <w:rPr>
          <w:b/>
          <w:szCs w:val="28"/>
        </w:rPr>
        <w:t>600</w:t>
      </w:r>
      <w:r w:rsidRPr="00D050DF">
        <w:rPr>
          <w:szCs w:val="28"/>
        </w:rPr>
        <w:t xml:space="preserve"> текстов, из которых было отобрано порядка </w:t>
      </w:r>
      <w:r w:rsidRPr="00D050DF">
        <w:rPr>
          <w:b/>
          <w:szCs w:val="28"/>
        </w:rPr>
        <w:t>500</w:t>
      </w:r>
      <w:r w:rsidRPr="00D050DF">
        <w:rPr>
          <w:szCs w:val="28"/>
        </w:rPr>
        <w:t xml:space="preserve"> примеров.</w:t>
      </w:r>
    </w:p>
    <w:p w14:paraId="23CCE74B" w14:textId="77777777" w:rsidR="00774047" w:rsidRDefault="005E395A" w:rsidP="00774047">
      <w:pPr>
        <w:spacing w:after="0" w:line="276" w:lineRule="auto"/>
        <w:ind w:left="-567" w:firstLine="567"/>
        <w:jc w:val="both"/>
        <w:rPr>
          <w:rFonts w:eastAsia="Times New Roman"/>
          <w:b/>
          <w:szCs w:val="28"/>
          <w:lang w:eastAsia="ru-RU"/>
        </w:rPr>
      </w:pPr>
      <w:r w:rsidRPr="00D050DF">
        <w:rPr>
          <w:rFonts w:eastAsia="Times New Roman"/>
          <w:b/>
          <w:szCs w:val="28"/>
          <w:lang w:eastAsia="ru-RU"/>
        </w:rPr>
        <w:t>Положения, выносимые на защиту</w:t>
      </w:r>
      <w:r w:rsidR="008D493F" w:rsidRPr="008C45D6">
        <w:rPr>
          <w:rFonts w:eastAsia="Times New Roman"/>
          <w:b/>
          <w:szCs w:val="28"/>
          <w:lang w:eastAsia="ru-RU"/>
        </w:rPr>
        <w:t xml:space="preserve"> </w:t>
      </w:r>
    </w:p>
    <w:p w14:paraId="0F346531" w14:textId="6252F6A4" w:rsidR="005E395A" w:rsidRPr="008C45D6" w:rsidRDefault="005E395A" w:rsidP="00774047">
      <w:pPr>
        <w:spacing w:after="0" w:line="276" w:lineRule="auto"/>
        <w:ind w:left="-567" w:firstLine="567"/>
        <w:jc w:val="both"/>
        <w:rPr>
          <w:highlight w:val="lightGray"/>
        </w:rPr>
      </w:pPr>
      <w:r w:rsidRPr="008C45D6">
        <w:rPr>
          <w:rFonts w:eastAsia="Times New Roman"/>
          <w:bCs/>
          <w:szCs w:val="28"/>
          <w:highlight w:val="lightGray"/>
          <w:lang w:eastAsia="ru-RU"/>
        </w:rPr>
        <w:t xml:space="preserve">Современный русскоязычный новостной дискурс представляет собой динамическую систему, образованную синтезом лексико-грамматических средств, множества нарративных стратегий и прагматических установок. </w:t>
      </w:r>
    </w:p>
    <w:p w14:paraId="681AB694" w14:textId="77777777" w:rsidR="005E395A" w:rsidRPr="008C45D6" w:rsidRDefault="005E395A" w:rsidP="001A68D0">
      <w:pPr>
        <w:pStyle w:val="a3"/>
        <w:numPr>
          <w:ilvl w:val="0"/>
          <w:numId w:val="1"/>
        </w:numPr>
        <w:spacing w:line="276" w:lineRule="auto"/>
        <w:ind w:left="-567" w:firstLine="567"/>
        <w:jc w:val="both"/>
        <w:rPr>
          <w:highlight w:val="lightGray"/>
        </w:rPr>
      </w:pPr>
      <w:r w:rsidRPr="008C45D6">
        <w:rPr>
          <w:highlight w:val="lightGray"/>
        </w:rPr>
        <w:t>Современный русскоязычный новостной дискурс реализует две базовые функции: информативную и манипулятивную. Для реализации обеих в новостном дискурсе существует ряд лингвистических и прагматических средств.</w:t>
      </w:r>
    </w:p>
    <w:p w14:paraId="63DB4B4B" w14:textId="77777777" w:rsidR="005E395A" w:rsidRPr="008C45D6" w:rsidRDefault="005E395A" w:rsidP="001A68D0">
      <w:pPr>
        <w:pStyle w:val="a3"/>
        <w:numPr>
          <w:ilvl w:val="0"/>
          <w:numId w:val="1"/>
        </w:numPr>
        <w:spacing w:line="276" w:lineRule="auto"/>
        <w:ind w:left="-567" w:firstLine="567"/>
        <w:jc w:val="both"/>
        <w:rPr>
          <w:highlight w:val="lightGray"/>
        </w:rPr>
      </w:pPr>
      <w:r w:rsidRPr="008C45D6">
        <w:rPr>
          <w:highlight w:val="lightGray"/>
        </w:rPr>
        <w:t xml:space="preserve">Языковая репрезентация современного русскоязычного новостного дискурса характеризуется противоречием между декларируемой объективностью и скрытой </w:t>
      </w:r>
      <w:proofErr w:type="spellStart"/>
      <w:r w:rsidRPr="008C45D6">
        <w:rPr>
          <w:highlight w:val="lightGray"/>
        </w:rPr>
        <w:t>оценочностью</w:t>
      </w:r>
      <w:proofErr w:type="spellEnd"/>
      <w:r w:rsidRPr="008C45D6">
        <w:rPr>
          <w:highlight w:val="lightGray"/>
        </w:rPr>
        <w:t>, которая достигается при помощи ряда лексических, грамматических и стилистических средств.</w:t>
      </w:r>
    </w:p>
    <w:p w14:paraId="00D8FC3B" w14:textId="77777777" w:rsidR="004C4759" w:rsidRDefault="005E395A" w:rsidP="001A68D0">
      <w:pPr>
        <w:spacing w:after="0" w:line="276" w:lineRule="auto"/>
        <w:ind w:left="-567" w:firstLine="567"/>
        <w:jc w:val="both"/>
      </w:pPr>
      <w:r w:rsidRPr="00D050DF">
        <w:t xml:space="preserve">Дискурс является процессом и результатом речемыслительной деятельности, обусловленным рядом интралингвистических и экстралингвистических факторов. </w:t>
      </w:r>
    </w:p>
    <w:p w14:paraId="06306B94" w14:textId="41F7A5C7" w:rsidR="004C4759" w:rsidRDefault="00B11A15" w:rsidP="001A68D0">
      <w:pPr>
        <w:spacing w:after="0" w:line="276" w:lineRule="auto"/>
        <w:ind w:left="-567" w:firstLine="567"/>
        <w:jc w:val="both"/>
      </w:pPr>
      <w:r w:rsidRPr="00B11A15">
        <w:t xml:space="preserve">Как пишет В. Е. Чернявская, «дискурс обозначает коммуникативный и ментальный процесс, приводящий к образованию некой формальной конструкции – текста». Динамический характер дискурса отмечает и другой исследователь – В. З. Демьянков, который пишет: «дискурсом называют текст в его становлении перед мыслимым взором интерпретатора». Термин дискурс широко использовался в работах известного немецкого философа Ю. </w:t>
      </w:r>
      <w:proofErr w:type="spellStart"/>
      <w:r w:rsidRPr="00B11A15">
        <w:t>Хабермаса</w:t>
      </w:r>
      <w:proofErr w:type="spellEnd"/>
      <w:r w:rsidRPr="00B11A15">
        <w:t xml:space="preserve">. В его работах дискурс – </w:t>
      </w:r>
      <w:r w:rsidRPr="00B11A15">
        <w:lastRenderedPageBreak/>
        <w:t>это тип вербальной коммуникации, обусловленный критическим анализом ценностей и норм социальной жизни.</w:t>
      </w:r>
    </w:p>
    <w:p w14:paraId="75AB0DAE" w14:textId="08C25854" w:rsidR="005E395A" w:rsidRPr="00D050DF" w:rsidRDefault="005E395A" w:rsidP="001A68D0">
      <w:pPr>
        <w:spacing w:after="0" w:line="276" w:lineRule="auto"/>
        <w:ind w:left="-567" w:firstLine="567"/>
        <w:jc w:val="both"/>
      </w:pPr>
      <w:r w:rsidRPr="00D050DF">
        <w:t>К основным признакам дискурса относятся:</w:t>
      </w:r>
    </w:p>
    <w:p w14:paraId="3E38B3B0" w14:textId="77777777" w:rsidR="005E395A" w:rsidRPr="00D050DF" w:rsidRDefault="005E395A" w:rsidP="001A68D0">
      <w:pPr>
        <w:pStyle w:val="a3"/>
        <w:numPr>
          <w:ilvl w:val="0"/>
          <w:numId w:val="2"/>
        </w:numPr>
        <w:spacing w:line="276" w:lineRule="auto"/>
        <w:ind w:left="-567" w:firstLine="567"/>
        <w:jc w:val="both"/>
      </w:pPr>
      <w:r w:rsidRPr="00D050DF">
        <w:t>динамический или, другими словами, процессуальный характер;</w:t>
      </w:r>
    </w:p>
    <w:p w14:paraId="20523AEF" w14:textId="77777777" w:rsidR="005E395A" w:rsidRPr="00D050DF" w:rsidRDefault="005E395A" w:rsidP="001A68D0">
      <w:pPr>
        <w:pStyle w:val="a3"/>
        <w:numPr>
          <w:ilvl w:val="0"/>
          <w:numId w:val="2"/>
        </w:numPr>
        <w:spacing w:line="276" w:lineRule="auto"/>
        <w:ind w:left="-567" w:firstLine="567"/>
        <w:jc w:val="both"/>
      </w:pPr>
      <w:r w:rsidRPr="00D050DF">
        <w:t>обусловленность и детерминированность когнитивными процессами;</w:t>
      </w:r>
    </w:p>
    <w:p w14:paraId="0DABAE0E" w14:textId="77777777" w:rsidR="005E395A" w:rsidRPr="00D050DF" w:rsidRDefault="005E395A" w:rsidP="001A68D0">
      <w:pPr>
        <w:pStyle w:val="a3"/>
        <w:numPr>
          <w:ilvl w:val="0"/>
          <w:numId w:val="2"/>
        </w:numPr>
        <w:spacing w:line="276" w:lineRule="auto"/>
        <w:ind w:left="-567" w:firstLine="567"/>
        <w:jc w:val="both"/>
      </w:pPr>
      <w:r w:rsidRPr="00D050DF">
        <w:t>диалогический характер;</w:t>
      </w:r>
    </w:p>
    <w:p w14:paraId="0E4110A7" w14:textId="2799517D" w:rsidR="005E395A" w:rsidRDefault="005E395A" w:rsidP="001A68D0">
      <w:pPr>
        <w:pStyle w:val="a3"/>
        <w:numPr>
          <w:ilvl w:val="0"/>
          <w:numId w:val="2"/>
        </w:numPr>
        <w:spacing w:line="276" w:lineRule="auto"/>
        <w:ind w:left="-567" w:firstLine="567"/>
        <w:jc w:val="both"/>
      </w:pPr>
      <w:r w:rsidRPr="00D050DF">
        <w:t>подверженность влиянию ряда экстралингвистических факторов, таких как социокультурные, исторические, политические и др.</w:t>
      </w:r>
    </w:p>
    <w:p w14:paraId="7EBD00C6" w14:textId="77777777" w:rsidR="00C21583" w:rsidRDefault="003E0AFF" w:rsidP="001A68D0">
      <w:pPr>
        <w:pStyle w:val="a3"/>
        <w:spacing w:line="276" w:lineRule="auto"/>
        <w:ind w:left="-567" w:firstLine="567"/>
        <w:jc w:val="both"/>
      </w:pPr>
      <w:r w:rsidRPr="003E0AFF">
        <w:t>Дискурс находит свое вербальное выражение в виде текста. Дискурс, по сути, это «текст в контексте события», в то время как текст – это фиксированная запись такого коммуникативного события.</w:t>
      </w:r>
    </w:p>
    <w:p w14:paraId="76903C09" w14:textId="590F9269" w:rsidR="00C21583" w:rsidRDefault="00C21583" w:rsidP="001A68D0">
      <w:pPr>
        <w:pStyle w:val="a3"/>
        <w:spacing w:line="276" w:lineRule="auto"/>
        <w:ind w:left="-567" w:firstLine="567"/>
        <w:jc w:val="both"/>
      </w:pPr>
      <w:r>
        <w:t>Новостной дискурс по сути, ничем не отличается от других проявлений языка, и поэтому его специфику следует искать в особых отношениях, которые устанавливаются между самим дискурсом и экстралингвистическим контекстом.</w:t>
      </w:r>
    </w:p>
    <w:p w14:paraId="0836B643" w14:textId="77777777" w:rsidR="00C21583" w:rsidRDefault="00C21583" w:rsidP="001A68D0">
      <w:pPr>
        <w:pStyle w:val="a3"/>
        <w:spacing w:line="276" w:lineRule="auto"/>
        <w:ind w:left="-567" w:firstLine="567"/>
        <w:jc w:val="both"/>
      </w:pPr>
      <w:r>
        <w:t xml:space="preserve">Новостной дискурс представляет собой институциональный тип коммуникации, ориентированный на передачу актуальной информации о событиях, имеющих общественную значимость, с соблюдением принципов объективности и достоверности; это социально обусловленная практика конструирования реальности через отбор, интерпретацию и представление информации. </w:t>
      </w:r>
    </w:p>
    <w:p w14:paraId="3112918F" w14:textId="77777777" w:rsidR="00C21583" w:rsidRDefault="00C21583" w:rsidP="001A68D0">
      <w:pPr>
        <w:pStyle w:val="a3"/>
        <w:spacing w:line="276" w:lineRule="auto"/>
        <w:ind w:left="-567" w:firstLine="567"/>
        <w:jc w:val="both"/>
      </w:pPr>
      <w:r>
        <w:t>Новостной дискурс представляет собой институциональный феномен с четко распределенными ролями, участниками отношений, техническим инструментарием, правами и обязанностями и т. д., которые актуализируются в языке посредством соответствующих коммуникативных актов, репрезентированных в различных СМИ.</w:t>
      </w:r>
    </w:p>
    <w:p w14:paraId="55CA80C9" w14:textId="77777777" w:rsidR="00C21583" w:rsidRDefault="00C21583" w:rsidP="001A68D0">
      <w:pPr>
        <w:pStyle w:val="a3"/>
        <w:spacing w:line="276" w:lineRule="auto"/>
        <w:ind w:left="-567" w:firstLine="567"/>
        <w:jc w:val="both"/>
      </w:pPr>
      <w:r>
        <w:t xml:space="preserve">Новостной дискурс обладает рядом характерных признаков, выделяющих его из ряда смежных жанров. К ним можно отнести: </w:t>
      </w:r>
      <w:proofErr w:type="spellStart"/>
      <w:r w:rsidRPr="00EE5B50">
        <w:rPr>
          <w:b/>
          <w:bCs/>
        </w:rPr>
        <w:t>интенциональность</w:t>
      </w:r>
      <w:proofErr w:type="spellEnd"/>
      <w:r>
        <w:t xml:space="preserve">, </w:t>
      </w:r>
      <w:r w:rsidRPr="00EE5B50">
        <w:rPr>
          <w:b/>
          <w:bCs/>
        </w:rPr>
        <w:t>динамизм</w:t>
      </w:r>
      <w:r>
        <w:t xml:space="preserve">, </w:t>
      </w:r>
      <w:r w:rsidRPr="00EE5B50">
        <w:rPr>
          <w:b/>
          <w:bCs/>
        </w:rPr>
        <w:t>адаптивность</w:t>
      </w:r>
      <w:r>
        <w:t xml:space="preserve">, </w:t>
      </w:r>
      <w:r w:rsidRPr="00EE5B50">
        <w:rPr>
          <w:b/>
          <w:bCs/>
        </w:rPr>
        <w:t>интертекстуальность</w:t>
      </w:r>
      <w:r>
        <w:t>.</w:t>
      </w:r>
    </w:p>
    <w:p w14:paraId="00539A8B" w14:textId="68D1DAF9" w:rsidR="00C21583" w:rsidRDefault="00C21583" w:rsidP="001A68D0">
      <w:pPr>
        <w:pStyle w:val="a3"/>
        <w:spacing w:line="276" w:lineRule="auto"/>
        <w:ind w:left="-567" w:firstLine="567"/>
        <w:jc w:val="both"/>
      </w:pPr>
      <w:r>
        <w:t xml:space="preserve">Согласно исследованиям Т. </w:t>
      </w:r>
      <w:proofErr w:type="spellStart"/>
      <w:r>
        <w:t>ван</w:t>
      </w:r>
      <w:proofErr w:type="spellEnd"/>
      <w:r>
        <w:t xml:space="preserve"> Дейка и других теоретиков дискурс-анализа, макроструктура новостного текста включает:</w:t>
      </w:r>
    </w:p>
    <w:p w14:paraId="225C776D" w14:textId="77777777" w:rsidR="00C21583" w:rsidRDefault="00C21583" w:rsidP="001A68D0">
      <w:pPr>
        <w:pStyle w:val="a3"/>
        <w:numPr>
          <w:ilvl w:val="0"/>
          <w:numId w:val="3"/>
        </w:numPr>
        <w:spacing w:line="276" w:lineRule="auto"/>
        <w:ind w:left="-567" w:firstLine="567"/>
        <w:jc w:val="both"/>
      </w:pPr>
      <w:r w:rsidRPr="00AA1AFC">
        <w:t xml:space="preserve">Заголовочный комплекс (рубрика, заголовок, подзаголовок, </w:t>
      </w:r>
      <w:proofErr w:type="spellStart"/>
      <w:r w:rsidRPr="00AA1AFC">
        <w:t>лид</w:t>
      </w:r>
      <w:proofErr w:type="spellEnd"/>
      <w:r w:rsidRPr="00AA1AFC">
        <w:t>) – выполняет функцию компрессии информации и формирования фрейма восприятия.</w:t>
      </w:r>
    </w:p>
    <w:p w14:paraId="505E5B87" w14:textId="2B916138" w:rsidR="00C21583" w:rsidRDefault="00C21583" w:rsidP="001A68D0">
      <w:pPr>
        <w:pStyle w:val="a3"/>
        <w:numPr>
          <w:ilvl w:val="0"/>
          <w:numId w:val="3"/>
        </w:numPr>
        <w:spacing w:line="276" w:lineRule="auto"/>
        <w:ind w:left="-567" w:firstLine="567"/>
        <w:jc w:val="both"/>
      </w:pPr>
      <w:r w:rsidRPr="00AA1AFC">
        <w:t>Основной текст – реализует информативную функцию с убывающей значимостью информационных блоков. Основной текст – это центральная часть новостного материала, где раскрывается суть события.</w:t>
      </w:r>
    </w:p>
    <w:p w14:paraId="453DE747" w14:textId="77777777" w:rsidR="00B70DFC" w:rsidRDefault="00C21583" w:rsidP="00B70DFC">
      <w:pPr>
        <w:pStyle w:val="a3"/>
        <w:numPr>
          <w:ilvl w:val="0"/>
          <w:numId w:val="3"/>
        </w:numPr>
        <w:spacing w:line="276" w:lineRule="auto"/>
        <w:ind w:left="-567" w:firstLine="567"/>
        <w:jc w:val="both"/>
      </w:pPr>
      <w:r>
        <w:t xml:space="preserve">Заключительный блок является важным структурным элементом новостного текста. Он часто содержит </w:t>
      </w:r>
      <w:proofErr w:type="spellStart"/>
      <w:r>
        <w:t>контекстуализацию</w:t>
      </w:r>
      <w:proofErr w:type="spellEnd"/>
      <w:r>
        <w:t xml:space="preserve"> события, отсылку к потенциальному развитию ситуации или прогноз. </w:t>
      </w:r>
    </w:p>
    <w:p w14:paraId="2026654F" w14:textId="72DE6063" w:rsidR="00B70DFC" w:rsidRDefault="00B70DFC" w:rsidP="00B70DFC">
      <w:pPr>
        <w:pStyle w:val="a3"/>
        <w:spacing w:line="276" w:lineRule="auto"/>
        <w:ind w:left="-567" w:firstLine="567"/>
        <w:jc w:val="both"/>
      </w:pPr>
      <w:r>
        <w:lastRenderedPageBreak/>
        <w:t xml:space="preserve">В таблице представлены основные структурные элементы </w:t>
      </w:r>
      <w:r w:rsidRPr="00B70DFC">
        <w:t>новостного текста</w:t>
      </w:r>
      <w:r>
        <w:t xml:space="preserve"> с их ключевыми характеристиками.</w:t>
      </w:r>
    </w:p>
    <w:p w14:paraId="5B9B14DB" w14:textId="77777777" w:rsidR="002E2985" w:rsidRDefault="002E2985" w:rsidP="001A68D0">
      <w:pPr>
        <w:pStyle w:val="a3"/>
        <w:spacing w:line="276" w:lineRule="auto"/>
        <w:ind w:left="-567" w:firstLine="567"/>
        <w:jc w:val="both"/>
      </w:pPr>
    </w:p>
    <w:tbl>
      <w:tblPr>
        <w:tblStyle w:val="-1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2127"/>
        <w:gridCol w:w="2551"/>
      </w:tblGrid>
      <w:tr w:rsidR="002E2985" w:rsidRPr="00D050DF" w14:paraId="4828B16E" w14:textId="77777777" w:rsidTr="00E376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14:paraId="705531CB" w14:textId="77777777" w:rsidR="002E2985" w:rsidRPr="00D050DF" w:rsidRDefault="002E2985" w:rsidP="001A68D0">
            <w:pPr>
              <w:spacing w:line="276" w:lineRule="auto"/>
              <w:ind w:left="-567" w:firstLine="567"/>
              <w:jc w:val="both"/>
              <w:rPr>
                <w:b w:val="0"/>
                <w:bCs w:val="0"/>
                <w:i/>
                <w:iCs/>
              </w:rPr>
            </w:pPr>
            <w:r w:rsidRPr="00D050DF">
              <w:rPr>
                <w:b w:val="0"/>
                <w:bCs w:val="0"/>
                <w:i/>
                <w:iCs/>
              </w:rPr>
              <w:t>Элемент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643727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Заголовок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2A49722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Лид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F469D29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Основной текст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08155E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Заключительный блок</w:t>
            </w:r>
          </w:p>
        </w:tc>
      </w:tr>
      <w:tr w:rsidR="002E2985" w:rsidRPr="00D050DF" w14:paraId="4B20C3D5" w14:textId="77777777" w:rsidTr="00E37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14:paraId="5C2BB395" w14:textId="77777777" w:rsidR="002E2985" w:rsidRPr="00D050DF" w:rsidRDefault="002E2985" w:rsidP="001A68D0">
            <w:pPr>
              <w:spacing w:line="360" w:lineRule="auto"/>
              <w:ind w:left="-567" w:firstLine="567"/>
              <w:jc w:val="center"/>
            </w:pPr>
            <w:r w:rsidRPr="00D050DF">
              <w:t>Объем</w:t>
            </w:r>
          </w:p>
        </w:tc>
        <w:tc>
          <w:tcPr>
            <w:tcW w:w="1843" w:type="dxa"/>
          </w:tcPr>
          <w:p w14:paraId="1395472E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5-10 слов</w:t>
            </w:r>
          </w:p>
        </w:tc>
        <w:tc>
          <w:tcPr>
            <w:tcW w:w="1842" w:type="dxa"/>
          </w:tcPr>
          <w:p w14:paraId="60D86056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1-2 предл.</w:t>
            </w:r>
          </w:p>
        </w:tc>
        <w:tc>
          <w:tcPr>
            <w:tcW w:w="2127" w:type="dxa"/>
          </w:tcPr>
          <w:p w14:paraId="67F4BF06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5-15 абзацев</w:t>
            </w:r>
          </w:p>
        </w:tc>
        <w:tc>
          <w:tcPr>
            <w:tcW w:w="2551" w:type="dxa"/>
          </w:tcPr>
          <w:p w14:paraId="335125B8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2-3 абзаца</w:t>
            </w:r>
          </w:p>
        </w:tc>
      </w:tr>
      <w:tr w:rsidR="002E2985" w:rsidRPr="00D050DF" w14:paraId="7720A8C9" w14:textId="77777777" w:rsidTr="00E37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14:paraId="4305A0DD" w14:textId="77777777" w:rsidR="002E2985" w:rsidRPr="00D050DF" w:rsidRDefault="002E2985" w:rsidP="001A68D0">
            <w:pPr>
              <w:spacing w:line="360" w:lineRule="auto"/>
              <w:ind w:left="-567" w:firstLine="567"/>
              <w:jc w:val="center"/>
            </w:pPr>
            <w:r w:rsidRPr="00D050DF">
              <w:t>Функция</w:t>
            </w:r>
          </w:p>
        </w:tc>
        <w:tc>
          <w:tcPr>
            <w:tcW w:w="1843" w:type="dxa"/>
          </w:tcPr>
          <w:p w14:paraId="49F919FF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привлечь внимание</w:t>
            </w:r>
          </w:p>
        </w:tc>
        <w:tc>
          <w:tcPr>
            <w:tcW w:w="1842" w:type="dxa"/>
          </w:tcPr>
          <w:p w14:paraId="74673210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дать суть события</w:t>
            </w:r>
          </w:p>
        </w:tc>
        <w:tc>
          <w:tcPr>
            <w:tcW w:w="2127" w:type="dxa"/>
          </w:tcPr>
          <w:p w14:paraId="35F87544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раскрыть детали</w:t>
            </w:r>
          </w:p>
        </w:tc>
        <w:tc>
          <w:tcPr>
            <w:tcW w:w="2551" w:type="dxa"/>
          </w:tcPr>
          <w:p w14:paraId="17B78972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дополнить, сделать вывода, дать прогноз</w:t>
            </w:r>
          </w:p>
        </w:tc>
      </w:tr>
      <w:tr w:rsidR="002E2985" w:rsidRPr="00D050DF" w14:paraId="49787254" w14:textId="77777777" w:rsidTr="00E376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14:paraId="3AF82713" w14:textId="77777777" w:rsidR="002E2985" w:rsidRPr="00D050DF" w:rsidRDefault="002E2985" w:rsidP="001A68D0">
            <w:pPr>
              <w:spacing w:line="360" w:lineRule="auto"/>
              <w:ind w:left="-567" w:firstLine="567"/>
              <w:jc w:val="center"/>
            </w:pPr>
            <w:r w:rsidRPr="00D050DF">
              <w:t>Стиль</w:t>
            </w:r>
          </w:p>
        </w:tc>
        <w:tc>
          <w:tcPr>
            <w:tcW w:w="1843" w:type="dxa"/>
          </w:tcPr>
          <w:p w14:paraId="5CFFC7B6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лаконичный, яркий</w:t>
            </w:r>
          </w:p>
        </w:tc>
        <w:tc>
          <w:tcPr>
            <w:tcW w:w="1842" w:type="dxa"/>
          </w:tcPr>
          <w:p w14:paraId="5B9D79B7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050DF">
              <w:t>концентри-рованный</w:t>
            </w:r>
            <w:proofErr w:type="spellEnd"/>
          </w:p>
        </w:tc>
        <w:tc>
          <w:tcPr>
            <w:tcW w:w="2127" w:type="dxa"/>
          </w:tcPr>
          <w:p w14:paraId="43535133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D050DF">
              <w:t>детализирован-</w:t>
            </w:r>
            <w:proofErr w:type="spellStart"/>
            <w:r w:rsidRPr="00D050DF">
              <w:t>ный</w:t>
            </w:r>
            <w:proofErr w:type="spellEnd"/>
            <w:proofErr w:type="gramEnd"/>
          </w:p>
        </w:tc>
        <w:tc>
          <w:tcPr>
            <w:tcW w:w="2551" w:type="dxa"/>
          </w:tcPr>
          <w:p w14:paraId="6E5EE4B2" w14:textId="77777777" w:rsidR="002E2985" w:rsidRPr="00D050DF" w:rsidRDefault="002E2985" w:rsidP="001A68D0">
            <w:pPr>
              <w:spacing w:line="276" w:lineRule="auto"/>
              <w:ind w:left="-567"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DF">
              <w:t>обобщающий</w:t>
            </w:r>
          </w:p>
        </w:tc>
      </w:tr>
    </w:tbl>
    <w:p w14:paraId="145E58E6" w14:textId="77777777" w:rsidR="002E2985" w:rsidRDefault="002E2985" w:rsidP="001A68D0">
      <w:pPr>
        <w:pStyle w:val="a3"/>
        <w:spacing w:line="276" w:lineRule="auto"/>
        <w:ind w:left="-567" w:firstLine="567"/>
        <w:jc w:val="both"/>
      </w:pPr>
    </w:p>
    <w:p w14:paraId="048BE221" w14:textId="2E0E4B59" w:rsidR="006662ED" w:rsidRPr="006640E3" w:rsidRDefault="006662ED" w:rsidP="00004E10">
      <w:pPr>
        <w:spacing w:after="0" w:line="276" w:lineRule="auto"/>
        <w:ind w:left="-567" w:firstLine="567"/>
        <w:jc w:val="both"/>
        <w:rPr>
          <w:b/>
          <w:bCs/>
        </w:rPr>
      </w:pPr>
      <w:bookmarkStart w:id="0" w:name="_Hlk219739488"/>
      <w:r>
        <w:t xml:space="preserve">На слайде представлен образец статьи, которая была проанализирована с целью выявления её </w:t>
      </w:r>
      <w:r w:rsidRPr="006662ED">
        <w:t>структурны</w:t>
      </w:r>
      <w:r>
        <w:t xml:space="preserve">х </w:t>
      </w:r>
      <w:r w:rsidRPr="006662ED">
        <w:t>элемент</w:t>
      </w:r>
      <w:r>
        <w:t>ов.</w:t>
      </w:r>
    </w:p>
    <w:p w14:paraId="5103145C" w14:textId="0CF76353" w:rsidR="006662ED" w:rsidRPr="00004E10" w:rsidRDefault="006662ED" w:rsidP="006662ED">
      <w:pPr>
        <w:pStyle w:val="a3"/>
        <w:spacing w:line="276" w:lineRule="auto"/>
        <w:ind w:left="-567" w:firstLine="567"/>
        <w:jc w:val="both"/>
      </w:pPr>
      <w:bookmarkStart w:id="1" w:name="_Hlk219739514"/>
      <w:bookmarkEnd w:id="0"/>
      <w:r>
        <w:t xml:space="preserve">На слайде представлен </w:t>
      </w:r>
      <w:bookmarkEnd w:id="1"/>
      <w:r>
        <w:t xml:space="preserve">анализ </w:t>
      </w:r>
      <w:r w:rsidR="0033502D">
        <w:t>статьи</w:t>
      </w:r>
      <w:r>
        <w:t>, который иллюстрирует озвученные выше положения.</w:t>
      </w:r>
    </w:p>
    <w:p w14:paraId="088F3DCB" w14:textId="77777777" w:rsidR="006662ED" w:rsidRDefault="006662ED" w:rsidP="001A68D0">
      <w:pPr>
        <w:pStyle w:val="a3"/>
        <w:spacing w:line="276" w:lineRule="auto"/>
        <w:ind w:left="-567" w:firstLine="567"/>
        <w:jc w:val="both"/>
      </w:pPr>
    </w:p>
    <w:p w14:paraId="01FB3CBB" w14:textId="5ADA6CDD" w:rsidR="00653B7D" w:rsidRDefault="00E67C50" w:rsidP="001A68D0">
      <w:pPr>
        <w:pStyle w:val="a3"/>
        <w:spacing w:line="276" w:lineRule="auto"/>
        <w:ind w:left="-567" w:firstLine="567"/>
        <w:jc w:val="both"/>
        <w:rPr>
          <w:rFonts w:eastAsia="Times New Roman"/>
          <w:szCs w:val="28"/>
        </w:rPr>
      </w:pPr>
      <w:r w:rsidRPr="0039558E">
        <w:t>Заголовок является одним из ключевых элементов структуры новостного текста.</w:t>
      </w:r>
      <w:r>
        <w:t xml:space="preserve"> </w:t>
      </w:r>
      <w:r w:rsidRPr="00E67C50">
        <w:rPr>
          <w:rFonts w:eastAsia="Times New Roman"/>
          <w:szCs w:val="28"/>
        </w:rPr>
        <w:t xml:space="preserve">Существует специальная лексика, разработанная для удовлетворения потребностей написания заголовков. </w:t>
      </w:r>
      <w:r>
        <w:rPr>
          <w:rFonts w:eastAsia="Times New Roman"/>
          <w:szCs w:val="28"/>
        </w:rPr>
        <w:t xml:space="preserve"> </w:t>
      </w:r>
      <w:r w:rsidRPr="00E67C50">
        <w:rPr>
          <w:rFonts w:eastAsia="Times New Roman"/>
          <w:szCs w:val="28"/>
        </w:rPr>
        <w:t>Большая часть этой лексики встречается исключительно в заголовках, а не в основном тексте:</w:t>
      </w:r>
      <w:r>
        <w:rPr>
          <w:rFonts w:eastAsia="Times New Roman"/>
          <w:szCs w:val="28"/>
        </w:rPr>
        <w:t xml:space="preserve"> </w:t>
      </w:r>
      <w:r w:rsidR="002E2985" w:rsidRPr="002E2985">
        <w:rPr>
          <w:rFonts w:eastAsia="Times New Roman"/>
          <w:bCs/>
          <w:i/>
          <w:szCs w:val="28"/>
        </w:rPr>
        <w:t xml:space="preserve">крах, бум, взрыв, разоблачение, шок, прорыв, загадка, удар, секрет, жесткая расправа, ошеломительный успех, громкое дело, смертельный удар </w:t>
      </w:r>
      <w:r w:rsidR="002E2985" w:rsidRPr="002E2985">
        <w:rPr>
          <w:rFonts w:eastAsia="Times New Roman"/>
          <w:szCs w:val="28"/>
        </w:rPr>
        <w:t>и др.</w:t>
      </w:r>
      <w:r w:rsidR="002E2985">
        <w:rPr>
          <w:rFonts w:eastAsia="Times New Roman"/>
          <w:szCs w:val="28"/>
        </w:rPr>
        <w:t xml:space="preserve"> </w:t>
      </w:r>
    </w:p>
    <w:p w14:paraId="6ACCC1AA" w14:textId="77777777" w:rsidR="00DE7152" w:rsidRPr="00D050DF" w:rsidRDefault="00DE7152" w:rsidP="001A68D0">
      <w:pPr>
        <w:spacing w:after="0" w:line="276" w:lineRule="auto"/>
        <w:ind w:left="-567" w:firstLine="567"/>
        <w:jc w:val="both"/>
        <w:rPr>
          <w:rFonts w:eastAsia="Times New Roman"/>
          <w:szCs w:val="28"/>
        </w:rPr>
      </w:pPr>
      <w:r w:rsidRPr="00D050DF">
        <w:rPr>
          <w:rFonts w:eastAsia="Times New Roman"/>
          <w:szCs w:val="28"/>
        </w:rPr>
        <w:t>Например:</w:t>
      </w:r>
    </w:p>
    <w:p w14:paraId="4C2E7A69" w14:textId="77777777" w:rsidR="00DE7152" w:rsidRPr="00D050DF" w:rsidRDefault="00DE7152" w:rsidP="001A68D0">
      <w:pPr>
        <w:numPr>
          <w:ilvl w:val="0"/>
          <w:numId w:val="5"/>
        </w:numPr>
        <w:spacing w:after="0" w:line="276" w:lineRule="auto"/>
        <w:ind w:left="-567" w:firstLine="567"/>
        <w:contextualSpacing/>
        <w:jc w:val="both"/>
        <w:rPr>
          <w:szCs w:val="28"/>
        </w:rPr>
      </w:pPr>
      <w:r w:rsidRPr="00D050DF">
        <w:rPr>
          <w:szCs w:val="28"/>
        </w:rPr>
        <w:t>«</w:t>
      </w:r>
      <w:r w:rsidRPr="00D050DF">
        <w:rPr>
          <w:i/>
          <w:iCs/>
          <w:szCs w:val="28"/>
        </w:rPr>
        <w:t>Разоблачение: секретные переговоры олигархов с властями стали достоянием общественности</w:t>
      </w:r>
      <w:r w:rsidRPr="00D050DF">
        <w:rPr>
          <w:szCs w:val="28"/>
        </w:rPr>
        <w:t>» (ТАСС);</w:t>
      </w:r>
    </w:p>
    <w:p w14:paraId="2E1AFE77" w14:textId="77777777" w:rsidR="00DE7152" w:rsidRPr="00D050DF" w:rsidRDefault="00DE7152" w:rsidP="001A68D0">
      <w:pPr>
        <w:numPr>
          <w:ilvl w:val="0"/>
          <w:numId w:val="5"/>
        </w:numPr>
        <w:spacing w:after="0" w:line="276" w:lineRule="auto"/>
        <w:ind w:left="-567" w:firstLine="567"/>
        <w:contextualSpacing/>
        <w:jc w:val="both"/>
        <w:rPr>
          <w:szCs w:val="28"/>
        </w:rPr>
      </w:pPr>
      <w:r w:rsidRPr="00D050DF">
        <w:rPr>
          <w:szCs w:val="28"/>
        </w:rPr>
        <w:t>«</w:t>
      </w:r>
      <w:r w:rsidRPr="00D050DF">
        <w:rPr>
          <w:i/>
          <w:iCs/>
          <w:szCs w:val="28"/>
        </w:rPr>
        <w:t>Бум на рынке электромобилей: продажи бьют все рекорды</w:t>
      </w:r>
      <w:r w:rsidRPr="00D050DF">
        <w:rPr>
          <w:szCs w:val="28"/>
        </w:rPr>
        <w:t>» (Ведомости);</w:t>
      </w:r>
    </w:p>
    <w:p w14:paraId="5CA0D96B" w14:textId="77777777" w:rsidR="00DE7152" w:rsidRPr="00D050DF" w:rsidRDefault="00DE7152" w:rsidP="001A68D0">
      <w:pPr>
        <w:numPr>
          <w:ilvl w:val="0"/>
          <w:numId w:val="5"/>
        </w:numPr>
        <w:spacing w:after="0" w:line="276" w:lineRule="auto"/>
        <w:ind w:left="-567" w:firstLine="567"/>
        <w:contextualSpacing/>
        <w:jc w:val="both"/>
        <w:rPr>
          <w:szCs w:val="28"/>
        </w:rPr>
      </w:pPr>
      <w:r w:rsidRPr="00D050DF">
        <w:rPr>
          <w:szCs w:val="28"/>
        </w:rPr>
        <w:t>«</w:t>
      </w:r>
      <w:r w:rsidRPr="00D050DF">
        <w:rPr>
          <w:i/>
          <w:iCs/>
          <w:szCs w:val="28"/>
        </w:rPr>
        <w:t>Крах надежд: ключевые переговоры о перемирии сорваны</w:t>
      </w:r>
      <w:r w:rsidRPr="00D050DF">
        <w:rPr>
          <w:szCs w:val="28"/>
        </w:rPr>
        <w:t>» (Известия).</w:t>
      </w:r>
    </w:p>
    <w:p w14:paraId="740ED4AB" w14:textId="6DC3FA60" w:rsidR="00DE7152" w:rsidRDefault="00DE7152" w:rsidP="001A68D0">
      <w:pPr>
        <w:spacing w:after="0" w:line="276" w:lineRule="auto"/>
        <w:ind w:left="-567" w:firstLine="567"/>
        <w:jc w:val="both"/>
        <w:rPr>
          <w:szCs w:val="28"/>
        </w:rPr>
      </w:pPr>
      <w:r w:rsidRPr="00DE7152">
        <w:rPr>
          <w:szCs w:val="28"/>
        </w:rPr>
        <w:t>Проведенный анализ новостных текстов позволил сделать выборку наиболее употребляемых ключевых слов в заголовках новостей и разбить их на следующие тематические группы:</w:t>
      </w:r>
    </w:p>
    <w:p w14:paraId="4047F3F0" w14:textId="77777777" w:rsidR="00621203" w:rsidRPr="00D050DF" w:rsidRDefault="00621203" w:rsidP="001A68D0">
      <w:pPr>
        <w:pStyle w:val="a3"/>
        <w:numPr>
          <w:ilvl w:val="0"/>
          <w:numId w:val="6"/>
        </w:numPr>
        <w:spacing w:line="276" w:lineRule="auto"/>
        <w:ind w:left="-567" w:firstLine="567"/>
        <w:jc w:val="both"/>
        <w:rPr>
          <w:szCs w:val="28"/>
        </w:rPr>
      </w:pPr>
      <w:r w:rsidRPr="00D050DF">
        <w:rPr>
          <w:szCs w:val="28"/>
        </w:rPr>
        <w:t xml:space="preserve">Тексты о войне (ключевые слова: </w:t>
      </w:r>
      <w:proofErr w:type="spellStart"/>
      <w:r w:rsidRPr="00D050DF">
        <w:rPr>
          <w:b/>
          <w:bCs/>
          <w:i/>
          <w:iCs/>
          <w:szCs w:val="28"/>
        </w:rPr>
        <w:t>СВО</w:t>
      </w:r>
      <w:proofErr w:type="spellEnd"/>
      <w:r w:rsidRPr="00D050DF">
        <w:rPr>
          <w:b/>
          <w:bCs/>
          <w:i/>
          <w:iCs/>
          <w:szCs w:val="28"/>
        </w:rPr>
        <w:t>,</w:t>
      </w:r>
      <w:r w:rsidRPr="00D050DF">
        <w:rPr>
          <w:b/>
          <w:bCs/>
          <w:i/>
          <w:iCs/>
        </w:rPr>
        <w:t xml:space="preserve"> </w:t>
      </w:r>
      <w:r w:rsidRPr="00D050DF">
        <w:rPr>
          <w:b/>
          <w:bCs/>
          <w:i/>
          <w:iCs/>
          <w:szCs w:val="28"/>
        </w:rPr>
        <w:t>враг, нацисты, героизм, денацификация, победа, западное оружие, поддержка фронта, сводки, геополитика</w:t>
      </w:r>
      <w:r w:rsidRPr="00D050DF">
        <w:rPr>
          <w:szCs w:val="28"/>
        </w:rPr>
        <w:t>):</w:t>
      </w:r>
    </w:p>
    <w:p w14:paraId="236616AE" w14:textId="77777777" w:rsidR="00621203" w:rsidRPr="00D050DF" w:rsidRDefault="00621203" w:rsidP="001A68D0">
      <w:pPr>
        <w:numPr>
          <w:ilvl w:val="0"/>
          <w:numId w:val="5"/>
        </w:numPr>
        <w:spacing w:after="0" w:line="276" w:lineRule="auto"/>
        <w:ind w:left="-567" w:firstLine="567"/>
        <w:contextualSpacing/>
        <w:jc w:val="both"/>
        <w:rPr>
          <w:szCs w:val="28"/>
        </w:rPr>
      </w:pPr>
      <w:r w:rsidRPr="00D050DF">
        <w:rPr>
          <w:szCs w:val="28"/>
        </w:rPr>
        <w:t>«</w:t>
      </w:r>
      <w:r w:rsidRPr="00D050DF">
        <w:rPr>
          <w:i/>
          <w:iCs/>
          <w:szCs w:val="28"/>
        </w:rPr>
        <w:t>Наши воины сражаются на передовой не просто за территории, а за будущее наших детей, за право России самостоятельно определять свою судьбу в мире, где навязывается диктат одного полюса силы</w:t>
      </w:r>
      <w:r w:rsidRPr="00D050DF">
        <w:rPr>
          <w:szCs w:val="28"/>
        </w:rPr>
        <w:t>» (РИА Новости);</w:t>
      </w:r>
    </w:p>
    <w:p w14:paraId="475A94C1" w14:textId="1569A479" w:rsidR="00621203" w:rsidRPr="00621203" w:rsidRDefault="00621203" w:rsidP="001A68D0">
      <w:pPr>
        <w:pStyle w:val="a3"/>
        <w:numPr>
          <w:ilvl w:val="0"/>
          <w:numId w:val="6"/>
        </w:numPr>
        <w:spacing w:line="276" w:lineRule="auto"/>
        <w:ind w:left="-567" w:firstLine="567"/>
        <w:jc w:val="both"/>
        <w:rPr>
          <w:szCs w:val="28"/>
        </w:rPr>
      </w:pPr>
      <w:r w:rsidRPr="00621203">
        <w:rPr>
          <w:szCs w:val="28"/>
        </w:rPr>
        <w:t xml:space="preserve">Тексты, связанные с народом (ключевые слова: </w:t>
      </w:r>
      <w:r w:rsidRPr="00621203">
        <w:rPr>
          <w:b/>
          <w:bCs/>
          <w:i/>
          <w:iCs/>
          <w:szCs w:val="28"/>
        </w:rPr>
        <w:t>простой человек, единство, народная мудрость, стойкость, патриотизм, духовные скрепы, традиции, общность, справедливость, народная память</w:t>
      </w:r>
      <w:r w:rsidRPr="00621203">
        <w:rPr>
          <w:szCs w:val="28"/>
        </w:rPr>
        <w:t>):</w:t>
      </w:r>
    </w:p>
    <w:p w14:paraId="790986BA" w14:textId="77777777" w:rsidR="00621203" w:rsidRPr="00621203" w:rsidRDefault="00621203" w:rsidP="001A68D0">
      <w:pPr>
        <w:pStyle w:val="a3"/>
        <w:numPr>
          <w:ilvl w:val="0"/>
          <w:numId w:val="7"/>
        </w:numPr>
        <w:spacing w:line="276" w:lineRule="auto"/>
        <w:ind w:left="-567" w:firstLine="567"/>
        <w:jc w:val="both"/>
        <w:rPr>
          <w:szCs w:val="28"/>
        </w:rPr>
      </w:pPr>
      <w:r w:rsidRPr="00621203">
        <w:rPr>
          <w:szCs w:val="28"/>
        </w:rPr>
        <w:lastRenderedPageBreak/>
        <w:t>«</w:t>
      </w:r>
      <w:r w:rsidRPr="00621203">
        <w:rPr>
          <w:i/>
          <w:iCs/>
          <w:szCs w:val="28"/>
        </w:rPr>
        <w:t>Простые россияне, несмотря на все трудности, демонстрируют удивительную стойкость и сплочённость. Именно в народе – наша главная сила</w:t>
      </w:r>
      <w:r w:rsidRPr="00621203">
        <w:rPr>
          <w:szCs w:val="28"/>
        </w:rPr>
        <w:t>» (Вести.ru);</w:t>
      </w:r>
    </w:p>
    <w:p w14:paraId="427F4B36" w14:textId="062451D9" w:rsidR="00621203" w:rsidRDefault="00621203" w:rsidP="001A68D0">
      <w:pPr>
        <w:pStyle w:val="a3"/>
        <w:numPr>
          <w:ilvl w:val="0"/>
          <w:numId w:val="6"/>
        </w:numPr>
        <w:spacing w:line="276" w:lineRule="auto"/>
        <w:ind w:left="-567" w:firstLine="567"/>
        <w:jc w:val="both"/>
        <w:rPr>
          <w:szCs w:val="28"/>
        </w:rPr>
      </w:pPr>
      <w:r w:rsidRPr="00621203">
        <w:rPr>
          <w:szCs w:val="28"/>
        </w:rPr>
        <w:t xml:space="preserve">Тексты, касающиеся национального вопроса (ключевые слова: </w:t>
      </w:r>
      <w:r w:rsidRPr="00DA3B63">
        <w:rPr>
          <w:b/>
          <w:bCs/>
          <w:i/>
          <w:iCs/>
          <w:szCs w:val="28"/>
        </w:rPr>
        <w:t>многонациональный, русский мир, межнациональный мир, дружба народов, русская культура, коренные народы, сепаратизм, экстремизм, толерантность, единая страна</w:t>
      </w:r>
      <w:r w:rsidRPr="00621203">
        <w:rPr>
          <w:szCs w:val="28"/>
        </w:rPr>
        <w:t>):</w:t>
      </w:r>
    </w:p>
    <w:p w14:paraId="45AAFC7B" w14:textId="42A03ADD" w:rsidR="00DA3B63" w:rsidRPr="00DA3B63" w:rsidRDefault="00DA3B63" w:rsidP="001A68D0">
      <w:pPr>
        <w:pStyle w:val="a3"/>
        <w:numPr>
          <w:ilvl w:val="0"/>
          <w:numId w:val="7"/>
        </w:numPr>
        <w:spacing w:line="276" w:lineRule="auto"/>
        <w:ind w:left="-567" w:firstLine="567"/>
        <w:jc w:val="both"/>
        <w:rPr>
          <w:szCs w:val="28"/>
        </w:rPr>
      </w:pPr>
      <w:r w:rsidRPr="00DA3B63">
        <w:rPr>
          <w:i/>
          <w:iCs/>
          <w:szCs w:val="28"/>
        </w:rPr>
        <w:t>Россия – уникальная цивилизация, где веками бок о бок живут сотни народов. Наша сила – в этом многообразии, скреплённом общей судьбой и уважением к традициям каждого</w:t>
      </w:r>
      <w:r w:rsidRPr="00DA3B63">
        <w:rPr>
          <w:szCs w:val="28"/>
        </w:rPr>
        <w:t>» (ТАСС)</w:t>
      </w:r>
      <w:r>
        <w:rPr>
          <w:szCs w:val="28"/>
        </w:rPr>
        <w:t>.</w:t>
      </w:r>
    </w:p>
    <w:p w14:paraId="48A5ACC8" w14:textId="00031982" w:rsidR="002E2985" w:rsidRDefault="00DA3B63" w:rsidP="001A68D0">
      <w:pPr>
        <w:pStyle w:val="a3"/>
        <w:spacing w:line="276" w:lineRule="auto"/>
        <w:ind w:left="-567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Полный </w:t>
      </w:r>
      <w:r w:rsidR="009A6E50">
        <w:rPr>
          <w:rFonts w:eastAsia="Times New Roman"/>
          <w:szCs w:val="28"/>
        </w:rPr>
        <w:t xml:space="preserve">тематический </w:t>
      </w:r>
      <w:r>
        <w:rPr>
          <w:rFonts w:eastAsia="Times New Roman"/>
          <w:szCs w:val="28"/>
        </w:rPr>
        <w:t xml:space="preserve">перечень представлен на стр. </w:t>
      </w:r>
      <w:r w:rsidR="009C1FBE">
        <w:rPr>
          <w:rFonts w:eastAsia="Times New Roman"/>
          <w:szCs w:val="28"/>
        </w:rPr>
        <w:t>39-43, а также на диаграмме 1.</w:t>
      </w:r>
    </w:p>
    <w:p w14:paraId="03D5E535" w14:textId="5F39D73D" w:rsidR="002E2985" w:rsidRDefault="009C1FBE" w:rsidP="001A68D0">
      <w:pPr>
        <w:pStyle w:val="a3"/>
        <w:spacing w:line="276" w:lineRule="auto"/>
        <w:ind w:left="-567" w:firstLine="567"/>
        <w:jc w:val="both"/>
        <w:rPr>
          <w:rFonts w:eastAsia="Times New Roman"/>
          <w:szCs w:val="28"/>
        </w:rPr>
      </w:pPr>
      <w:r w:rsidRPr="00D050DF">
        <w:rPr>
          <w:noProof/>
        </w:rPr>
        <w:drawing>
          <wp:inline distT="0" distB="0" distL="0" distR="0" wp14:anchorId="49031BD9" wp14:editId="66AC2CA0">
            <wp:extent cx="5410200" cy="1838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39079A3" w14:textId="091B19D9" w:rsidR="002E2985" w:rsidRPr="00D050DF" w:rsidRDefault="002E2985" w:rsidP="001A68D0">
      <w:pPr>
        <w:spacing w:after="0" w:line="276" w:lineRule="auto"/>
        <w:ind w:left="-567" w:firstLine="567"/>
        <w:jc w:val="both"/>
        <w:rPr>
          <w:rStyle w:val="ezkurwreuab5ozgtqnkl"/>
        </w:rPr>
      </w:pPr>
      <w:r w:rsidRPr="00D050DF">
        <w:rPr>
          <w:rStyle w:val="ezkurwreuab5ozgtqnkl"/>
        </w:rPr>
        <w:t>Новостной дискурс обладает рядом характерных лексических особенностей, к которым можно отнести (подробный анализ этих и других особенностей представлен во 2-й главе):</w:t>
      </w:r>
    </w:p>
    <w:p w14:paraId="089752E9" w14:textId="1FE5DE47" w:rsidR="002E2985" w:rsidRDefault="002E2985" w:rsidP="001A68D0">
      <w:pPr>
        <w:pStyle w:val="a3"/>
        <w:numPr>
          <w:ilvl w:val="0"/>
          <w:numId w:val="4"/>
        </w:numPr>
        <w:spacing w:line="276" w:lineRule="auto"/>
        <w:ind w:left="-567" w:firstLine="567"/>
        <w:jc w:val="both"/>
        <w:rPr>
          <w:rStyle w:val="ezkurwreuab5ozgtqnkl"/>
        </w:rPr>
      </w:pPr>
      <w:r w:rsidRPr="00D050DF">
        <w:rPr>
          <w:rStyle w:val="ezkurwreuab5ozgtqnkl"/>
        </w:rPr>
        <w:t>обилие терминологической лексики</w:t>
      </w:r>
      <w:r w:rsidR="004F2F63">
        <w:rPr>
          <w:rStyle w:val="ezkurwreuab5ozgtqnkl"/>
        </w:rPr>
        <w:t>:</w:t>
      </w:r>
    </w:p>
    <w:p w14:paraId="508D0C7A" w14:textId="42A7C11A" w:rsidR="00A23A31" w:rsidRPr="00A23A31" w:rsidRDefault="00A23A31" w:rsidP="001A68D0">
      <w:pPr>
        <w:pStyle w:val="a3"/>
        <w:spacing w:line="276" w:lineRule="auto"/>
        <w:ind w:left="-567" w:firstLine="567"/>
        <w:jc w:val="both"/>
        <w:rPr>
          <w:rStyle w:val="ezkurwreuab5ozgtqnkl"/>
          <w:i/>
          <w:iCs/>
        </w:rPr>
      </w:pPr>
      <w:r w:rsidRPr="00A23A31">
        <w:rPr>
          <w:rStyle w:val="ezkurwreuab5ozgtqnkl"/>
          <w:i/>
          <w:iCs/>
        </w:rPr>
        <w:t>В четверг Центробанк оставил ключевую ставку на уровне 16% годовых, отметив, что инфляционные риски остаются повышенными.</w:t>
      </w:r>
    </w:p>
    <w:p w14:paraId="30546F51" w14:textId="4E24977C" w:rsidR="002E2985" w:rsidRDefault="002E2985" w:rsidP="001A68D0">
      <w:pPr>
        <w:pStyle w:val="a3"/>
        <w:numPr>
          <w:ilvl w:val="0"/>
          <w:numId w:val="4"/>
        </w:numPr>
        <w:spacing w:line="276" w:lineRule="auto"/>
        <w:ind w:left="-567" w:firstLine="567"/>
        <w:jc w:val="both"/>
        <w:rPr>
          <w:rStyle w:val="ezkurwreuab5ozgtqnkl"/>
        </w:rPr>
      </w:pPr>
      <w:r w:rsidRPr="00D050DF">
        <w:rPr>
          <w:rStyle w:val="ezkurwreuab5ozgtqnkl"/>
        </w:rPr>
        <w:t>широкое распространение клишированных выражений</w:t>
      </w:r>
      <w:r w:rsidR="004F2F63">
        <w:rPr>
          <w:rStyle w:val="ezkurwreuab5ozgtqnkl"/>
        </w:rPr>
        <w:t>:</w:t>
      </w:r>
    </w:p>
    <w:p w14:paraId="282EAF1C" w14:textId="096502AD" w:rsidR="00A23A31" w:rsidRPr="003A1B3B" w:rsidRDefault="00A23A31" w:rsidP="001A68D0">
      <w:pPr>
        <w:pStyle w:val="a3"/>
        <w:spacing w:line="276" w:lineRule="auto"/>
        <w:ind w:left="-567" w:firstLine="567"/>
        <w:jc w:val="both"/>
        <w:rPr>
          <w:rStyle w:val="ezkurwreuab5ozgtqnkl"/>
          <w:i/>
          <w:iCs/>
        </w:rPr>
      </w:pPr>
      <w:r w:rsidRPr="00A23A31">
        <w:rPr>
          <w:rStyle w:val="ezkurwreuab5ozgtqnkl"/>
          <w:i/>
          <w:iCs/>
        </w:rPr>
        <w:t>После урагана в регионе ведутся восстановительные работы. Власти призывают граждан сохранять спокойствие и следовать инструкциям</w:t>
      </w:r>
      <w:r w:rsidR="003A1B3B" w:rsidRPr="003A1B3B">
        <w:rPr>
          <w:rStyle w:val="ezkurwreuab5ozgtqnkl"/>
          <w:i/>
          <w:iCs/>
        </w:rPr>
        <w:t>.</w:t>
      </w:r>
    </w:p>
    <w:p w14:paraId="323F3285" w14:textId="23BF5EC9" w:rsidR="002E2985" w:rsidRDefault="002E2985" w:rsidP="001A68D0">
      <w:pPr>
        <w:pStyle w:val="a3"/>
        <w:numPr>
          <w:ilvl w:val="0"/>
          <w:numId w:val="4"/>
        </w:numPr>
        <w:spacing w:line="276" w:lineRule="auto"/>
        <w:ind w:left="-567" w:firstLine="567"/>
        <w:jc w:val="both"/>
        <w:rPr>
          <w:rStyle w:val="ezkurwreuab5ozgtqnkl"/>
        </w:rPr>
      </w:pPr>
      <w:r w:rsidRPr="00D050DF">
        <w:rPr>
          <w:rStyle w:val="ezkurwreuab5ozgtqnkl"/>
        </w:rPr>
        <w:t>значительное количество специфических аббревиатур</w:t>
      </w:r>
      <w:r w:rsidR="004F2F63">
        <w:rPr>
          <w:rStyle w:val="ezkurwreuab5ozgtqnkl"/>
        </w:rPr>
        <w:t>:</w:t>
      </w:r>
    </w:p>
    <w:p w14:paraId="7FA3FF89" w14:textId="2A1FB23D" w:rsidR="00A23A31" w:rsidRPr="00D050DF" w:rsidRDefault="003A1B3B" w:rsidP="001A68D0">
      <w:pPr>
        <w:pStyle w:val="a3"/>
        <w:spacing w:line="276" w:lineRule="auto"/>
        <w:ind w:left="-567" w:firstLine="567"/>
        <w:jc w:val="both"/>
        <w:rPr>
          <w:rStyle w:val="ezkurwreuab5ozgtqnkl"/>
        </w:rPr>
      </w:pPr>
      <w:r w:rsidRPr="003A1B3B">
        <w:rPr>
          <w:rStyle w:val="ezkurwreuab5ozgtqnkl"/>
          <w:i/>
          <w:iCs/>
        </w:rPr>
        <w:t>На встрече глав государств ЕАЭС обсудили вопросы координации в условиях санкций ЕС и США</w:t>
      </w:r>
      <w:r w:rsidRPr="003A1B3B">
        <w:rPr>
          <w:rStyle w:val="ezkurwreuab5ozgtqnkl"/>
        </w:rPr>
        <w:t>.</w:t>
      </w:r>
    </w:p>
    <w:p w14:paraId="3D81E5B8" w14:textId="518F25A7" w:rsidR="002E2985" w:rsidRDefault="002E2985" w:rsidP="001A68D0">
      <w:pPr>
        <w:pStyle w:val="a3"/>
        <w:numPr>
          <w:ilvl w:val="0"/>
          <w:numId w:val="4"/>
        </w:numPr>
        <w:spacing w:line="276" w:lineRule="auto"/>
        <w:ind w:left="-567" w:firstLine="567"/>
        <w:jc w:val="both"/>
        <w:rPr>
          <w:rStyle w:val="ezkurwreuab5ozgtqnkl"/>
        </w:rPr>
      </w:pPr>
      <w:r w:rsidRPr="00D050DF">
        <w:rPr>
          <w:rStyle w:val="ezkurwreuab5ozgtqnkl"/>
        </w:rPr>
        <w:t>распространенность имен собственных (города, страны и т. д.)</w:t>
      </w:r>
      <w:r w:rsidR="004F2F63">
        <w:rPr>
          <w:rStyle w:val="ezkurwreuab5ozgtqnkl"/>
        </w:rPr>
        <w:t>:</w:t>
      </w:r>
    </w:p>
    <w:p w14:paraId="7BA44D4F" w14:textId="2EA74FFC" w:rsidR="00A23A31" w:rsidRDefault="003A1B3B" w:rsidP="001A68D0">
      <w:pPr>
        <w:pStyle w:val="a3"/>
        <w:spacing w:line="276" w:lineRule="auto"/>
        <w:ind w:left="-567" w:firstLine="567"/>
        <w:jc w:val="both"/>
        <w:rPr>
          <w:rStyle w:val="ezkurwreuab5ozgtqnkl"/>
        </w:rPr>
      </w:pPr>
      <w:r w:rsidRPr="003A1B3B">
        <w:rPr>
          <w:rStyle w:val="ezkurwreuab5ozgtqnkl"/>
          <w:i/>
          <w:iCs/>
        </w:rPr>
        <w:t>Президент Владимир Путин провел рабочую встречу с мэром Москвы Сергеем Собяниным</w:t>
      </w:r>
      <w:r w:rsidRPr="003A1B3B">
        <w:rPr>
          <w:rStyle w:val="ezkurwreuab5ozgtqnkl"/>
        </w:rPr>
        <w:t>.</w:t>
      </w:r>
    </w:p>
    <w:p w14:paraId="3B568FAC" w14:textId="00AC7645" w:rsidR="002E2985" w:rsidRDefault="002E2985" w:rsidP="001A68D0">
      <w:pPr>
        <w:pStyle w:val="a3"/>
        <w:numPr>
          <w:ilvl w:val="0"/>
          <w:numId w:val="4"/>
        </w:numPr>
        <w:spacing w:line="276" w:lineRule="auto"/>
        <w:ind w:left="-567" w:firstLine="567"/>
        <w:jc w:val="both"/>
        <w:rPr>
          <w:rStyle w:val="ezkurwreuab5ozgtqnkl"/>
        </w:rPr>
      </w:pPr>
      <w:r w:rsidRPr="00D050DF">
        <w:rPr>
          <w:rStyle w:val="ezkurwreuab5ozgtqnkl"/>
        </w:rPr>
        <w:t>использование лексики с модальностью достоверности</w:t>
      </w:r>
      <w:r w:rsidR="004F2F63">
        <w:rPr>
          <w:rStyle w:val="ezkurwreuab5ozgtqnkl"/>
        </w:rPr>
        <w:t>:</w:t>
      </w:r>
    </w:p>
    <w:p w14:paraId="7341D296" w14:textId="03244E44" w:rsidR="00A23A31" w:rsidRPr="003A1B3B" w:rsidRDefault="003A1B3B" w:rsidP="001A68D0">
      <w:pPr>
        <w:pStyle w:val="a3"/>
        <w:spacing w:line="276" w:lineRule="auto"/>
        <w:ind w:left="-567" w:firstLine="567"/>
        <w:jc w:val="both"/>
        <w:rPr>
          <w:rStyle w:val="ezkurwreuab5ozgtqnkl"/>
          <w:i/>
          <w:iCs/>
        </w:rPr>
      </w:pPr>
      <w:r w:rsidRPr="003A1B3B">
        <w:rPr>
          <w:rStyle w:val="ezkurwreuab5ozgtqnkl"/>
          <w:i/>
          <w:iCs/>
        </w:rPr>
        <w:t>Источник, близкий к администрации президента, сообщил, что указ уже подготовлен и будет подписан на следующей неделе.</w:t>
      </w:r>
    </w:p>
    <w:p w14:paraId="02D28C6F" w14:textId="72894D97" w:rsidR="002E2985" w:rsidRDefault="002E2985" w:rsidP="001A68D0">
      <w:pPr>
        <w:pStyle w:val="a3"/>
        <w:numPr>
          <w:ilvl w:val="0"/>
          <w:numId w:val="4"/>
        </w:numPr>
        <w:spacing w:line="276" w:lineRule="auto"/>
        <w:ind w:left="-567" w:firstLine="567"/>
        <w:jc w:val="both"/>
        <w:rPr>
          <w:rStyle w:val="ezkurwreuab5ozgtqnkl"/>
        </w:rPr>
      </w:pPr>
      <w:r w:rsidRPr="00D050DF">
        <w:rPr>
          <w:rStyle w:val="ezkurwreuab5ozgtqnkl"/>
        </w:rPr>
        <w:t>использование эвфемизмов и нейтрализации</w:t>
      </w:r>
      <w:r w:rsidR="004F2F63">
        <w:rPr>
          <w:rStyle w:val="ezkurwreuab5ozgtqnkl"/>
        </w:rPr>
        <w:t xml:space="preserve"> и др.</w:t>
      </w:r>
    </w:p>
    <w:p w14:paraId="1872A18E" w14:textId="4DA17D0D" w:rsidR="00A23A31" w:rsidRPr="00D050DF" w:rsidRDefault="0086099F" w:rsidP="001A68D0">
      <w:pPr>
        <w:pStyle w:val="a3"/>
        <w:spacing w:line="276" w:lineRule="auto"/>
        <w:ind w:left="-567" w:firstLine="567"/>
        <w:jc w:val="both"/>
        <w:rPr>
          <w:rStyle w:val="ezkurwreuab5ozgtqnkl"/>
        </w:rPr>
      </w:pPr>
      <w:r w:rsidRPr="0086099F">
        <w:rPr>
          <w:rStyle w:val="ezkurwreuab5ozgtqnkl"/>
          <w:i/>
          <w:iCs/>
        </w:rPr>
        <w:lastRenderedPageBreak/>
        <w:t>В ходе специальной военной операции на Украине нейтрализовано два склада боеприпасов и выведена из строя система ПВО противника</w:t>
      </w:r>
      <w:r w:rsidRPr="0086099F">
        <w:rPr>
          <w:rStyle w:val="ezkurwreuab5ozgtqnkl"/>
        </w:rPr>
        <w:t>.</w:t>
      </w:r>
    </w:p>
    <w:p w14:paraId="033D2DFD" w14:textId="77777777" w:rsidR="0086099F" w:rsidRDefault="0086099F" w:rsidP="001A68D0">
      <w:pPr>
        <w:pStyle w:val="a3"/>
        <w:numPr>
          <w:ilvl w:val="0"/>
          <w:numId w:val="8"/>
        </w:numPr>
        <w:spacing w:line="276" w:lineRule="auto"/>
        <w:ind w:left="-567" w:firstLine="567"/>
        <w:jc w:val="both"/>
        <w:rPr>
          <w:rStyle w:val="ezkurwreuab5ozgtqnkl"/>
          <w:szCs w:val="28"/>
        </w:rPr>
      </w:pPr>
      <w:r w:rsidRPr="00D050DF">
        <w:rPr>
          <w:rStyle w:val="ezkurwreuab5ozgtqnkl"/>
          <w:szCs w:val="28"/>
        </w:rPr>
        <w:t>обилие глаголов речи и действия:</w:t>
      </w:r>
    </w:p>
    <w:p w14:paraId="08BC4986" w14:textId="3F282C6D" w:rsidR="0086099F" w:rsidRPr="0070632F" w:rsidRDefault="0086099F" w:rsidP="001A68D0">
      <w:pPr>
        <w:spacing w:after="0" w:line="276" w:lineRule="auto"/>
        <w:ind w:left="-567" w:firstLine="567"/>
        <w:jc w:val="both"/>
        <w:rPr>
          <w:rStyle w:val="ezkurwreuab5ozgtqnkl"/>
          <w:i/>
          <w:iCs/>
          <w:szCs w:val="28"/>
        </w:rPr>
      </w:pPr>
      <w:r w:rsidRPr="0070632F">
        <w:rPr>
          <w:rStyle w:val="ezkurwreuab5ozgtqnkl"/>
          <w:i/>
          <w:iCs/>
          <w:szCs w:val="28"/>
        </w:rPr>
        <w:t>Министр экономики заявил, что ведомство предложило новые меры поддержки бизнеса.</w:t>
      </w:r>
    </w:p>
    <w:p w14:paraId="2184DF20" w14:textId="77777777" w:rsidR="0070632F" w:rsidRPr="00D050DF" w:rsidRDefault="0070632F" w:rsidP="001A68D0">
      <w:pPr>
        <w:pStyle w:val="a3"/>
        <w:numPr>
          <w:ilvl w:val="0"/>
          <w:numId w:val="8"/>
        </w:numPr>
        <w:spacing w:line="276" w:lineRule="auto"/>
        <w:ind w:left="-567" w:firstLine="567"/>
        <w:jc w:val="both"/>
        <w:rPr>
          <w:szCs w:val="28"/>
        </w:rPr>
      </w:pPr>
      <w:r w:rsidRPr="00D050DF">
        <w:rPr>
          <w:szCs w:val="28"/>
        </w:rPr>
        <w:t>использование окказионализмов или авторских неологизмов:</w:t>
      </w:r>
    </w:p>
    <w:p w14:paraId="4B0AACB5" w14:textId="5AAD0A94" w:rsidR="002E2985" w:rsidRDefault="0070632F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70632F">
        <w:rPr>
          <w:i/>
          <w:iCs/>
        </w:rPr>
        <w:t xml:space="preserve">Аналитики говорят о новой реальности – «санкционном коконе», в котором оказалась российская экономика, вынужденная развивать </w:t>
      </w:r>
      <w:proofErr w:type="spellStart"/>
      <w:r w:rsidRPr="0070632F">
        <w:rPr>
          <w:i/>
          <w:iCs/>
        </w:rPr>
        <w:t>импортоподмену</w:t>
      </w:r>
      <w:proofErr w:type="spellEnd"/>
      <w:r w:rsidRPr="0070632F">
        <w:rPr>
          <w:i/>
          <w:iCs/>
        </w:rPr>
        <w:t>.</w:t>
      </w:r>
    </w:p>
    <w:p w14:paraId="11CA751F" w14:textId="77777777" w:rsidR="0070632F" w:rsidRPr="00D050DF" w:rsidRDefault="0070632F" w:rsidP="001A68D0">
      <w:pPr>
        <w:pStyle w:val="a3"/>
        <w:numPr>
          <w:ilvl w:val="0"/>
          <w:numId w:val="8"/>
        </w:numPr>
        <w:spacing w:line="276" w:lineRule="auto"/>
        <w:ind w:left="-567" w:firstLine="567"/>
        <w:jc w:val="both"/>
        <w:rPr>
          <w:szCs w:val="28"/>
        </w:rPr>
      </w:pPr>
      <w:r w:rsidRPr="00D050DF">
        <w:rPr>
          <w:szCs w:val="28"/>
        </w:rPr>
        <w:t>использование элементов разговорной речи:</w:t>
      </w:r>
    </w:p>
    <w:p w14:paraId="3B7BA735" w14:textId="2079D57F" w:rsidR="0070632F" w:rsidRPr="0070632F" w:rsidRDefault="0070632F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70632F">
        <w:rPr>
          <w:i/>
          <w:iCs/>
        </w:rPr>
        <w:t>Ну вот, опять подскочили цены на бензин. На заправках народ в шоке: "Ломанулись было в регионы на машинах, а теперь и ездить страшно".</w:t>
      </w:r>
    </w:p>
    <w:p w14:paraId="76BD59E9" w14:textId="5E68CB16" w:rsidR="00653B7D" w:rsidRDefault="00C179D1" w:rsidP="001A68D0">
      <w:pPr>
        <w:spacing w:after="0" w:line="276" w:lineRule="auto"/>
        <w:ind w:left="-567" w:firstLine="567"/>
        <w:jc w:val="both"/>
      </w:pPr>
      <w:r w:rsidRPr="00C179D1">
        <w:t>К грамматическим средствам новостного дискурса, выявленным нами в ходе анализа практического материала, относятся:</w:t>
      </w:r>
    </w:p>
    <w:p w14:paraId="1C8D4344" w14:textId="3882752F" w:rsidR="00C179D1" w:rsidRDefault="00C179D1" w:rsidP="001A68D0">
      <w:pPr>
        <w:pStyle w:val="a3"/>
        <w:numPr>
          <w:ilvl w:val="0"/>
          <w:numId w:val="9"/>
        </w:numPr>
        <w:spacing w:line="276" w:lineRule="auto"/>
        <w:ind w:left="-567" w:firstLine="567"/>
        <w:jc w:val="both"/>
      </w:pPr>
      <w:r>
        <w:t>риторические вопросы:</w:t>
      </w:r>
    </w:p>
    <w:p w14:paraId="7FD66250" w14:textId="5A09FC29" w:rsidR="00FD29FE" w:rsidRPr="00120DBD" w:rsidRDefault="00FD29FE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120DBD">
        <w:rPr>
          <w:i/>
          <w:iCs/>
        </w:rPr>
        <w:t>Разве это не лучший показатель эффективности новой политики?</w:t>
      </w:r>
    </w:p>
    <w:p w14:paraId="2E90BF2E" w14:textId="2F8ED48B" w:rsidR="00FD29FE" w:rsidRPr="00FD29FE" w:rsidRDefault="00C179D1" w:rsidP="001A68D0">
      <w:pPr>
        <w:pStyle w:val="a3"/>
        <w:numPr>
          <w:ilvl w:val="0"/>
          <w:numId w:val="9"/>
        </w:numPr>
        <w:spacing w:line="276" w:lineRule="auto"/>
        <w:ind w:left="-567" w:firstLine="567"/>
        <w:jc w:val="both"/>
      </w:pPr>
      <w:r>
        <w:t>восклицания:</w:t>
      </w:r>
    </w:p>
    <w:p w14:paraId="6CCA78FF" w14:textId="5006AB0C" w:rsidR="00FD29FE" w:rsidRPr="00120DBD" w:rsidRDefault="00FD29FE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120DBD">
        <w:rPr>
          <w:i/>
          <w:iCs/>
        </w:rPr>
        <w:t>И снова авария на этой дороге! За неделю – уже третья!</w:t>
      </w:r>
    </w:p>
    <w:p w14:paraId="0D352783" w14:textId="7D058D5A" w:rsidR="00C179D1" w:rsidRDefault="00C179D1" w:rsidP="001A68D0">
      <w:pPr>
        <w:pStyle w:val="a3"/>
        <w:numPr>
          <w:ilvl w:val="0"/>
          <w:numId w:val="9"/>
        </w:numPr>
        <w:spacing w:line="276" w:lineRule="auto"/>
        <w:ind w:left="-567" w:firstLine="567"/>
        <w:jc w:val="both"/>
      </w:pPr>
      <w:r>
        <w:t>использование пассивных конструкций:</w:t>
      </w:r>
    </w:p>
    <w:p w14:paraId="590CBF7D" w14:textId="78D81AE8" w:rsidR="00FD29FE" w:rsidRPr="00120DBD" w:rsidRDefault="00FD29FE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120DBD">
        <w:rPr>
          <w:i/>
          <w:iCs/>
        </w:rPr>
        <w:t>Законопроект был единогласно одобрен советом федерации</w:t>
      </w:r>
      <w:r w:rsidR="00120DBD" w:rsidRPr="00120DBD">
        <w:rPr>
          <w:i/>
          <w:iCs/>
        </w:rPr>
        <w:t>.</w:t>
      </w:r>
    </w:p>
    <w:p w14:paraId="4B3986CF" w14:textId="591AF9BF" w:rsidR="00C179D1" w:rsidRDefault="00C179D1" w:rsidP="001A68D0">
      <w:pPr>
        <w:pStyle w:val="a3"/>
        <w:numPr>
          <w:ilvl w:val="0"/>
          <w:numId w:val="9"/>
        </w:numPr>
        <w:spacing w:line="276" w:lineRule="auto"/>
        <w:ind w:left="-567" w:firstLine="567"/>
        <w:jc w:val="both"/>
      </w:pPr>
      <w:r>
        <w:t>вопросно-ответная форма заголовка:</w:t>
      </w:r>
    </w:p>
    <w:p w14:paraId="7AEBFE55" w14:textId="158D3F07" w:rsidR="00FD29FE" w:rsidRPr="00120DBD" w:rsidRDefault="00FD29FE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120DBD">
        <w:rPr>
          <w:i/>
          <w:iCs/>
        </w:rPr>
        <w:t>Как распознать мошенников? ЦБ опубликовал подробную инструкцию</w:t>
      </w:r>
      <w:r w:rsidR="00120DBD" w:rsidRPr="00120DBD">
        <w:rPr>
          <w:i/>
          <w:iCs/>
        </w:rPr>
        <w:t>.</w:t>
      </w:r>
    </w:p>
    <w:p w14:paraId="78F59235" w14:textId="775F1B89" w:rsidR="00C179D1" w:rsidRDefault="00C179D1" w:rsidP="001A68D0">
      <w:pPr>
        <w:pStyle w:val="a3"/>
        <w:numPr>
          <w:ilvl w:val="0"/>
          <w:numId w:val="9"/>
        </w:numPr>
        <w:spacing w:line="276" w:lineRule="auto"/>
        <w:ind w:left="-567" w:firstLine="567"/>
        <w:jc w:val="both"/>
      </w:pPr>
      <w:r>
        <w:t>использование причастных и деепричастных оборотов:</w:t>
      </w:r>
    </w:p>
    <w:p w14:paraId="16B04597" w14:textId="66B7B60C" w:rsidR="00FD29FE" w:rsidRPr="00120DBD" w:rsidRDefault="00120DBD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120DBD">
        <w:rPr>
          <w:i/>
          <w:iCs/>
        </w:rPr>
        <w:t>Политик, ранее критиковавший эту инициативу, теперь проголосовал за нее.</w:t>
      </w:r>
    </w:p>
    <w:p w14:paraId="75733779" w14:textId="77777777" w:rsidR="00120DBD" w:rsidRPr="00120DBD" w:rsidRDefault="00C179D1" w:rsidP="001A68D0">
      <w:pPr>
        <w:pStyle w:val="a3"/>
        <w:numPr>
          <w:ilvl w:val="0"/>
          <w:numId w:val="9"/>
        </w:numPr>
        <w:spacing w:line="276" w:lineRule="auto"/>
        <w:ind w:left="-567" w:firstLine="567"/>
        <w:jc w:val="both"/>
        <w:rPr>
          <w:i/>
          <w:iCs/>
        </w:rPr>
      </w:pPr>
      <w:r>
        <w:t>использование модальных конструкций:</w:t>
      </w:r>
      <w:r w:rsidR="00120DBD" w:rsidRPr="00120DBD">
        <w:t xml:space="preserve"> </w:t>
      </w:r>
    </w:p>
    <w:p w14:paraId="57EA3150" w14:textId="30CFE7A4" w:rsidR="00FD29FE" w:rsidRPr="00120DBD" w:rsidRDefault="00120DBD" w:rsidP="001A68D0">
      <w:pPr>
        <w:pStyle w:val="a3"/>
        <w:spacing w:line="276" w:lineRule="auto"/>
        <w:ind w:left="-567" w:firstLine="567"/>
        <w:jc w:val="both"/>
        <w:rPr>
          <w:i/>
          <w:iCs/>
        </w:rPr>
      </w:pPr>
      <w:r w:rsidRPr="00120DBD">
        <w:rPr>
          <w:i/>
          <w:iCs/>
        </w:rPr>
        <w:t>Следствие должно установить все причины катастрофы.</w:t>
      </w:r>
    </w:p>
    <w:p w14:paraId="3F79701D" w14:textId="193E7D24" w:rsidR="00FC549F" w:rsidRDefault="00FC549F" w:rsidP="001A68D0">
      <w:pPr>
        <w:spacing w:after="0" w:line="276" w:lineRule="auto"/>
        <w:ind w:left="-567" w:firstLine="567"/>
        <w:jc w:val="both"/>
        <w:rPr>
          <w:rFonts w:eastAsia="Calibri"/>
        </w:rPr>
      </w:pPr>
      <w:r>
        <w:rPr>
          <w:rFonts w:eastAsia="Calibri"/>
        </w:rPr>
        <w:t>К стилистическим средствам новостного дискурса, выявленным нами в ходе анализа практического материала, относятся:</w:t>
      </w:r>
    </w:p>
    <w:p w14:paraId="30CEE692" w14:textId="43F58DF9" w:rsidR="00FC549F" w:rsidRDefault="00FC549F" w:rsidP="001A68D0">
      <w:pPr>
        <w:pStyle w:val="a3"/>
        <w:numPr>
          <w:ilvl w:val="0"/>
          <w:numId w:val="10"/>
        </w:numPr>
        <w:spacing w:line="276" w:lineRule="auto"/>
        <w:ind w:left="-567" w:firstLine="567"/>
        <w:jc w:val="both"/>
        <w:rPr>
          <w:rFonts w:eastAsia="Calibri"/>
        </w:rPr>
      </w:pPr>
      <w:r>
        <w:rPr>
          <w:rFonts w:eastAsia="Calibri"/>
        </w:rPr>
        <w:t xml:space="preserve"> использование метафор:</w:t>
      </w:r>
    </w:p>
    <w:p w14:paraId="3E5472A8" w14:textId="6E45807B" w:rsidR="00FC549F" w:rsidRPr="00B57C24" w:rsidRDefault="00B57C24" w:rsidP="001A68D0">
      <w:pPr>
        <w:pStyle w:val="a3"/>
        <w:spacing w:line="276" w:lineRule="auto"/>
        <w:ind w:left="-567" w:firstLine="567"/>
        <w:jc w:val="both"/>
        <w:rPr>
          <w:rFonts w:eastAsia="Calibri"/>
          <w:i/>
          <w:iCs/>
        </w:rPr>
      </w:pPr>
      <w:r w:rsidRPr="00B57C24">
        <w:rPr>
          <w:rFonts w:eastAsia="Calibri"/>
          <w:i/>
          <w:iCs/>
        </w:rPr>
        <w:t>В парламенте разгорелся нешуточный пожар полемики вокруг поправок к бюджету. Дебаты длились всю ночь.</w:t>
      </w:r>
    </w:p>
    <w:p w14:paraId="4A6C5420" w14:textId="48BF71C5" w:rsidR="00FC549F" w:rsidRDefault="00FC549F" w:rsidP="001A68D0">
      <w:pPr>
        <w:numPr>
          <w:ilvl w:val="0"/>
          <w:numId w:val="10"/>
        </w:numPr>
        <w:spacing w:after="0" w:line="276" w:lineRule="auto"/>
        <w:ind w:left="-567" w:firstLine="567"/>
        <w:jc w:val="both"/>
      </w:pPr>
      <w:r>
        <w:t>использование эпитетов:</w:t>
      </w:r>
    </w:p>
    <w:p w14:paraId="737C6B21" w14:textId="4C518419" w:rsidR="00FC549F" w:rsidRPr="00B57C24" w:rsidRDefault="00B57C24" w:rsidP="001A68D0">
      <w:pPr>
        <w:spacing w:after="0" w:line="276" w:lineRule="auto"/>
        <w:ind w:left="-567" w:firstLine="567"/>
        <w:jc w:val="both"/>
        <w:rPr>
          <w:i/>
          <w:iCs/>
        </w:rPr>
      </w:pPr>
      <w:r w:rsidRPr="00B57C24">
        <w:rPr>
          <w:i/>
          <w:iCs/>
        </w:rPr>
        <w:t>Переговоры завершились ожесточёнными спорами, и стороны так и не пришли к долгожданному компромиссу.</w:t>
      </w:r>
    </w:p>
    <w:p w14:paraId="257EDBBD" w14:textId="75796A76" w:rsidR="00FC549F" w:rsidRDefault="00FC549F" w:rsidP="001A68D0">
      <w:pPr>
        <w:numPr>
          <w:ilvl w:val="0"/>
          <w:numId w:val="10"/>
        </w:numPr>
        <w:spacing w:after="0" w:line="276" w:lineRule="auto"/>
        <w:ind w:left="-567" w:firstLine="567"/>
        <w:jc w:val="both"/>
      </w:pPr>
      <w:r>
        <w:t>использование сравнения:</w:t>
      </w:r>
    </w:p>
    <w:p w14:paraId="4DF6260E" w14:textId="235D45F5" w:rsidR="00FC549F" w:rsidRPr="00B57C24" w:rsidRDefault="00B57C24" w:rsidP="001A68D0">
      <w:pPr>
        <w:spacing w:after="0" w:line="276" w:lineRule="auto"/>
        <w:ind w:left="-567" w:firstLine="567"/>
        <w:jc w:val="both"/>
        <w:rPr>
          <w:i/>
          <w:iCs/>
        </w:rPr>
      </w:pPr>
      <w:r w:rsidRPr="00B57C24">
        <w:rPr>
          <w:i/>
          <w:iCs/>
        </w:rPr>
        <w:t xml:space="preserve">Утечка данных была столь же масштабной, как и скандал с Cambridge </w:t>
      </w:r>
      <w:proofErr w:type="spellStart"/>
      <w:r w:rsidRPr="00B57C24">
        <w:rPr>
          <w:i/>
          <w:iCs/>
        </w:rPr>
        <w:t>Analytica</w:t>
      </w:r>
      <w:proofErr w:type="spellEnd"/>
      <w:r w:rsidRPr="00B57C24">
        <w:rPr>
          <w:i/>
          <w:iCs/>
        </w:rPr>
        <w:t>.</w:t>
      </w:r>
    </w:p>
    <w:p w14:paraId="1756334C" w14:textId="00131D82" w:rsidR="00FC549F" w:rsidRDefault="00FC549F" w:rsidP="001A68D0">
      <w:pPr>
        <w:numPr>
          <w:ilvl w:val="0"/>
          <w:numId w:val="10"/>
        </w:numPr>
        <w:spacing w:after="0" w:line="276" w:lineRule="auto"/>
        <w:ind w:left="-567" w:firstLine="567"/>
        <w:jc w:val="both"/>
      </w:pPr>
      <w:r>
        <w:t>использование риторических вопросов:</w:t>
      </w:r>
    </w:p>
    <w:p w14:paraId="725A9014" w14:textId="68306345" w:rsidR="00FC549F" w:rsidRPr="00B57C24" w:rsidRDefault="00B57C24" w:rsidP="001A68D0">
      <w:pPr>
        <w:spacing w:after="0" w:line="276" w:lineRule="auto"/>
        <w:ind w:left="-567" w:firstLine="567"/>
        <w:jc w:val="both"/>
        <w:rPr>
          <w:i/>
          <w:iCs/>
        </w:rPr>
      </w:pPr>
      <w:r w:rsidRPr="00B57C24">
        <w:rPr>
          <w:i/>
          <w:iCs/>
        </w:rPr>
        <w:t>И сколько еще можно закрывать глаза на проблемы в жилищно-коммунальном хозяйстве.</w:t>
      </w:r>
    </w:p>
    <w:p w14:paraId="56DA677A" w14:textId="60FAB0F7" w:rsidR="00FC549F" w:rsidRDefault="00FC549F" w:rsidP="001A68D0">
      <w:pPr>
        <w:numPr>
          <w:ilvl w:val="0"/>
          <w:numId w:val="10"/>
        </w:numPr>
        <w:spacing w:after="0" w:line="276" w:lineRule="auto"/>
        <w:ind w:left="-567" w:firstLine="567"/>
        <w:jc w:val="both"/>
      </w:pPr>
      <w:r>
        <w:lastRenderedPageBreak/>
        <w:t>использование антитезы:</w:t>
      </w:r>
    </w:p>
    <w:p w14:paraId="0C63E314" w14:textId="01E2785E" w:rsidR="00FC549F" w:rsidRPr="00B57C24" w:rsidRDefault="00B57C24" w:rsidP="001A68D0">
      <w:pPr>
        <w:spacing w:after="0" w:line="276" w:lineRule="auto"/>
        <w:ind w:left="-567" w:firstLine="567"/>
        <w:jc w:val="both"/>
        <w:rPr>
          <w:i/>
          <w:iCs/>
        </w:rPr>
      </w:pPr>
      <w:r w:rsidRPr="00B57C24">
        <w:rPr>
          <w:i/>
          <w:iCs/>
        </w:rPr>
        <w:t>Обещали технологический прорыв, а получили очередной долгострой с миллиардными долгами.</w:t>
      </w:r>
    </w:p>
    <w:p w14:paraId="069E39A6" w14:textId="0CE5AFFA" w:rsidR="00FC549F" w:rsidRDefault="00FC549F" w:rsidP="001A68D0">
      <w:pPr>
        <w:numPr>
          <w:ilvl w:val="0"/>
          <w:numId w:val="10"/>
        </w:numPr>
        <w:spacing w:after="0" w:line="276" w:lineRule="auto"/>
        <w:ind w:left="-567" w:firstLine="567"/>
        <w:jc w:val="both"/>
      </w:pPr>
      <w:r>
        <w:t>использование повторов:</w:t>
      </w:r>
    </w:p>
    <w:p w14:paraId="629CCC48" w14:textId="1886AE89" w:rsidR="00B57C24" w:rsidRPr="00B57C24" w:rsidRDefault="00B57C24" w:rsidP="001A68D0">
      <w:pPr>
        <w:spacing w:after="0" w:line="276" w:lineRule="auto"/>
        <w:ind w:left="-567" w:firstLine="567"/>
        <w:jc w:val="both"/>
        <w:rPr>
          <w:i/>
          <w:iCs/>
        </w:rPr>
      </w:pPr>
      <w:r w:rsidRPr="00B57C24">
        <w:rPr>
          <w:i/>
          <w:iCs/>
        </w:rPr>
        <w:t>Нужны реальные реформы. Нужны конкретные решения. Нужны ответственные люди.</w:t>
      </w:r>
    </w:p>
    <w:p w14:paraId="7BC66C8A" w14:textId="73E76CB7" w:rsidR="00653B7D" w:rsidRDefault="002C34A5" w:rsidP="001A68D0">
      <w:pPr>
        <w:spacing w:after="0" w:line="276" w:lineRule="auto"/>
        <w:ind w:left="-567" w:firstLine="567"/>
        <w:jc w:val="both"/>
      </w:pPr>
      <w:r w:rsidRPr="002C34A5">
        <w:t xml:space="preserve">Таким образом, новостной дискурс, будучи управляющим ресурсом, функционирующем в </w:t>
      </w:r>
      <w:proofErr w:type="spellStart"/>
      <w:r w:rsidRPr="002C34A5">
        <w:t>медиакоммуникативной</w:t>
      </w:r>
      <w:proofErr w:type="spellEnd"/>
      <w:r w:rsidRPr="002C34A5">
        <w:t xml:space="preserve"> среде и участвующим в производстве виртуальных продуктов, играет все более важную роль. </w:t>
      </w:r>
      <w:proofErr w:type="spellStart"/>
      <w:r w:rsidRPr="002C34A5">
        <w:t>Медиадискурс</w:t>
      </w:r>
      <w:proofErr w:type="spellEnd"/>
      <w:r w:rsidRPr="002C34A5">
        <w:t xml:space="preserve"> превращает информацию в символический конструкт благодаря своей способности виртуализировать реальность. Этот виртуальный образ становится частью символического поля влияющим на сознание общества.</w:t>
      </w:r>
    </w:p>
    <w:p w14:paraId="3933A56F" w14:textId="77777777" w:rsidR="00E341CC" w:rsidRDefault="00E341CC" w:rsidP="001A68D0">
      <w:pPr>
        <w:spacing w:after="0" w:line="276" w:lineRule="auto"/>
        <w:ind w:left="-567" w:firstLine="567"/>
        <w:jc w:val="both"/>
      </w:pPr>
      <w:r>
        <w:t>Исследование структурных характеристик новостного дискурса показало, что структура новостного текста подчиняется принципу перевернутой пирамиды, при котором наиболее важная информация (ключевые факты: кто, что, где, когда) располагается в начале (</w:t>
      </w:r>
      <w:proofErr w:type="spellStart"/>
      <w:r>
        <w:t>лид</w:t>
      </w:r>
      <w:proofErr w:type="spellEnd"/>
      <w:r>
        <w:t xml:space="preserve">), а затем следует ее детализация и контекст. Такая организация позволяет читателю быстро уловить суть сообщения, не дочитывая его до конца. </w:t>
      </w:r>
    </w:p>
    <w:p w14:paraId="7B1A07C1" w14:textId="77777777" w:rsidR="00E341CC" w:rsidRDefault="00E341CC" w:rsidP="001A68D0">
      <w:pPr>
        <w:spacing w:after="0" w:line="276" w:lineRule="auto"/>
        <w:ind w:left="-567" w:firstLine="567"/>
        <w:jc w:val="both"/>
      </w:pPr>
      <w:r>
        <w:t xml:space="preserve">Лингвистические особенности новостного дискурса обусловлены его основными задачами: оперативностью, объективностью (или ее видимостью) и воздействием на читателя. Новостной дискурс отличается строгой структурой, </w:t>
      </w:r>
      <w:proofErr w:type="spellStart"/>
      <w:r>
        <w:t>клишированностью</w:t>
      </w:r>
      <w:proofErr w:type="spellEnd"/>
      <w:r>
        <w:t xml:space="preserve"> и </w:t>
      </w:r>
      <w:proofErr w:type="spellStart"/>
      <w:r>
        <w:t>стандартизированностью</w:t>
      </w:r>
      <w:proofErr w:type="spellEnd"/>
      <w:r>
        <w:t xml:space="preserve"> языковых средств, что обеспечивает быстрое восприятие информации. </w:t>
      </w:r>
    </w:p>
    <w:p w14:paraId="21D688F9" w14:textId="441F1EAE" w:rsidR="00E341CC" w:rsidRDefault="00E341CC" w:rsidP="001A68D0">
      <w:pPr>
        <w:spacing w:after="0" w:line="276" w:lineRule="auto"/>
        <w:ind w:left="-567" w:firstLine="567"/>
        <w:jc w:val="both"/>
      </w:pPr>
      <w:r>
        <w:t>Языковая репрезентация современного новостного дискурса отражает его двойственную природу: с одной стороны, он ориентирован на быстрое и точное информирование, с другой – на манипуляцию восприятием. Эволюция цифровых медиа еще больше усиливает эти тенденции, приводя к появлению новых языковых стратегий, таких как гибридизация форматов, усиление интерактивности и персонализация контента.</w:t>
      </w:r>
    </w:p>
    <w:p w14:paraId="78E8C543" w14:textId="77777777" w:rsidR="00012501" w:rsidRPr="002C34A5" w:rsidRDefault="00012501" w:rsidP="001A68D0">
      <w:pPr>
        <w:spacing w:after="0" w:line="276" w:lineRule="auto"/>
        <w:ind w:left="-567" w:firstLine="567"/>
        <w:jc w:val="both"/>
      </w:pPr>
    </w:p>
    <w:sectPr w:rsidR="00012501" w:rsidRPr="002C34A5" w:rsidSect="00260E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925"/>
    <w:multiLevelType w:val="hybridMultilevel"/>
    <w:tmpl w:val="35209AF2"/>
    <w:lvl w:ilvl="0" w:tplc="A57AE95C">
      <w:start w:val="1"/>
      <w:numFmt w:val="decimal"/>
      <w:suff w:val="space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E835B50"/>
    <w:multiLevelType w:val="multilevel"/>
    <w:tmpl w:val="0E835B50"/>
    <w:lvl w:ilvl="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19B158E8"/>
    <w:multiLevelType w:val="hybridMultilevel"/>
    <w:tmpl w:val="AE30EB8A"/>
    <w:lvl w:ilvl="0" w:tplc="AB88EB9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BC69AE"/>
    <w:multiLevelType w:val="multilevel"/>
    <w:tmpl w:val="4170B998"/>
    <w:lvl w:ilvl="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554209B3"/>
    <w:multiLevelType w:val="hybridMultilevel"/>
    <w:tmpl w:val="DEB8BB30"/>
    <w:lvl w:ilvl="0" w:tplc="4BE4C9C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5D86360A"/>
    <w:multiLevelType w:val="hybridMultilevel"/>
    <w:tmpl w:val="AAB67768"/>
    <w:lvl w:ilvl="0" w:tplc="6A8881C0">
      <w:start w:val="1"/>
      <w:numFmt w:val="decimal"/>
      <w:suff w:val="space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4887"/>
    <w:multiLevelType w:val="multilevel"/>
    <w:tmpl w:val="604A4887"/>
    <w:lvl w:ilvl="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E5542F"/>
    <w:multiLevelType w:val="hybridMultilevel"/>
    <w:tmpl w:val="C8A29FAE"/>
    <w:lvl w:ilvl="0" w:tplc="145C5AD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C00838"/>
    <w:multiLevelType w:val="hybridMultilevel"/>
    <w:tmpl w:val="63ECED48"/>
    <w:lvl w:ilvl="0" w:tplc="0596B48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AA7762"/>
    <w:multiLevelType w:val="multilevel"/>
    <w:tmpl w:val="74AA7762"/>
    <w:lvl w:ilvl="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C3413E"/>
    <w:multiLevelType w:val="hybridMultilevel"/>
    <w:tmpl w:val="A0021B42"/>
    <w:lvl w:ilvl="0" w:tplc="82289AA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15"/>
    <w:rsid w:val="00004E10"/>
    <w:rsid w:val="00012501"/>
    <w:rsid w:val="000460FE"/>
    <w:rsid w:val="000C67CD"/>
    <w:rsid w:val="00120DBD"/>
    <w:rsid w:val="001A68D0"/>
    <w:rsid w:val="00242E44"/>
    <w:rsid w:val="00260EA1"/>
    <w:rsid w:val="002A0119"/>
    <w:rsid w:val="002B34A3"/>
    <w:rsid w:val="002C34A5"/>
    <w:rsid w:val="002E2985"/>
    <w:rsid w:val="0033502D"/>
    <w:rsid w:val="003A1B3B"/>
    <w:rsid w:val="003B46AE"/>
    <w:rsid w:val="003E0AFF"/>
    <w:rsid w:val="003F5F49"/>
    <w:rsid w:val="004C4759"/>
    <w:rsid w:val="004E276E"/>
    <w:rsid w:val="004F2F63"/>
    <w:rsid w:val="005104E2"/>
    <w:rsid w:val="005474DB"/>
    <w:rsid w:val="00573208"/>
    <w:rsid w:val="005E395A"/>
    <w:rsid w:val="00621203"/>
    <w:rsid w:val="00653B7D"/>
    <w:rsid w:val="006640E3"/>
    <w:rsid w:val="006662ED"/>
    <w:rsid w:val="0069692F"/>
    <w:rsid w:val="006D5D5A"/>
    <w:rsid w:val="0070632F"/>
    <w:rsid w:val="00774047"/>
    <w:rsid w:val="0086099F"/>
    <w:rsid w:val="008C45D6"/>
    <w:rsid w:val="008D493F"/>
    <w:rsid w:val="00934CBF"/>
    <w:rsid w:val="009A6E50"/>
    <w:rsid w:val="009C1FBE"/>
    <w:rsid w:val="00A23A31"/>
    <w:rsid w:val="00A93415"/>
    <w:rsid w:val="00AE77DC"/>
    <w:rsid w:val="00B11A15"/>
    <w:rsid w:val="00B57C24"/>
    <w:rsid w:val="00B70DFC"/>
    <w:rsid w:val="00BA1A84"/>
    <w:rsid w:val="00C03AC9"/>
    <w:rsid w:val="00C179D1"/>
    <w:rsid w:val="00C21583"/>
    <w:rsid w:val="00C80474"/>
    <w:rsid w:val="00D674B2"/>
    <w:rsid w:val="00DA3B63"/>
    <w:rsid w:val="00DE7152"/>
    <w:rsid w:val="00DF2E4E"/>
    <w:rsid w:val="00E00B76"/>
    <w:rsid w:val="00E341CC"/>
    <w:rsid w:val="00E67C50"/>
    <w:rsid w:val="00EA607B"/>
    <w:rsid w:val="00EE5B50"/>
    <w:rsid w:val="00F47B3E"/>
    <w:rsid w:val="00FC549F"/>
    <w:rsid w:val="00F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4C57"/>
  <w15:chartTrackingRefBased/>
  <w15:docId w15:val="{D048EFB4-339D-47E5-9610-67EC00A2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395A"/>
    <w:pPr>
      <w:spacing w:after="0" w:line="240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qFormat/>
    <w:locked/>
    <w:rsid w:val="00C21583"/>
  </w:style>
  <w:style w:type="character" w:customStyle="1" w:styleId="ezkurwreuab5ozgtqnkl">
    <w:name w:val="ezkurwreuab5ozgtqnkl"/>
    <w:basedOn w:val="a0"/>
    <w:rsid w:val="002E2985"/>
  </w:style>
  <w:style w:type="table" w:styleId="-1">
    <w:name w:val="Grid Table 1 Light"/>
    <w:basedOn w:val="a1"/>
    <w:uiPriority w:val="46"/>
    <w:rsid w:val="002E298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народ</c:v>
                </c:pt>
                <c:pt idx="1">
                  <c:v>война</c:v>
                </c:pt>
                <c:pt idx="2">
                  <c:v>национальный вопрос</c:v>
                </c:pt>
                <c:pt idx="3">
                  <c:v>здравоохранение</c:v>
                </c:pt>
                <c:pt idx="4">
                  <c:v>образование</c:v>
                </c:pt>
                <c:pt idx="5">
                  <c:v>семья</c:v>
                </c:pt>
                <c:pt idx="6">
                  <c:v>молодежь</c:v>
                </c:pt>
                <c:pt idx="7">
                  <c:v>культура</c:v>
                </c:pt>
                <c:pt idx="8">
                  <c:v>религия</c:v>
                </c:pt>
                <c:pt idx="9">
                  <c:v>страна и мир</c:v>
                </c:pt>
                <c:pt idx="10">
                  <c:v>энергетика и экология</c:v>
                </c:pt>
                <c:pt idx="11">
                  <c:v>налогообложение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45</c:v>
                </c:pt>
                <c:pt idx="1">
                  <c:v>41</c:v>
                </c:pt>
                <c:pt idx="2">
                  <c:v>31</c:v>
                </c:pt>
                <c:pt idx="3">
                  <c:v>35</c:v>
                </c:pt>
                <c:pt idx="4">
                  <c:v>39</c:v>
                </c:pt>
                <c:pt idx="5">
                  <c:v>19</c:v>
                </c:pt>
                <c:pt idx="6">
                  <c:v>21</c:v>
                </c:pt>
                <c:pt idx="7">
                  <c:v>30</c:v>
                </c:pt>
                <c:pt idx="8">
                  <c:v>15</c:v>
                </c:pt>
                <c:pt idx="9">
                  <c:v>26</c:v>
                </c:pt>
                <c:pt idx="10">
                  <c:v>10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D9-41DE-8942-72F740A17C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6551375"/>
        <c:axId val="1336551791"/>
        <c:axId val="1538273039"/>
      </c:bar3DChart>
      <c:catAx>
        <c:axId val="1336551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6551791"/>
        <c:crosses val="autoZero"/>
        <c:auto val="1"/>
        <c:lblAlgn val="ctr"/>
        <c:lblOffset val="100"/>
        <c:noMultiLvlLbl val="0"/>
      </c:catAx>
      <c:valAx>
        <c:axId val="1336551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6551375"/>
        <c:crosses val="autoZero"/>
        <c:crossBetween val="between"/>
      </c:valAx>
      <c:serAx>
        <c:axId val="1538273039"/>
        <c:scaling>
          <c:orientation val="minMax"/>
        </c:scaling>
        <c:delete val="1"/>
        <c:axPos val="b"/>
        <c:majorTickMark val="none"/>
        <c:minorTickMark val="none"/>
        <c:tickLblPos val="nextTo"/>
        <c:crossAx val="1336551791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 Osipov</dc:creator>
  <cp:keywords/>
  <dc:description/>
  <cp:lastModifiedBy>Georgy Osipov</cp:lastModifiedBy>
  <cp:revision>2</cp:revision>
  <dcterms:created xsi:type="dcterms:W3CDTF">2026-03-26T12:04:00Z</dcterms:created>
  <dcterms:modified xsi:type="dcterms:W3CDTF">2026-03-26T12:04:00Z</dcterms:modified>
</cp:coreProperties>
</file>