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B899" w14:textId="6E85469C" w:rsidR="00C3096D" w:rsidRPr="00206D26" w:rsidRDefault="002654BE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 ИСКУССТВЕННОГО ИНТЕЛЛЕКТА В МАЛОМ СОЦИАЛЬНОМ ПРЕДПРИЯТИИ</w:t>
      </w:r>
    </w:p>
    <w:p w14:paraId="6948B287" w14:textId="7A3D450C" w:rsidR="00C3096D" w:rsidRPr="001A646D" w:rsidRDefault="002654BE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646D">
        <w:rPr>
          <w:rFonts w:ascii="Times New Roman" w:hAnsi="Times New Roman" w:cs="Times New Roman"/>
          <w:i/>
          <w:sz w:val="24"/>
          <w:szCs w:val="24"/>
        </w:rPr>
        <w:t>Михалочкина</w:t>
      </w:r>
      <w:proofErr w:type="spellEnd"/>
      <w:r w:rsidRPr="001A646D">
        <w:rPr>
          <w:rFonts w:ascii="Times New Roman" w:hAnsi="Times New Roman" w:cs="Times New Roman"/>
          <w:i/>
          <w:sz w:val="24"/>
          <w:szCs w:val="24"/>
        </w:rPr>
        <w:t xml:space="preserve"> А.П.</w:t>
      </w:r>
    </w:p>
    <w:p w14:paraId="24F5C314" w14:textId="77777777" w:rsidR="00C3096D" w:rsidRPr="001A646D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646D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4497BF90" w:rsidR="00C3096D" w:rsidRPr="001A646D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646D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="0001348B" w:rsidRPr="001A646D">
        <w:rPr>
          <w:rFonts w:ascii="Times New Roman" w:hAnsi="Times New Roman" w:cs="Times New Roman"/>
          <w:i/>
          <w:sz w:val="24"/>
          <w:szCs w:val="24"/>
        </w:rPr>
        <w:t>Таусова</w:t>
      </w:r>
      <w:proofErr w:type="spellEnd"/>
      <w:r w:rsidR="0001348B" w:rsidRPr="001A646D">
        <w:rPr>
          <w:rFonts w:ascii="Times New Roman" w:hAnsi="Times New Roman" w:cs="Times New Roman"/>
          <w:i/>
          <w:sz w:val="24"/>
          <w:szCs w:val="24"/>
        </w:rPr>
        <w:t xml:space="preserve"> И. Ф.</w:t>
      </w:r>
    </w:p>
    <w:p w14:paraId="1D3146E0" w14:textId="789A651E" w:rsidR="00C3096D" w:rsidRPr="001A646D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646D">
        <w:rPr>
          <w:rFonts w:ascii="Times New Roman" w:hAnsi="Times New Roman" w:cs="Times New Roman"/>
          <w:i/>
          <w:sz w:val="24"/>
          <w:szCs w:val="24"/>
        </w:rPr>
        <w:t>к.</w:t>
      </w:r>
      <w:r w:rsidR="0001348B" w:rsidRPr="001A646D">
        <w:rPr>
          <w:rFonts w:ascii="Times New Roman" w:hAnsi="Times New Roman" w:cs="Times New Roman"/>
          <w:i/>
          <w:sz w:val="24"/>
          <w:szCs w:val="24"/>
        </w:rPr>
        <w:t>э</w:t>
      </w:r>
      <w:r w:rsidRPr="001A646D">
        <w:rPr>
          <w:rFonts w:ascii="Times New Roman" w:hAnsi="Times New Roman" w:cs="Times New Roman"/>
          <w:i/>
          <w:sz w:val="24"/>
          <w:szCs w:val="24"/>
        </w:rPr>
        <w:t>.н., доцент, Адыгейский государственный университет, г. Майкоп</w:t>
      </w:r>
    </w:p>
    <w:p w14:paraId="05EFE284" w14:textId="77777777"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2ADF6DA" w14:textId="0D46F6C4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 xml:space="preserve">Актуальность исследования технологий искусственного интеллекта (ИИ) в контексте малых социальных предприятий (СП) продиктована двумя пересекающимися трендами. С одной стороны, малые и микропредприятия, составляющие основу экономики, сталкиваются с </w:t>
      </w:r>
      <w:r>
        <w:rPr>
          <w:rFonts w:ascii="Times New Roman" w:hAnsi="Times New Roman" w:cs="Times New Roman"/>
          <w:sz w:val="24"/>
          <w:szCs w:val="24"/>
        </w:rPr>
        <w:t xml:space="preserve">нестабильностью современной экономики </w:t>
      </w:r>
      <w:r w:rsidRPr="002654BE">
        <w:rPr>
          <w:rFonts w:ascii="Times New Roman" w:hAnsi="Times New Roman" w:cs="Times New Roman"/>
          <w:sz w:val="24"/>
          <w:szCs w:val="24"/>
        </w:rPr>
        <w:t>и ограниченностью ресурсов, что делает традиционные методы управления и анализа рисков неэффективными [</w:t>
      </w:r>
      <w:r w:rsidR="000B5054">
        <w:rPr>
          <w:rFonts w:ascii="Times New Roman" w:hAnsi="Times New Roman" w:cs="Times New Roman"/>
          <w:sz w:val="24"/>
          <w:szCs w:val="24"/>
        </w:rPr>
        <w:t>3</w:t>
      </w:r>
      <w:r w:rsidRPr="002654BE">
        <w:rPr>
          <w:rFonts w:ascii="Times New Roman" w:hAnsi="Times New Roman" w:cs="Times New Roman"/>
          <w:sz w:val="24"/>
          <w:szCs w:val="24"/>
        </w:rPr>
        <w:t>]. С другой стороны, сектор социального предпринимательства, нацеленный на решение общественных проблем, испытывает острую потребность в повышении масштабируемости и точности социального воздействия без пропорционального роста издержек. Интеграция ИИ позволяет нивелировать ресурсные ограничения малых форм хозяйствования, автоматизируя рутинные задачи и обеспечивая глубокую аналитику данных, что особенно критично для социальных предприятий, миссия которых часто превалирует над коммерческой выгодой.</w:t>
      </w:r>
    </w:p>
    <w:p w14:paraId="488DB262" w14:textId="303E6E77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Анализ литературы показывает, что тематика находится на стыке нескольких научных направлений. Исследования применения ИИ в малом бизнесе широко представлены в работах, посвященных управлению рисками и операционной эффективности. Например, А.В. Шаврин (2025) подробно описывает методы машинного обучения и нейросетей для минимизации угроз в деятельности МСП [</w:t>
      </w:r>
      <w:r w:rsidR="000B5054">
        <w:rPr>
          <w:rFonts w:ascii="Times New Roman" w:hAnsi="Times New Roman" w:cs="Times New Roman"/>
          <w:sz w:val="24"/>
          <w:szCs w:val="24"/>
        </w:rPr>
        <w:t>3</w:t>
      </w:r>
      <w:r w:rsidRPr="002654BE">
        <w:rPr>
          <w:rFonts w:ascii="Times New Roman" w:hAnsi="Times New Roman" w:cs="Times New Roman"/>
          <w:sz w:val="24"/>
          <w:szCs w:val="24"/>
        </w:rPr>
        <w:t xml:space="preserve">]. Вопросы цифровой трансформации социальной сферы и НКО также активно изучаются, в частности, в работах Л.В. </w:t>
      </w:r>
      <w:proofErr w:type="spellStart"/>
      <w:r w:rsidRPr="002654BE">
        <w:rPr>
          <w:rFonts w:ascii="Times New Roman" w:hAnsi="Times New Roman" w:cs="Times New Roman"/>
          <w:sz w:val="24"/>
          <w:szCs w:val="24"/>
        </w:rPr>
        <w:t>Филинской</w:t>
      </w:r>
      <w:proofErr w:type="spellEnd"/>
      <w:r w:rsidRPr="002654BE">
        <w:rPr>
          <w:rFonts w:ascii="Times New Roman" w:hAnsi="Times New Roman" w:cs="Times New Roman"/>
          <w:sz w:val="24"/>
          <w:szCs w:val="24"/>
        </w:rPr>
        <w:t xml:space="preserve"> и С.А. Морозовой (2024) рассматриваются как возможности, так и социальные риски внедрения ИИ в этой области [</w:t>
      </w:r>
      <w:r w:rsidR="000B5054">
        <w:rPr>
          <w:rFonts w:ascii="Times New Roman" w:hAnsi="Times New Roman" w:cs="Times New Roman"/>
          <w:sz w:val="24"/>
          <w:szCs w:val="24"/>
        </w:rPr>
        <w:t>2</w:t>
      </w:r>
      <w:r w:rsidRPr="002654BE">
        <w:rPr>
          <w:rFonts w:ascii="Times New Roman" w:hAnsi="Times New Roman" w:cs="Times New Roman"/>
          <w:sz w:val="24"/>
          <w:szCs w:val="24"/>
        </w:rPr>
        <w:t xml:space="preserve">]. Смежные зарубежные исследования, например, работа Q. R. </w:t>
      </w:r>
      <w:proofErr w:type="spellStart"/>
      <w:r w:rsidRPr="002654BE">
        <w:rPr>
          <w:rFonts w:ascii="Times New Roman" w:hAnsi="Times New Roman" w:cs="Times New Roman"/>
          <w:sz w:val="24"/>
          <w:szCs w:val="24"/>
        </w:rPr>
        <w:t>Lauro</w:t>
      </w:r>
      <w:proofErr w:type="spellEnd"/>
      <w:r w:rsidRPr="002654BE">
        <w:rPr>
          <w:rFonts w:ascii="Times New Roman" w:hAnsi="Times New Roman" w:cs="Times New Roman"/>
          <w:sz w:val="24"/>
          <w:szCs w:val="24"/>
        </w:rPr>
        <w:t xml:space="preserve"> и соавторов (2024), фокусируются на роли социальной поддержки и сетевого взаимодействия при интеграции генеративного ИИ в малый бизнес [</w:t>
      </w:r>
      <w:r w:rsidR="000B5054">
        <w:rPr>
          <w:rFonts w:ascii="Times New Roman" w:hAnsi="Times New Roman" w:cs="Times New Roman"/>
          <w:sz w:val="24"/>
          <w:szCs w:val="24"/>
        </w:rPr>
        <w:t>4</w:t>
      </w:r>
      <w:r w:rsidRPr="002654BE">
        <w:rPr>
          <w:rFonts w:ascii="Times New Roman" w:hAnsi="Times New Roman" w:cs="Times New Roman"/>
          <w:sz w:val="24"/>
          <w:szCs w:val="24"/>
        </w:rPr>
        <w:t>]. Тем не менее, несмотря на наличие работ по каждой из смежных областей, существует выраженный дефицит прикладных моделей внедрения ИИ именно в малые социальные предприятия с учетом их гибридной природы (сочетание экономической устойчивости и социальной миссии).</w:t>
      </w:r>
    </w:p>
    <w:p w14:paraId="6E724CF3" w14:textId="77777777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Цель работы — выявить специфику и ключевые эффекты применения технологий искусственного интеллекта для повышения устойчивости и социального воздействия малых социальных предприятий.</w:t>
      </w:r>
    </w:p>
    <w:p w14:paraId="31FEFD0A" w14:textId="77777777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Для достижения цели поставлены следующие задачи:</w:t>
      </w:r>
    </w:p>
    <w:p w14:paraId="54F93418" w14:textId="0FCD65C1" w:rsidR="002654BE" w:rsidRPr="002654BE" w:rsidRDefault="00083A28" w:rsidP="00083A28">
      <w:pPr>
        <w:pStyle w:val="WW-"/>
        <w:numPr>
          <w:ilvl w:val="0"/>
          <w:numId w:val="7"/>
        </w:numPr>
        <w:suppressAutoHyphens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654BE" w:rsidRPr="002654BE">
        <w:rPr>
          <w:rFonts w:ascii="Times New Roman" w:hAnsi="Times New Roman" w:cs="Times New Roman"/>
          <w:sz w:val="24"/>
          <w:szCs w:val="24"/>
        </w:rPr>
        <w:t>пределить трансформационный потенциал ИИ в моделях социального предпринимательства, опираясь на эмпирические данные международных исследований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506457" w14:textId="0D80A4BB" w:rsidR="002654BE" w:rsidRPr="002654BE" w:rsidRDefault="00083A28" w:rsidP="00083A28">
      <w:pPr>
        <w:pStyle w:val="WW-"/>
        <w:numPr>
          <w:ilvl w:val="0"/>
          <w:numId w:val="7"/>
        </w:numPr>
        <w:suppressAutoHyphens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654BE" w:rsidRPr="002654BE">
        <w:rPr>
          <w:rFonts w:ascii="Times New Roman" w:hAnsi="Times New Roman" w:cs="Times New Roman"/>
          <w:sz w:val="24"/>
          <w:szCs w:val="24"/>
        </w:rPr>
        <w:t>ыявить организационные и социальные факторы, способствующие успешной интеграции ИИ-инструментов в рабочие процессы малых предприятий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2665D3" w14:textId="72617319" w:rsidR="002654BE" w:rsidRPr="002654BE" w:rsidRDefault="00083A28" w:rsidP="00083A28">
      <w:pPr>
        <w:pStyle w:val="WW-"/>
        <w:numPr>
          <w:ilvl w:val="0"/>
          <w:numId w:val="7"/>
        </w:numPr>
        <w:suppressAutoHyphens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654BE" w:rsidRPr="002654BE">
        <w:rPr>
          <w:rFonts w:ascii="Times New Roman" w:hAnsi="Times New Roman" w:cs="Times New Roman"/>
          <w:sz w:val="24"/>
          <w:szCs w:val="24"/>
        </w:rPr>
        <w:t>формулировать практические выводы относительно барьеров и драйверов цифровизации социальных предприятий малого масштаба.</w:t>
      </w:r>
    </w:p>
    <w:p w14:paraId="069D9254" w14:textId="5B0A1B59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В результате проведенного исследования установлено следующее:</w:t>
      </w:r>
    </w:p>
    <w:p w14:paraId="66034B4C" w14:textId="46C54B14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Технологии ИИ способствуют компенсации ключевых уязвимостей малых социальных предприятий. Как показано в работе А.В. Шаврина, инструменты на базе ИИ, особенно облачные сервисы и NLP, позволяют малым предприятиям осуществлять мониторинг рыночной конъюнктуры и управление рисками с затратами, несопоставимыми с содержанием профильных аналитических отделов [</w:t>
      </w:r>
      <w:r w:rsidR="000B5054">
        <w:rPr>
          <w:rFonts w:ascii="Times New Roman" w:hAnsi="Times New Roman" w:cs="Times New Roman"/>
          <w:sz w:val="24"/>
          <w:szCs w:val="24"/>
        </w:rPr>
        <w:t>3</w:t>
      </w:r>
      <w:r w:rsidRPr="002654BE">
        <w:rPr>
          <w:rFonts w:ascii="Times New Roman" w:hAnsi="Times New Roman" w:cs="Times New Roman"/>
          <w:sz w:val="24"/>
          <w:szCs w:val="24"/>
        </w:rPr>
        <w:t>].</w:t>
      </w:r>
    </w:p>
    <w:p w14:paraId="276C97F3" w14:textId="30969416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 xml:space="preserve">Выявлен синергетический эффект: интеграция ИИ в экосистему социального предпринимательства существенно повышает масштабируемость и точность решения </w:t>
      </w:r>
      <w:r w:rsidRPr="002654BE">
        <w:rPr>
          <w:rFonts w:ascii="Times New Roman" w:hAnsi="Times New Roman" w:cs="Times New Roman"/>
          <w:sz w:val="24"/>
          <w:szCs w:val="24"/>
        </w:rPr>
        <w:lastRenderedPageBreak/>
        <w:t>социальных проблем</w:t>
      </w:r>
      <w:r w:rsidR="003D6542">
        <w:rPr>
          <w:rFonts w:ascii="Times New Roman" w:hAnsi="Times New Roman" w:cs="Times New Roman"/>
          <w:sz w:val="24"/>
          <w:szCs w:val="24"/>
        </w:rPr>
        <w:t>. Реализованные</w:t>
      </w:r>
      <w:r w:rsidRPr="002654BE">
        <w:rPr>
          <w:rFonts w:ascii="Times New Roman" w:hAnsi="Times New Roman" w:cs="Times New Roman"/>
          <w:sz w:val="24"/>
          <w:szCs w:val="24"/>
        </w:rPr>
        <w:t xml:space="preserve"> ИИ-решения, демонстрируют ощутимый прирост показателей социального воздействия по сравнению с традиционными моделями работы.</w:t>
      </w:r>
    </w:p>
    <w:p w14:paraId="0C0E09FD" w14:textId="3AE6C8B6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Определено, что успех внедрения ИИ в малых предприятиях зависит не столько от технической оснащенности, сколько от наличия неформальной социальной поддержки и способности предпринимателей адаптировать технологию под конкретные социальные задачи [</w:t>
      </w:r>
      <w:r w:rsidR="000B5054">
        <w:rPr>
          <w:rFonts w:ascii="Times New Roman" w:hAnsi="Times New Roman" w:cs="Times New Roman"/>
          <w:sz w:val="24"/>
          <w:szCs w:val="24"/>
        </w:rPr>
        <w:t>4</w:t>
      </w:r>
      <w:r w:rsidRPr="002654BE">
        <w:rPr>
          <w:rFonts w:ascii="Times New Roman" w:hAnsi="Times New Roman" w:cs="Times New Roman"/>
          <w:sz w:val="24"/>
          <w:szCs w:val="24"/>
        </w:rPr>
        <w:t>]. Этот фактор критически важен для социальных предприятий, где человеческий капитал и доверие сообщества играют первостепенную роль.</w:t>
      </w:r>
    </w:p>
    <w:p w14:paraId="11A1F80B" w14:textId="25A683A3" w:rsid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Несмотря на очевидные преимущества, применение ИИ сопряжено с этическими рисками и потенциальным снижением качества социальных услуг из-за «галлюцинаций» нейросетей, что требует взвешенного подхода и дальнейших социологических исследований в этой сфере [</w:t>
      </w:r>
      <w:r w:rsidR="000B5054">
        <w:rPr>
          <w:rFonts w:ascii="Times New Roman" w:hAnsi="Times New Roman" w:cs="Times New Roman"/>
          <w:sz w:val="24"/>
          <w:szCs w:val="24"/>
        </w:rPr>
        <w:t>2</w:t>
      </w:r>
      <w:r w:rsidRPr="002654BE">
        <w:rPr>
          <w:rFonts w:ascii="Times New Roman" w:hAnsi="Times New Roman" w:cs="Times New Roman"/>
          <w:sz w:val="24"/>
          <w:szCs w:val="24"/>
        </w:rPr>
        <w:t>].</w:t>
      </w:r>
    </w:p>
    <w:p w14:paraId="5AF09CEA" w14:textId="5079B77B" w:rsidR="00083A28" w:rsidRDefault="00083A28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3A28">
        <w:rPr>
          <w:rFonts w:ascii="Times New Roman" w:hAnsi="Times New Roman" w:cs="Times New Roman"/>
          <w:sz w:val="24"/>
          <w:szCs w:val="24"/>
        </w:rPr>
        <w:t>Помимо сугубо технологических и экономических вопросов, принципиальное значение приобретает этическое измерение. Малые социальные предприятия, в отличие от крупных корпораций, чаще всего работают с уязвимыми группами населения (люди с инвалидностью, пожилые, многодетные семьи, лица в трудной жизненной ситуации). Применение алгоритмов ИИ в этой среде порождает дилемму между эффективностью и эмпатией. Алгоритм, оптимизирующий маршрут социального работника или ранжирующий заявки на помощь, неизбежно формализует и обезличивает процесс оказания поддержки. Возникает риск того, что решения, продиктованные машинной логикой снижения издержек, могут вступить в противоречие с миссией социального служения, основанной на человеческом участии и справедливости. Поиск баланса между технологической рациональностью и гуманистическими ценностями социальной работы становится центральной этической проблемой цифровизации малого социального предпринимательства.</w:t>
      </w:r>
    </w:p>
    <w:p w14:paraId="3262BDF7" w14:textId="2D00E530" w:rsidR="0098523C" w:rsidRPr="0098523C" w:rsidRDefault="0098523C" w:rsidP="0098523C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523C">
        <w:rPr>
          <w:rFonts w:ascii="Times New Roman" w:hAnsi="Times New Roman" w:cs="Times New Roman"/>
          <w:sz w:val="24"/>
          <w:szCs w:val="24"/>
        </w:rPr>
        <w:t xml:space="preserve">Прикладные примеры подтверждают эти теоретические выводы. Один из них — колумбийский </w:t>
      </w:r>
      <w:proofErr w:type="spellStart"/>
      <w:r w:rsidRPr="0098523C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Pr="0098523C">
        <w:rPr>
          <w:rFonts w:ascii="Times New Roman" w:hAnsi="Times New Roman" w:cs="Times New Roman"/>
          <w:sz w:val="24"/>
          <w:szCs w:val="24"/>
        </w:rPr>
        <w:t xml:space="preserve">-сервис </w:t>
      </w:r>
      <w:proofErr w:type="spellStart"/>
      <w:r w:rsidRPr="0098523C">
        <w:rPr>
          <w:rFonts w:ascii="Times New Roman" w:hAnsi="Times New Roman" w:cs="Times New Roman"/>
          <w:sz w:val="24"/>
          <w:szCs w:val="24"/>
        </w:rPr>
        <w:t>Quipu</w:t>
      </w:r>
      <w:proofErr w:type="spellEnd"/>
      <w:r w:rsidRPr="0098523C">
        <w:rPr>
          <w:rFonts w:ascii="Times New Roman" w:hAnsi="Times New Roman" w:cs="Times New Roman"/>
          <w:sz w:val="24"/>
          <w:szCs w:val="24"/>
        </w:rPr>
        <w:t xml:space="preserve">, который специализируется на микрокредитовании уличных торговцев и владельцев крошечных лавок. Традиционные банки отказывают таким заемщикам из-за отсутствия формальной кредитной истории. </w:t>
      </w:r>
      <w:proofErr w:type="spellStart"/>
      <w:r w:rsidRPr="0098523C">
        <w:rPr>
          <w:rFonts w:ascii="Times New Roman" w:hAnsi="Times New Roman" w:cs="Times New Roman"/>
          <w:sz w:val="24"/>
          <w:szCs w:val="24"/>
        </w:rPr>
        <w:t>Quipu</w:t>
      </w:r>
      <w:proofErr w:type="spellEnd"/>
      <w:r w:rsidRPr="0098523C">
        <w:rPr>
          <w:rFonts w:ascii="Times New Roman" w:hAnsi="Times New Roman" w:cs="Times New Roman"/>
          <w:sz w:val="24"/>
          <w:szCs w:val="24"/>
        </w:rPr>
        <w:t xml:space="preserve"> решил эту проблему с помощью алгоритмов машинного обучения, которые анализируют альтернативные цифровые следы — паттерны пополнения мобильного счета, частоту и суммы переводов, географию транзакций [5].</w:t>
      </w:r>
    </w:p>
    <w:p w14:paraId="40FE0B85" w14:textId="327E52BC" w:rsidR="0098523C" w:rsidRPr="002654BE" w:rsidRDefault="0098523C" w:rsidP="0098523C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523C">
        <w:rPr>
          <w:rFonts w:ascii="Times New Roman" w:hAnsi="Times New Roman" w:cs="Times New Roman"/>
          <w:sz w:val="24"/>
          <w:szCs w:val="24"/>
        </w:rPr>
        <w:t xml:space="preserve">Другой показательный кейс, иллюстрирующий творческое применение нейросетей в российском контексте, — новосибирский бренд RAUPAU. Основательница проекта Мария </w:t>
      </w:r>
      <w:proofErr w:type="spellStart"/>
      <w:r w:rsidRPr="0098523C">
        <w:rPr>
          <w:rFonts w:ascii="Times New Roman" w:hAnsi="Times New Roman" w:cs="Times New Roman"/>
          <w:sz w:val="24"/>
          <w:szCs w:val="24"/>
        </w:rPr>
        <w:t>Конуперова</w:t>
      </w:r>
      <w:proofErr w:type="spellEnd"/>
      <w:r w:rsidRPr="0098523C">
        <w:rPr>
          <w:rFonts w:ascii="Times New Roman" w:hAnsi="Times New Roman" w:cs="Times New Roman"/>
          <w:sz w:val="24"/>
          <w:szCs w:val="24"/>
        </w:rPr>
        <w:t xml:space="preserve"> выстроила бизнес-модель, в которой генеративные нейросети создают уникальные дизайны для вязаных свитеров, а само изготовление изделий передано на аутсорсинг женщинам пенсионного возраста (от 62 до 82 лет) [</w:t>
      </w:r>
      <w:r w:rsidR="000B5054">
        <w:rPr>
          <w:rFonts w:ascii="Times New Roman" w:hAnsi="Times New Roman" w:cs="Times New Roman"/>
          <w:sz w:val="24"/>
          <w:szCs w:val="24"/>
        </w:rPr>
        <w:t>1</w:t>
      </w:r>
      <w:r w:rsidRPr="0098523C">
        <w:rPr>
          <w:rFonts w:ascii="Times New Roman" w:hAnsi="Times New Roman" w:cs="Times New Roman"/>
          <w:sz w:val="24"/>
          <w:szCs w:val="24"/>
        </w:rPr>
        <w:t xml:space="preserve">]. Здесь ИИ выступает в роли креативного партнера и маркетингового усилителя: он генерирует бесконечное разнообразие эскизов, что позволяет малому предприятию конкурировать с крупными брендами в сегменте уникального дизайна без затрат на штат профессиональных художников. </w:t>
      </w:r>
    </w:p>
    <w:p w14:paraId="0DB57C44" w14:textId="0236A78E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 xml:space="preserve">Таким образом, применение технологий ИИ является значимым драйвером эффективности для малых социальных предприятий, однако требует учета специфики гибридной бизнес-модели и развития компетенций в области </w:t>
      </w:r>
      <w:r w:rsidR="000B5054">
        <w:rPr>
          <w:rFonts w:ascii="Times New Roman" w:hAnsi="Times New Roman" w:cs="Times New Roman"/>
          <w:sz w:val="24"/>
          <w:szCs w:val="24"/>
        </w:rPr>
        <w:t>машинного</w:t>
      </w:r>
      <w:r w:rsidRPr="002654BE">
        <w:rPr>
          <w:rFonts w:ascii="Times New Roman" w:hAnsi="Times New Roman" w:cs="Times New Roman"/>
          <w:sz w:val="24"/>
          <w:szCs w:val="24"/>
        </w:rPr>
        <w:t xml:space="preserve"> обучения [</w:t>
      </w:r>
      <w:r w:rsidR="000B5054">
        <w:rPr>
          <w:rFonts w:ascii="Times New Roman" w:hAnsi="Times New Roman" w:cs="Times New Roman"/>
          <w:sz w:val="24"/>
          <w:szCs w:val="24"/>
        </w:rPr>
        <w:t>3</w:t>
      </w:r>
      <w:r w:rsidRPr="002654BE">
        <w:rPr>
          <w:rFonts w:ascii="Times New Roman" w:hAnsi="Times New Roman" w:cs="Times New Roman"/>
          <w:sz w:val="24"/>
          <w:szCs w:val="24"/>
        </w:rPr>
        <w:t xml:space="preserve">, </w:t>
      </w:r>
      <w:r w:rsidR="000B5054">
        <w:rPr>
          <w:rFonts w:ascii="Times New Roman" w:hAnsi="Times New Roman" w:cs="Times New Roman"/>
          <w:sz w:val="24"/>
          <w:szCs w:val="24"/>
        </w:rPr>
        <w:t>4</w:t>
      </w:r>
      <w:r w:rsidRPr="002654BE">
        <w:rPr>
          <w:rFonts w:ascii="Times New Roman" w:hAnsi="Times New Roman" w:cs="Times New Roman"/>
          <w:sz w:val="24"/>
          <w:szCs w:val="24"/>
        </w:rPr>
        <w:t>].</w:t>
      </w:r>
    </w:p>
    <w:p w14:paraId="066CEE03" w14:textId="77777777" w:rsidR="002654BE" w:rsidRPr="002654BE" w:rsidRDefault="002654BE" w:rsidP="002654BE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1FC996A0" w14:textId="77777777" w:rsidR="000B5054" w:rsidRDefault="000B5054" w:rsidP="000B5054">
      <w:pPr>
        <w:pStyle w:val="a4"/>
        <w:numPr>
          <w:ilvl w:val="0"/>
          <w:numId w:val="8"/>
        </w:numPr>
        <w:jc w:val="both"/>
        <w:rPr>
          <w:rFonts w:ascii="Times New Roman" w:eastAsia="DejaVu Sans" w:hAnsi="Times New Roman" w:cs="Times New Roman"/>
          <w:sz w:val="24"/>
          <w:szCs w:val="24"/>
          <w:lang w:val="ru-RU"/>
        </w:rPr>
      </w:pPr>
      <w:r w:rsidRPr="000B5054">
        <w:rPr>
          <w:rFonts w:ascii="Times New Roman" w:eastAsia="DejaVu Sans" w:hAnsi="Times New Roman" w:cs="Times New Roman"/>
          <w:sz w:val="24"/>
          <w:szCs w:val="24"/>
          <w:lang w:val="ru-RU"/>
        </w:rPr>
        <w:t>Как пенсионерки вяжут свитеры с дизайном от нейросетей и зарабатывают [Электронный ресурс] // РБК Тренды. URL: https://trends.rbc.ru/trends/social/ (дата обращения: 09.04.2026).</w:t>
      </w:r>
    </w:p>
    <w:p w14:paraId="13A42ED3" w14:textId="77777777" w:rsidR="000B5054" w:rsidRPr="000B5054" w:rsidRDefault="000B5054" w:rsidP="000B5054">
      <w:pPr>
        <w:pStyle w:val="a4"/>
        <w:numPr>
          <w:ilvl w:val="0"/>
          <w:numId w:val="8"/>
        </w:numPr>
        <w:jc w:val="both"/>
        <w:rPr>
          <w:rFonts w:ascii="Times New Roman" w:eastAsia="DejaVu Sans" w:hAnsi="Times New Roman" w:cs="Times New Roman"/>
          <w:sz w:val="24"/>
          <w:szCs w:val="24"/>
          <w:lang w:val="ru-RU"/>
        </w:rPr>
      </w:pPr>
      <w:proofErr w:type="spellStart"/>
      <w:r w:rsidRPr="000B5054">
        <w:rPr>
          <w:rFonts w:ascii="Times New Roman" w:hAnsi="Times New Roman" w:cs="Times New Roman"/>
          <w:sz w:val="24"/>
          <w:szCs w:val="24"/>
        </w:rPr>
        <w:t>Филинская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Л.В., Морозова С.А.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Применение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искусственного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бизнесе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Тенденции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в XXI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веке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 VІ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054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Pr="000B5054">
        <w:rPr>
          <w:rFonts w:ascii="Times New Roman" w:hAnsi="Times New Roman" w:cs="Times New Roman"/>
          <w:sz w:val="24"/>
          <w:szCs w:val="24"/>
        </w:rPr>
        <w:t>: БГУ, 2024. С. 517-519.</w:t>
      </w:r>
    </w:p>
    <w:p w14:paraId="1CA51F0F" w14:textId="77777777" w:rsidR="000B5054" w:rsidRPr="002654BE" w:rsidRDefault="000B5054" w:rsidP="00F2669B">
      <w:pPr>
        <w:pStyle w:val="WW-"/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4BE">
        <w:rPr>
          <w:rFonts w:ascii="Times New Roman" w:hAnsi="Times New Roman" w:cs="Times New Roman"/>
          <w:sz w:val="24"/>
          <w:szCs w:val="24"/>
        </w:rPr>
        <w:lastRenderedPageBreak/>
        <w:t>Шаврин А.В. Применение методов искусственного интеллекта в управлении рисками предприятий малого бизнеса // Молодой ученый. 2025. № 48 (599). С. 117-120.</w:t>
      </w:r>
    </w:p>
    <w:p w14:paraId="606E808D" w14:textId="6880CCD0" w:rsidR="002654BE" w:rsidRDefault="002654BE" w:rsidP="00F2669B">
      <w:pPr>
        <w:pStyle w:val="WW-"/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54BE">
        <w:rPr>
          <w:rFonts w:ascii="Times New Roman" w:hAnsi="Times New Roman" w:cs="Times New Roman"/>
          <w:sz w:val="24"/>
          <w:szCs w:val="24"/>
          <w:lang w:val="en-US"/>
        </w:rPr>
        <w:t>Lauro</w:t>
      </w:r>
      <w:proofErr w:type="spellEnd"/>
      <w:r w:rsidRPr="002654BE">
        <w:rPr>
          <w:rFonts w:ascii="Times New Roman" w:hAnsi="Times New Roman" w:cs="Times New Roman"/>
          <w:sz w:val="24"/>
          <w:szCs w:val="24"/>
          <w:lang w:val="en-US"/>
        </w:rPr>
        <w:t xml:space="preserve"> Q.R., Bigham J.P., </w:t>
      </w:r>
      <w:proofErr w:type="spellStart"/>
      <w:r w:rsidRPr="002654BE">
        <w:rPr>
          <w:rFonts w:ascii="Times New Roman" w:hAnsi="Times New Roman" w:cs="Times New Roman"/>
          <w:sz w:val="24"/>
          <w:szCs w:val="24"/>
          <w:lang w:val="en-US"/>
        </w:rPr>
        <w:t>Kotturi</w:t>
      </w:r>
      <w:proofErr w:type="spellEnd"/>
      <w:r w:rsidRPr="002654BE">
        <w:rPr>
          <w:rFonts w:ascii="Times New Roman" w:hAnsi="Times New Roman" w:cs="Times New Roman"/>
          <w:sz w:val="24"/>
          <w:szCs w:val="24"/>
          <w:lang w:val="en-US"/>
        </w:rPr>
        <w:t xml:space="preserve"> Y. Exploring the Role of Social Support when Integrating Generative AI in Small Business Workflows // Companion of the 2024 Computer-Supported Cooperative Work and Social Computing (CSCW Companion ‘24). </w:t>
      </w:r>
      <w:r w:rsidRPr="00F2669B">
        <w:rPr>
          <w:rFonts w:ascii="Times New Roman" w:hAnsi="Times New Roman" w:cs="Times New Roman"/>
          <w:sz w:val="24"/>
          <w:szCs w:val="24"/>
          <w:lang w:val="en-US"/>
        </w:rPr>
        <w:t>NY: ACM, 2024. P. 1-8.</w:t>
      </w:r>
    </w:p>
    <w:p w14:paraId="303E2D51" w14:textId="17DCF409" w:rsidR="0098523C" w:rsidRPr="000B5054" w:rsidRDefault="0098523C" w:rsidP="000B5054">
      <w:pPr>
        <w:pStyle w:val="a4"/>
        <w:numPr>
          <w:ilvl w:val="0"/>
          <w:numId w:val="8"/>
        </w:numPr>
        <w:jc w:val="both"/>
        <w:rPr>
          <w:rFonts w:ascii="Times New Roman" w:eastAsia="DejaVu Sans" w:hAnsi="Times New Roman" w:cs="Times New Roman"/>
          <w:sz w:val="24"/>
          <w:szCs w:val="24"/>
          <w:lang w:val="ru-RU"/>
        </w:rPr>
      </w:pPr>
      <w:r w:rsidRPr="0098523C">
        <w:rPr>
          <w:rFonts w:ascii="Times New Roman" w:eastAsia="DejaVu Sans" w:hAnsi="Times New Roman" w:cs="Times New Roman"/>
          <w:sz w:val="24"/>
          <w:szCs w:val="24"/>
          <w:lang w:val="en-US"/>
        </w:rPr>
        <w:t>Quipu: AI-powered financial inclusion for micro-entrepreneurs [</w:t>
      </w:r>
      <w:r w:rsidRPr="0098523C">
        <w:rPr>
          <w:rFonts w:ascii="Times New Roman" w:eastAsia="DejaVu Sans" w:hAnsi="Times New Roman" w:cs="Times New Roman"/>
          <w:sz w:val="24"/>
          <w:szCs w:val="24"/>
          <w:lang w:val="ru-RU"/>
        </w:rPr>
        <w:t>Электронный</w:t>
      </w:r>
      <w:r w:rsidRPr="0098523C">
        <w:rPr>
          <w:rFonts w:ascii="Times New Roman" w:eastAsia="DejaVu Sans" w:hAnsi="Times New Roman" w:cs="Times New Roman"/>
          <w:sz w:val="24"/>
          <w:szCs w:val="24"/>
          <w:lang w:val="en-US"/>
        </w:rPr>
        <w:t xml:space="preserve"> </w:t>
      </w:r>
      <w:r w:rsidRPr="0098523C">
        <w:rPr>
          <w:rFonts w:ascii="Times New Roman" w:eastAsia="DejaVu Sans" w:hAnsi="Times New Roman" w:cs="Times New Roman"/>
          <w:sz w:val="24"/>
          <w:szCs w:val="24"/>
          <w:lang w:val="ru-RU"/>
        </w:rPr>
        <w:t>ресурс</w:t>
      </w:r>
      <w:r w:rsidRPr="0098523C">
        <w:rPr>
          <w:rFonts w:ascii="Times New Roman" w:eastAsia="DejaVu Sans" w:hAnsi="Times New Roman" w:cs="Times New Roman"/>
          <w:sz w:val="24"/>
          <w:szCs w:val="24"/>
          <w:lang w:val="en-US"/>
        </w:rPr>
        <w:t xml:space="preserve">] // </w:t>
      </w:r>
      <w:proofErr w:type="spellStart"/>
      <w:r w:rsidRPr="0098523C">
        <w:rPr>
          <w:rFonts w:ascii="Times New Roman" w:eastAsia="DejaVu Sans" w:hAnsi="Times New Roman" w:cs="Times New Roman"/>
          <w:sz w:val="24"/>
          <w:szCs w:val="24"/>
          <w:lang w:val="en-US"/>
        </w:rPr>
        <w:t>ImpactAlpha</w:t>
      </w:r>
      <w:proofErr w:type="spellEnd"/>
      <w:r w:rsidRPr="0098523C">
        <w:rPr>
          <w:rFonts w:ascii="Times New Roman" w:eastAsia="DejaVu Sans" w:hAnsi="Times New Roman" w:cs="Times New Roman"/>
          <w:sz w:val="24"/>
          <w:szCs w:val="24"/>
          <w:lang w:val="en-US"/>
        </w:rPr>
        <w:t xml:space="preserve">. </w:t>
      </w:r>
      <w:r w:rsidRPr="0098523C">
        <w:rPr>
          <w:rFonts w:ascii="Times New Roman" w:eastAsia="DejaVu Sans" w:hAnsi="Times New Roman" w:cs="Times New Roman"/>
          <w:sz w:val="24"/>
          <w:szCs w:val="24"/>
          <w:lang w:val="ru-RU"/>
        </w:rPr>
        <w:t>URL: https://impactalpha.com/quipu-ai-financial-inclusion-microentrepreneurs/ (дата обращения: 09.04.2026).</w:t>
      </w:r>
    </w:p>
    <w:p w14:paraId="582D39FC" w14:textId="3C1BF4B0" w:rsidR="004338D1" w:rsidRPr="0098523C" w:rsidRDefault="004338D1" w:rsidP="0001348B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98523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216086"/>
    <w:multiLevelType w:val="hybridMultilevel"/>
    <w:tmpl w:val="71A8A23C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23BE4"/>
    <w:multiLevelType w:val="hybridMultilevel"/>
    <w:tmpl w:val="A920A46A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043674"/>
    <w:rsid w:val="00083A28"/>
    <w:rsid w:val="000B5054"/>
    <w:rsid w:val="0015247A"/>
    <w:rsid w:val="001A646D"/>
    <w:rsid w:val="00206D26"/>
    <w:rsid w:val="002654BE"/>
    <w:rsid w:val="003D6542"/>
    <w:rsid w:val="0040254B"/>
    <w:rsid w:val="004338D1"/>
    <w:rsid w:val="005341D0"/>
    <w:rsid w:val="005B2481"/>
    <w:rsid w:val="005C6CB1"/>
    <w:rsid w:val="005D4DF8"/>
    <w:rsid w:val="00677F19"/>
    <w:rsid w:val="00940AD1"/>
    <w:rsid w:val="0098523C"/>
    <w:rsid w:val="00B63C44"/>
    <w:rsid w:val="00C12E3A"/>
    <w:rsid w:val="00C3096D"/>
    <w:rsid w:val="00C5683C"/>
    <w:rsid w:val="00E81466"/>
    <w:rsid w:val="00EA3478"/>
    <w:rsid w:val="00EC1A22"/>
    <w:rsid w:val="00F2669B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2024-11-19T17:48:00Z</dcterms:created>
  <dcterms:modified xsi:type="dcterms:W3CDTF">2026-04-10T06:30:00Z</dcterms:modified>
</cp:coreProperties>
</file>