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E771E1" w14:textId="24E4CA31" w:rsidR="00D7634A" w:rsidRPr="00000E24" w:rsidRDefault="00491B15" w:rsidP="00491B15">
      <w:pPr>
        <w:spacing w:after="0" w:line="240" w:lineRule="auto"/>
        <w:jc w:val="center"/>
        <w:rPr>
          <w:rFonts w:ascii="Times New Roman" w:hAnsi="Times New Roman" w:cs="Times New Roman"/>
          <w:b/>
          <w:i/>
          <w:sz w:val="28"/>
          <w:szCs w:val="28"/>
        </w:rPr>
      </w:pPr>
      <w:r>
        <w:rPr>
          <w:rFonts w:ascii="Times New Roman" w:hAnsi="Times New Roman" w:cs="Times New Roman"/>
          <w:b/>
          <w:sz w:val="28"/>
          <w:szCs w:val="28"/>
        </w:rPr>
        <w:t>АНДРЮХИН КОНСТАНТИН ВЛАДИМИРОВИЧ</w:t>
      </w:r>
      <w:r w:rsidR="00000E24">
        <w:rPr>
          <w:rFonts w:ascii="Times New Roman" w:hAnsi="Times New Roman" w:cs="Times New Roman"/>
          <w:b/>
          <w:sz w:val="28"/>
          <w:szCs w:val="28"/>
        </w:rPr>
        <w:t>,</w:t>
      </w:r>
      <w:r w:rsidR="00336CB4" w:rsidRPr="00000E24">
        <w:rPr>
          <w:rFonts w:ascii="Times New Roman" w:hAnsi="Times New Roman" w:cs="Times New Roman"/>
          <w:bCs/>
          <w:sz w:val="28"/>
          <w:szCs w:val="28"/>
        </w:rPr>
        <w:t xml:space="preserve"> магистрант</w:t>
      </w:r>
    </w:p>
    <w:p w14:paraId="06E771E2" w14:textId="77777777" w:rsidR="00D7634A" w:rsidRPr="006D5FB2" w:rsidRDefault="00D7634A" w:rsidP="00D7634A">
      <w:pPr>
        <w:spacing w:after="0" w:line="240" w:lineRule="auto"/>
        <w:jc w:val="center"/>
        <w:rPr>
          <w:rFonts w:ascii="Times New Roman" w:hAnsi="Times New Roman" w:cs="Times New Roman"/>
        </w:rPr>
      </w:pPr>
      <w:r w:rsidRPr="006D5FB2">
        <w:rPr>
          <w:rFonts w:ascii="Times New Roman" w:hAnsi="Times New Roman" w:cs="Times New Roman"/>
          <w:color w:val="000000"/>
          <w:sz w:val="28"/>
          <w:szCs w:val="28"/>
        </w:rPr>
        <w:t>Научный руководитель —</w:t>
      </w:r>
    </w:p>
    <w:p w14:paraId="06E771E3" w14:textId="77777777" w:rsidR="00D7634A" w:rsidRPr="006D5FB2" w:rsidRDefault="00D7634A" w:rsidP="00D7634A">
      <w:pPr>
        <w:pStyle w:val="a4"/>
        <w:spacing w:beforeAutospacing="0" w:afterAutospacing="0"/>
        <w:jc w:val="center"/>
      </w:pPr>
      <w:r w:rsidRPr="006D5FB2">
        <w:rPr>
          <w:b/>
          <w:sz w:val="28"/>
          <w:szCs w:val="28"/>
        </w:rPr>
        <w:t>ЗАХАРОВА ЕЛЕНА НИКОЛАЕВНА,</w:t>
      </w:r>
      <w:r>
        <w:rPr>
          <w:b/>
          <w:sz w:val="28"/>
          <w:szCs w:val="28"/>
        </w:rPr>
        <w:t xml:space="preserve"> </w:t>
      </w:r>
      <w:r w:rsidRPr="006D5FB2">
        <w:rPr>
          <w:color w:val="000000"/>
          <w:sz w:val="28"/>
          <w:szCs w:val="28"/>
        </w:rPr>
        <w:t>д.э.н., профессор</w:t>
      </w:r>
    </w:p>
    <w:p w14:paraId="06E771E4" w14:textId="7D07098B" w:rsidR="00592924" w:rsidRPr="00491B15" w:rsidRDefault="00000E24" w:rsidP="00592924">
      <w:pPr>
        <w:pStyle w:val="10"/>
        <w:spacing w:after="0" w:line="240" w:lineRule="auto"/>
        <w:ind w:firstLine="284"/>
        <w:jc w:val="center"/>
        <w:rPr>
          <w:rFonts w:ascii="Times New Roman" w:eastAsia="Times New Roman" w:hAnsi="Times New Roman" w:cs="Times New Roman"/>
          <w:iCs/>
          <w:sz w:val="28"/>
          <w:szCs w:val="28"/>
        </w:rPr>
      </w:pPr>
      <w:proofErr w:type="spellStart"/>
      <w:r w:rsidRPr="00491B15">
        <w:rPr>
          <w:rFonts w:ascii="Times New Roman" w:hAnsi="Times New Roman" w:cs="Times New Roman"/>
          <w:iCs/>
          <w:sz w:val="28"/>
          <w:szCs w:val="28"/>
          <w:lang w:val="en-US"/>
        </w:rPr>
        <w:t>kandryukhin</w:t>
      </w:r>
      <w:proofErr w:type="spellEnd"/>
      <w:r w:rsidRPr="00491B15">
        <w:rPr>
          <w:rFonts w:ascii="Times New Roman" w:hAnsi="Times New Roman" w:cs="Times New Roman"/>
          <w:iCs/>
          <w:sz w:val="28"/>
          <w:szCs w:val="28"/>
        </w:rPr>
        <w:t>.2003@</w:t>
      </w:r>
      <w:r w:rsidRPr="00491B15">
        <w:rPr>
          <w:rFonts w:ascii="Times New Roman" w:hAnsi="Times New Roman" w:cs="Times New Roman"/>
          <w:iCs/>
          <w:sz w:val="28"/>
          <w:szCs w:val="28"/>
          <w:lang w:val="en-US"/>
        </w:rPr>
        <w:t>gmail.com</w:t>
      </w:r>
    </w:p>
    <w:p w14:paraId="06E771E5" w14:textId="77777777" w:rsidR="00592924" w:rsidRPr="00491B15" w:rsidRDefault="00592924" w:rsidP="00592924">
      <w:pPr>
        <w:spacing w:after="0" w:line="240" w:lineRule="auto"/>
        <w:ind w:firstLine="284"/>
        <w:jc w:val="center"/>
        <w:rPr>
          <w:rFonts w:ascii="Times New Roman" w:hAnsi="Times New Roman" w:cs="Times New Roman"/>
          <w:iCs/>
          <w:sz w:val="28"/>
          <w:szCs w:val="28"/>
        </w:rPr>
      </w:pPr>
      <w:bookmarkStart w:id="0" w:name="_Hlk222245098"/>
      <w:r w:rsidRPr="00491B15">
        <w:rPr>
          <w:rFonts w:ascii="Times New Roman" w:hAnsi="Times New Roman" w:cs="Times New Roman"/>
          <w:iCs/>
          <w:sz w:val="28"/>
          <w:szCs w:val="28"/>
        </w:rPr>
        <w:t>Адыгейский государственный университет, г. Майкоп, Россия</w:t>
      </w:r>
    </w:p>
    <w:bookmarkEnd w:id="0"/>
    <w:p w14:paraId="200F0446" w14:textId="77777777" w:rsidR="00491B15" w:rsidRPr="00491B15" w:rsidRDefault="00491B15" w:rsidP="00491B15">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br/>
      </w:r>
      <w:r w:rsidRPr="00491B15">
        <w:rPr>
          <w:rFonts w:ascii="Times New Roman" w:hAnsi="Times New Roman" w:cs="Times New Roman"/>
          <w:b/>
          <w:sz w:val="28"/>
          <w:szCs w:val="28"/>
        </w:rPr>
        <w:t>ПРОБЛЕМЫ УПРАВЛЕНИЯ РЕГИОНАЛЬН</w:t>
      </w:r>
      <w:bookmarkStart w:id="1" w:name="_GoBack"/>
      <w:bookmarkEnd w:id="1"/>
      <w:r w:rsidRPr="00491B15">
        <w:rPr>
          <w:rFonts w:ascii="Times New Roman" w:hAnsi="Times New Roman" w:cs="Times New Roman"/>
          <w:b/>
          <w:sz w:val="28"/>
          <w:szCs w:val="28"/>
        </w:rPr>
        <w:t xml:space="preserve">ЫМ РАЗВИТИЕМ   </w:t>
      </w:r>
    </w:p>
    <w:p w14:paraId="06E771E6" w14:textId="7B23B2FD" w:rsidR="00D7634A" w:rsidRPr="00B93070" w:rsidRDefault="00491B15" w:rsidP="00491B15">
      <w:pPr>
        <w:spacing w:after="0" w:line="240" w:lineRule="auto"/>
        <w:ind w:firstLine="709"/>
        <w:jc w:val="center"/>
        <w:rPr>
          <w:rFonts w:ascii="Times New Roman" w:hAnsi="Times New Roman" w:cs="Times New Roman"/>
          <w:b/>
          <w:sz w:val="28"/>
          <w:szCs w:val="28"/>
        </w:rPr>
      </w:pPr>
      <w:r w:rsidRPr="00491B15">
        <w:rPr>
          <w:rFonts w:ascii="Times New Roman" w:hAnsi="Times New Roman" w:cs="Times New Roman"/>
          <w:b/>
          <w:sz w:val="28"/>
          <w:szCs w:val="28"/>
        </w:rPr>
        <w:t>НА ОСНОВЕ КОНЦЕПТА «УМНОЙ СПЕЦИАЛИЗАЦИИ»</w:t>
      </w:r>
    </w:p>
    <w:p w14:paraId="06E771E7" w14:textId="77777777" w:rsidR="00AA7749" w:rsidRPr="00B93070" w:rsidRDefault="00AA7749" w:rsidP="00B93070">
      <w:pPr>
        <w:spacing w:after="0" w:line="240" w:lineRule="auto"/>
        <w:ind w:firstLine="709"/>
        <w:jc w:val="center"/>
        <w:rPr>
          <w:rFonts w:ascii="Times New Roman" w:hAnsi="Times New Roman" w:cs="Times New Roman"/>
          <w:b/>
          <w:sz w:val="28"/>
          <w:szCs w:val="28"/>
        </w:rPr>
      </w:pPr>
    </w:p>
    <w:p w14:paraId="06E771E8" w14:textId="79C0FAC7" w:rsidR="00AA7749" w:rsidRPr="00060766" w:rsidRDefault="00FC4C25" w:rsidP="00000E24">
      <w:pPr>
        <w:spacing w:after="0" w:line="240" w:lineRule="auto"/>
        <w:jc w:val="both"/>
        <w:rPr>
          <w:rFonts w:ascii="Times New Roman" w:hAnsi="Times New Roman" w:cs="Times New Roman"/>
          <w:i/>
          <w:sz w:val="28"/>
          <w:szCs w:val="28"/>
        </w:rPr>
      </w:pPr>
      <w:r w:rsidRPr="00060766">
        <w:rPr>
          <w:rFonts w:ascii="Times New Roman" w:hAnsi="Times New Roman" w:cs="Times New Roman"/>
          <w:i/>
          <w:sz w:val="28"/>
          <w:szCs w:val="28"/>
        </w:rPr>
        <w:t>В с</w:t>
      </w:r>
      <w:r w:rsidR="00AA7749" w:rsidRPr="00060766">
        <w:rPr>
          <w:rFonts w:ascii="Times New Roman" w:hAnsi="Times New Roman" w:cs="Times New Roman"/>
          <w:i/>
          <w:sz w:val="28"/>
          <w:szCs w:val="28"/>
        </w:rPr>
        <w:t>тать</w:t>
      </w:r>
      <w:r w:rsidRPr="00060766">
        <w:rPr>
          <w:rFonts w:ascii="Times New Roman" w:hAnsi="Times New Roman" w:cs="Times New Roman"/>
          <w:i/>
          <w:sz w:val="28"/>
          <w:szCs w:val="28"/>
        </w:rPr>
        <w:t>е</w:t>
      </w:r>
      <w:r w:rsidR="00AA7749" w:rsidRPr="00060766">
        <w:rPr>
          <w:rFonts w:ascii="Times New Roman" w:hAnsi="Times New Roman" w:cs="Times New Roman"/>
          <w:i/>
          <w:sz w:val="28"/>
          <w:szCs w:val="28"/>
        </w:rPr>
        <w:t xml:space="preserve"> анализирует</w:t>
      </w:r>
      <w:r w:rsidRPr="00060766">
        <w:rPr>
          <w:rFonts w:ascii="Times New Roman" w:hAnsi="Times New Roman" w:cs="Times New Roman"/>
          <w:i/>
          <w:sz w:val="28"/>
          <w:szCs w:val="28"/>
        </w:rPr>
        <w:t>ся</w:t>
      </w:r>
      <w:r w:rsidR="00AA7749" w:rsidRPr="00060766">
        <w:rPr>
          <w:rFonts w:ascii="Times New Roman" w:hAnsi="Times New Roman" w:cs="Times New Roman"/>
          <w:i/>
          <w:sz w:val="28"/>
          <w:szCs w:val="28"/>
        </w:rPr>
        <w:t xml:space="preserve"> управление региональным развитием на основе концепта «умной специализации» как способ</w:t>
      </w:r>
      <w:r w:rsidR="001B7E42" w:rsidRPr="00060766">
        <w:rPr>
          <w:rFonts w:ascii="Times New Roman" w:hAnsi="Times New Roman" w:cs="Times New Roman"/>
          <w:i/>
          <w:sz w:val="28"/>
          <w:szCs w:val="28"/>
        </w:rPr>
        <w:t>а</w:t>
      </w:r>
      <w:r w:rsidR="00AA7749" w:rsidRPr="00060766">
        <w:rPr>
          <w:rFonts w:ascii="Times New Roman" w:hAnsi="Times New Roman" w:cs="Times New Roman"/>
          <w:i/>
          <w:sz w:val="28"/>
          <w:szCs w:val="28"/>
        </w:rPr>
        <w:t xml:space="preserve"> концентрации ресурсов на наиболее перспективных направлениях. Показано, что приоритеты формируются не как отрасли, а как конкретные </w:t>
      </w:r>
      <w:proofErr w:type="spellStart"/>
      <w:r w:rsidR="00AA7749" w:rsidRPr="00060766">
        <w:rPr>
          <w:rFonts w:ascii="Times New Roman" w:hAnsi="Times New Roman" w:cs="Times New Roman"/>
          <w:i/>
          <w:sz w:val="28"/>
          <w:szCs w:val="28"/>
        </w:rPr>
        <w:t>продуктово</w:t>
      </w:r>
      <w:proofErr w:type="spellEnd"/>
      <w:r w:rsidR="00AA7749" w:rsidRPr="00060766">
        <w:rPr>
          <w:rFonts w:ascii="Times New Roman" w:hAnsi="Times New Roman" w:cs="Times New Roman"/>
          <w:i/>
          <w:sz w:val="28"/>
          <w:szCs w:val="28"/>
        </w:rPr>
        <w:t>-технологические ниши, подтверждённые данными и предпринимательским процессом обнаружения. Рассматриваются ключевые управленческие условия результативности: координация участников, портфель проектов и система мониторинга с возможностью пересмотра приоритетов. Приведены примеры региональных практик, иллюстрирующие влияние качества управления на достижение устойчивых эффектов.</w:t>
      </w:r>
    </w:p>
    <w:p w14:paraId="06E771E9" w14:textId="77777777" w:rsidR="00AA7749" w:rsidRPr="00060766" w:rsidRDefault="00AA7749" w:rsidP="00000E24">
      <w:pPr>
        <w:spacing w:after="0" w:line="240" w:lineRule="auto"/>
        <w:jc w:val="both"/>
        <w:rPr>
          <w:rFonts w:ascii="Times New Roman" w:hAnsi="Times New Roman" w:cs="Times New Roman"/>
          <w:i/>
          <w:sz w:val="28"/>
          <w:szCs w:val="28"/>
        </w:rPr>
      </w:pPr>
      <w:r w:rsidRPr="006F3470">
        <w:rPr>
          <w:rFonts w:ascii="Times New Roman" w:hAnsi="Times New Roman" w:cs="Times New Roman"/>
          <w:b/>
          <w:i/>
          <w:sz w:val="28"/>
          <w:szCs w:val="28"/>
        </w:rPr>
        <w:t>Ключевые слова</w:t>
      </w:r>
      <w:r w:rsidRPr="00060766">
        <w:rPr>
          <w:rFonts w:ascii="Times New Roman" w:hAnsi="Times New Roman" w:cs="Times New Roman"/>
          <w:i/>
          <w:sz w:val="28"/>
          <w:szCs w:val="28"/>
        </w:rPr>
        <w:t>: умная специализация, региональное развитие, региональная политика, выбор приоритетов, предпринимательский процесс обнаружения.</w:t>
      </w:r>
    </w:p>
    <w:p w14:paraId="06E771EA" w14:textId="77777777" w:rsidR="00AA7749" w:rsidRDefault="00AA7749" w:rsidP="00000E24">
      <w:pPr>
        <w:spacing w:after="0" w:line="240" w:lineRule="auto"/>
        <w:ind w:firstLine="284"/>
        <w:jc w:val="both"/>
        <w:rPr>
          <w:rFonts w:ascii="Times New Roman" w:hAnsi="Times New Roman" w:cs="Times New Roman"/>
          <w:sz w:val="28"/>
          <w:szCs w:val="28"/>
        </w:rPr>
      </w:pPr>
    </w:p>
    <w:p w14:paraId="06E771EB" w14:textId="09D83A17" w:rsidR="00AA7749" w:rsidRPr="00AA7749" w:rsidRDefault="00AA7749" w:rsidP="00000E24">
      <w:pPr>
        <w:spacing w:after="0" w:line="240" w:lineRule="auto"/>
        <w:ind w:firstLine="284"/>
        <w:jc w:val="both"/>
        <w:rPr>
          <w:rFonts w:ascii="Times New Roman" w:hAnsi="Times New Roman" w:cs="Times New Roman"/>
          <w:sz w:val="28"/>
          <w:szCs w:val="28"/>
        </w:rPr>
      </w:pPr>
      <w:r w:rsidRPr="00AA7749">
        <w:rPr>
          <w:rFonts w:ascii="Times New Roman" w:hAnsi="Times New Roman" w:cs="Times New Roman"/>
          <w:sz w:val="28"/>
          <w:szCs w:val="28"/>
        </w:rPr>
        <w:t>Практика разработки региональной стратегии показывает, что слабым звеном многих программ развития является не постановка целей, а управленческий механизм их достижения. Стратегические документы нередко ограничиваются декларированием «перспективных отраслей», однако не раскрывают, почему выбран именно этот набор направлений, каким образом будет обеспечена концентрация ресурсов, кто несёт ответственность за реализацию и по каким признакам можно отличить прогресс от формального освоения средств. Концепт «умной специализации» формировался как ответ на данную проблему, предлагая региону перейти от расширительных перечней приоритетов к системе управляемого выбора, основанной на доказательности, вовлечении ключевых участников и регулярном пересмотре решений с учётом результатов</w:t>
      </w:r>
      <w:r w:rsidR="00FB3DCD" w:rsidRPr="00FB3DCD">
        <w:rPr>
          <w:rFonts w:ascii="Times New Roman" w:hAnsi="Times New Roman" w:cs="Times New Roman"/>
          <w:sz w:val="28"/>
          <w:szCs w:val="28"/>
        </w:rPr>
        <w:t xml:space="preserve"> [1]</w:t>
      </w:r>
      <w:r w:rsidRPr="00AA7749">
        <w:rPr>
          <w:rFonts w:ascii="Times New Roman" w:hAnsi="Times New Roman" w:cs="Times New Roman"/>
          <w:sz w:val="28"/>
          <w:szCs w:val="28"/>
        </w:rPr>
        <w:t>.</w:t>
      </w:r>
    </w:p>
    <w:p w14:paraId="06E771EC" w14:textId="61EC4E9E" w:rsidR="00AA7749" w:rsidRPr="00AA7749" w:rsidRDefault="00AA7749" w:rsidP="00000E24">
      <w:pPr>
        <w:spacing w:after="0" w:line="240" w:lineRule="auto"/>
        <w:ind w:firstLine="284"/>
        <w:jc w:val="both"/>
        <w:rPr>
          <w:rFonts w:ascii="Times New Roman" w:hAnsi="Times New Roman" w:cs="Times New Roman"/>
          <w:sz w:val="28"/>
          <w:szCs w:val="28"/>
        </w:rPr>
      </w:pPr>
      <w:r w:rsidRPr="00AA7749">
        <w:rPr>
          <w:rFonts w:ascii="Times New Roman" w:hAnsi="Times New Roman" w:cs="Times New Roman"/>
          <w:sz w:val="28"/>
          <w:szCs w:val="28"/>
        </w:rPr>
        <w:t xml:space="preserve">Важная особенность подхода заключается в том, что «умная специализация» трактуется не как лозунг об инновационности, а как метод управленческого фокусирования. Регион, располагающий ограниченными финансовыми, кадровыми и организационными ресурсами, получает инструменты для выделения тех направлений, где уже сложилась комбинация компетенций и инфраструктуры, а также существует реалистичный путь к рынку. Это позволяет уменьшить риск распыления </w:t>
      </w:r>
      <w:r w:rsidRPr="00AA7749">
        <w:rPr>
          <w:rFonts w:ascii="Times New Roman" w:hAnsi="Times New Roman" w:cs="Times New Roman"/>
          <w:sz w:val="28"/>
          <w:szCs w:val="28"/>
        </w:rPr>
        <w:lastRenderedPageBreak/>
        <w:t>поддержки и повысить вероятность накопления критической массы проектов и коопераций, которые дают устойчивый эффект</w:t>
      </w:r>
      <w:r w:rsidR="00FB3DCD" w:rsidRPr="00FB3DCD">
        <w:rPr>
          <w:rFonts w:ascii="Times New Roman" w:hAnsi="Times New Roman" w:cs="Times New Roman"/>
          <w:sz w:val="28"/>
          <w:szCs w:val="28"/>
        </w:rPr>
        <w:t xml:space="preserve"> [4]</w:t>
      </w:r>
      <w:r w:rsidRPr="00AA7749">
        <w:rPr>
          <w:rFonts w:ascii="Times New Roman" w:hAnsi="Times New Roman" w:cs="Times New Roman"/>
          <w:sz w:val="28"/>
          <w:szCs w:val="28"/>
        </w:rPr>
        <w:t>.</w:t>
      </w:r>
    </w:p>
    <w:p w14:paraId="06E771ED" w14:textId="77777777" w:rsidR="00AA7749" w:rsidRPr="00AA7749" w:rsidRDefault="00AA7749" w:rsidP="00000E24">
      <w:pPr>
        <w:spacing w:after="0" w:line="240" w:lineRule="auto"/>
        <w:ind w:firstLine="284"/>
        <w:jc w:val="both"/>
        <w:rPr>
          <w:rFonts w:ascii="Times New Roman" w:hAnsi="Times New Roman" w:cs="Times New Roman"/>
          <w:sz w:val="28"/>
          <w:szCs w:val="28"/>
        </w:rPr>
      </w:pPr>
      <w:r w:rsidRPr="00AA7749">
        <w:rPr>
          <w:rFonts w:ascii="Times New Roman" w:hAnsi="Times New Roman" w:cs="Times New Roman"/>
          <w:sz w:val="28"/>
          <w:szCs w:val="28"/>
        </w:rPr>
        <w:t xml:space="preserve">Терминологическая ясность здесь принципиальна. Обычное описание специализации фиксирует текущую структуру экономики: какие виды деятельности обеспечивают занятость и выпуск. Приоритетная политика добавляет нормативный элемент: какие сферы регион хотел бы развивать. «Умная специализация» отличается тем, что делает приоритеты </w:t>
      </w:r>
      <w:proofErr w:type="spellStart"/>
      <w:r w:rsidRPr="00AA7749">
        <w:rPr>
          <w:rFonts w:ascii="Times New Roman" w:hAnsi="Times New Roman" w:cs="Times New Roman"/>
          <w:sz w:val="28"/>
          <w:szCs w:val="28"/>
        </w:rPr>
        <w:t>операциональными</w:t>
      </w:r>
      <w:proofErr w:type="spellEnd"/>
      <w:r w:rsidRPr="00AA7749">
        <w:rPr>
          <w:rFonts w:ascii="Times New Roman" w:hAnsi="Times New Roman" w:cs="Times New Roman"/>
          <w:sz w:val="28"/>
          <w:szCs w:val="28"/>
        </w:rPr>
        <w:t xml:space="preserve">: они формулируются как конкретные </w:t>
      </w:r>
      <w:proofErr w:type="spellStart"/>
      <w:r w:rsidRPr="00AA7749">
        <w:rPr>
          <w:rFonts w:ascii="Times New Roman" w:hAnsi="Times New Roman" w:cs="Times New Roman"/>
          <w:sz w:val="28"/>
          <w:szCs w:val="28"/>
        </w:rPr>
        <w:t>продуктово</w:t>
      </w:r>
      <w:proofErr w:type="spellEnd"/>
      <w:r w:rsidRPr="00AA7749">
        <w:rPr>
          <w:rFonts w:ascii="Times New Roman" w:hAnsi="Times New Roman" w:cs="Times New Roman"/>
          <w:sz w:val="28"/>
          <w:szCs w:val="28"/>
        </w:rPr>
        <w:t>-технологические ниши и цепочки создания стоимости, под которые выстраиваются меры поддержки, портфель проектов и система мониторинга.</w:t>
      </w:r>
    </w:p>
    <w:p w14:paraId="06E771EE" w14:textId="480EE258" w:rsidR="00AA7749" w:rsidRPr="00AA7749" w:rsidRDefault="00AA7749" w:rsidP="00000E24">
      <w:pPr>
        <w:spacing w:after="0" w:line="240" w:lineRule="auto"/>
        <w:ind w:firstLine="284"/>
        <w:jc w:val="both"/>
        <w:rPr>
          <w:rFonts w:ascii="Times New Roman" w:hAnsi="Times New Roman" w:cs="Times New Roman"/>
          <w:sz w:val="28"/>
          <w:szCs w:val="28"/>
        </w:rPr>
      </w:pPr>
      <w:r w:rsidRPr="00AA7749">
        <w:rPr>
          <w:rFonts w:ascii="Times New Roman" w:hAnsi="Times New Roman" w:cs="Times New Roman"/>
          <w:sz w:val="28"/>
          <w:szCs w:val="28"/>
        </w:rPr>
        <w:t>Ключевым механизмом, обеспечивающим реалистичность выбора, выступает предпринимательский процесс обнаружения. Его смысл состоит в проверке гипотез развития через взаимодействие участников, которые непосредственно принимают решения в экономике и инновационной системе региона. Бизнес задаёт критерий рыночной состоятельности, научно-образовательный сектор — критерий технологической и кадровой реализуемости, органы власти — критерий институциональной и инфраструктурной обеспеченности. В результате приоритет приобретает форму управляемой гипотезы: становится ясно, какие барьеры требуется снять, какие проекты запустить, какие компетенции дорастить и какие показатели считать базовыми</w:t>
      </w:r>
      <w:r w:rsidR="00FB3DCD" w:rsidRPr="00FB3DCD">
        <w:rPr>
          <w:rFonts w:ascii="Times New Roman" w:hAnsi="Times New Roman" w:cs="Times New Roman"/>
          <w:sz w:val="28"/>
          <w:szCs w:val="28"/>
        </w:rPr>
        <w:t xml:space="preserve"> [2]</w:t>
      </w:r>
      <w:r w:rsidRPr="00AA7749">
        <w:rPr>
          <w:rFonts w:ascii="Times New Roman" w:hAnsi="Times New Roman" w:cs="Times New Roman"/>
          <w:sz w:val="28"/>
          <w:szCs w:val="28"/>
        </w:rPr>
        <w:t>.</w:t>
      </w:r>
    </w:p>
    <w:p w14:paraId="06E771EF" w14:textId="77777777" w:rsidR="00AA7749" w:rsidRPr="00AA7749" w:rsidRDefault="00AA7749" w:rsidP="00000E24">
      <w:pPr>
        <w:spacing w:after="0" w:line="240" w:lineRule="auto"/>
        <w:ind w:firstLine="284"/>
        <w:jc w:val="both"/>
        <w:rPr>
          <w:rFonts w:ascii="Times New Roman" w:hAnsi="Times New Roman" w:cs="Times New Roman"/>
          <w:sz w:val="28"/>
          <w:szCs w:val="28"/>
        </w:rPr>
      </w:pPr>
      <w:r w:rsidRPr="00AA7749">
        <w:rPr>
          <w:rFonts w:ascii="Times New Roman" w:hAnsi="Times New Roman" w:cs="Times New Roman"/>
          <w:sz w:val="28"/>
          <w:szCs w:val="28"/>
        </w:rPr>
        <w:t>В логике умной специализации региональное управление приобретает черты циклического процесса. Стратегия в таком понимании не сводится к утверждённому документу, а рассматривается как система, которая должна поддерживать выбор, запуск, сопровождение и корректировку приоритетов.</w:t>
      </w:r>
    </w:p>
    <w:p w14:paraId="06E771F0" w14:textId="77777777" w:rsidR="00AA7749" w:rsidRPr="00AA7749" w:rsidRDefault="00AA7749" w:rsidP="00000E24">
      <w:pPr>
        <w:spacing w:after="0" w:line="240" w:lineRule="auto"/>
        <w:ind w:firstLine="284"/>
        <w:jc w:val="both"/>
        <w:rPr>
          <w:rFonts w:ascii="Times New Roman" w:hAnsi="Times New Roman" w:cs="Times New Roman"/>
          <w:sz w:val="28"/>
          <w:szCs w:val="28"/>
        </w:rPr>
      </w:pPr>
      <w:r w:rsidRPr="00AA7749">
        <w:rPr>
          <w:rFonts w:ascii="Times New Roman" w:hAnsi="Times New Roman" w:cs="Times New Roman"/>
          <w:sz w:val="28"/>
          <w:szCs w:val="28"/>
        </w:rPr>
        <w:t>Практический смысл этого подхода состоит в закреплении процедур, которые уменьшают зависимость решений от конъюнктуры и обеспечивают воспроизводимость качества управления при смене команд.</w:t>
      </w:r>
    </w:p>
    <w:p w14:paraId="06E771F1" w14:textId="56908A96" w:rsidR="00AA7749" w:rsidRPr="00AA7749" w:rsidRDefault="00AA7749" w:rsidP="00000E24">
      <w:pPr>
        <w:spacing w:after="0" w:line="240" w:lineRule="auto"/>
        <w:ind w:firstLine="284"/>
        <w:jc w:val="both"/>
        <w:rPr>
          <w:rFonts w:ascii="Times New Roman" w:hAnsi="Times New Roman" w:cs="Times New Roman"/>
          <w:sz w:val="28"/>
          <w:szCs w:val="28"/>
        </w:rPr>
      </w:pPr>
      <w:r w:rsidRPr="00AA7749">
        <w:rPr>
          <w:rFonts w:ascii="Times New Roman" w:hAnsi="Times New Roman" w:cs="Times New Roman"/>
          <w:sz w:val="28"/>
          <w:szCs w:val="28"/>
        </w:rPr>
        <w:t>Во-первых, изменяется архитектура принятия решений: наряду с политическим уровнем, фиксирующим рамку и правила, возникает операционный контур, отвечающий за ведение портфеля проектов и инструментов поддержки, а также контур обнаружения, где формируются и уточняются приоритеты. Такая структура позволяет соединить стратегическое видение с проектной реализацией и удерживать приоритеты в связке с реальными обязательствами участников</w:t>
      </w:r>
      <w:r w:rsidR="00FB3DCD" w:rsidRPr="00FB3DCD">
        <w:rPr>
          <w:rFonts w:ascii="Times New Roman" w:hAnsi="Times New Roman" w:cs="Times New Roman"/>
          <w:sz w:val="28"/>
          <w:szCs w:val="28"/>
        </w:rPr>
        <w:t xml:space="preserve"> [4]</w:t>
      </w:r>
      <w:r w:rsidRPr="00AA7749">
        <w:rPr>
          <w:rFonts w:ascii="Times New Roman" w:hAnsi="Times New Roman" w:cs="Times New Roman"/>
          <w:sz w:val="28"/>
          <w:szCs w:val="28"/>
        </w:rPr>
        <w:t>.</w:t>
      </w:r>
    </w:p>
    <w:p w14:paraId="06E771F2" w14:textId="5D8183C0" w:rsidR="00AA7749" w:rsidRPr="00AA7749" w:rsidRDefault="00AA7749" w:rsidP="00000E24">
      <w:pPr>
        <w:spacing w:after="0" w:line="240" w:lineRule="auto"/>
        <w:ind w:firstLine="284"/>
        <w:jc w:val="both"/>
        <w:rPr>
          <w:rFonts w:ascii="Times New Roman" w:hAnsi="Times New Roman" w:cs="Times New Roman"/>
          <w:sz w:val="28"/>
          <w:szCs w:val="28"/>
        </w:rPr>
      </w:pPr>
      <w:r w:rsidRPr="00AA7749">
        <w:rPr>
          <w:rFonts w:ascii="Times New Roman" w:hAnsi="Times New Roman" w:cs="Times New Roman"/>
          <w:sz w:val="28"/>
          <w:szCs w:val="28"/>
        </w:rPr>
        <w:t xml:space="preserve">Во-вторых, усиливается роль доказательности. Выбор приоритетов требует системного соединения экономической статистики, анализа региональных цепочек поставок, оценок научно-технологического профиля и информации о рынках. Это необходимо для того, чтобы регион не подменял приоритеты модными темами, а опирался на собственные активы и объективные ограничения. При этом данные не заменяют предпринимательское обнаружение, а дополняют его: статистика </w:t>
      </w:r>
      <w:r w:rsidRPr="00AA7749">
        <w:rPr>
          <w:rFonts w:ascii="Times New Roman" w:hAnsi="Times New Roman" w:cs="Times New Roman"/>
          <w:sz w:val="28"/>
          <w:szCs w:val="28"/>
        </w:rPr>
        <w:lastRenderedPageBreak/>
        <w:t>показывает «где мы сильны», а взаимодействие с рынком — «где эту силу можно конвертировать в конкурентоспособный продукт»</w:t>
      </w:r>
      <w:r w:rsidR="00FB3DCD" w:rsidRPr="00FB3DCD">
        <w:rPr>
          <w:rFonts w:ascii="Times New Roman" w:hAnsi="Times New Roman" w:cs="Times New Roman"/>
          <w:sz w:val="28"/>
          <w:szCs w:val="28"/>
        </w:rPr>
        <w:t xml:space="preserve"> [5]</w:t>
      </w:r>
      <w:r w:rsidRPr="00AA7749">
        <w:rPr>
          <w:rFonts w:ascii="Times New Roman" w:hAnsi="Times New Roman" w:cs="Times New Roman"/>
          <w:sz w:val="28"/>
          <w:szCs w:val="28"/>
        </w:rPr>
        <w:t>.</w:t>
      </w:r>
    </w:p>
    <w:p w14:paraId="06E771F3" w14:textId="5388F657" w:rsidR="00AA7749" w:rsidRPr="00AA7749" w:rsidRDefault="00AA7749" w:rsidP="00000E24">
      <w:pPr>
        <w:spacing w:after="0" w:line="240" w:lineRule="auto"/>
        <w:ind w:firstLine="284"/>
        <w:jc w:val="both"/>
        <w:rPr>
          <w:rFonts w:ascii="Times New Roman" w:hAnsi="Times New Roman" w:cs="Times New Roman"/>
          <w:sz w:val="28"/>
          <w:szCs w:val="28"/>
        </w:rPr>
      </w:pPr>
      <w:r w:rsidRPr="00AA7749">
        <w:rPr>
          <w:rFonts w:ascii="Times New Roman" w:hAnsi="Times New Roman" w:cs="Times New Roman"/>
          <w:sz w:val="28"/>
          <w:szCs w:val="28"/>
        </w:rPr>
        <w:t>В-третьих, повышается значение координации и согласования интересов. В традиционной модели региональная поддержка нередко распределяется по ведомственным линиям, что усиливает фрагментацию. В S3 кооперация рассматривается как целевой результат управления: ценность создаётся не отдельным проектом, а связкой проектов, формирующих цепочку стоимости и устойчивую экосистему. Поэтому задачей региональных органов становится не только финансирование, но и организация взаимодействия, снятие барьеров, поддержка инфраструктуры испытаний и внедрения, формирование инструментов для входа в приоритеты новых компаний, прежде всего малого и среднего бизнеса</w:t>
      </w:r>
      <w:r w:rsidR="00FB3DCD" w:rsidRPr="00FB3DCD">
        <w:rPr>
          <w:rFonts w:ascii="Times New Roman" w:hAnsi="Times New Roman" w:cs="Times New Roman"/>
          <w:sz w:val="28"/>
          <w:szCs w:val="28"/>
        </w:rPr>
        <w:t xml:space="preserve"> [6]</w:t>
      </w:r>
      <w:r w:rsidRPr="00AA7749">
        <w:rPr>
          <w:rFonts w:ascii="Times New Roman" w:hAnsi="Times New Roman" w:cs="Times New Roman"/>
          <w:sz w:val="28"/>
          <w:szCs w:val="28"/>
        </w:rPr>
        <w:t>.</w:t>
      </w:r>
    </w:p>
    <w:p w14:paraId="06E771F4" w14:textId="247E97F0" w:rsidR="00AA7749" w:rsidRPr="00AA7749" w:rsidRDefault="00AA7749" w:rsidP="00000E24">
      <w:pPr>
        <w:spacing w:after="0" w:line="240" w:lineRule="auto"/>
        <w:ind w:firstLine="284"/>
        <w:jc w:val="both"/>
        <w:rPr>
          <w:rFonts w:ascii="Times New Roman" w:hAnsi="Times New Roman" w:cs="Times New Roman"/>
          <w:sz w:val="28"/>
          <w:szCs w:val="28"/>
        </w:rPr>
      </w:pPr>
      <w:r w:rsidRPr="00AA7749">
        <w:rPr>
          <w:rFonts w:ascii="Times New Roman" w:hAnsi="Times New Roman" w:cs="Times New Roman"/>
          <w:sz w:val="28"/>
          <w:szCs w:val="28"/>
        </w:rPr>
        <w:t xml:space="preserve">В-четвёртых, стратегия приобретает адаптивный характер. Умная специализация предполагает возможность пересмотра приоритетов и инструментов, если гипотезы не подтверждаются. </w:t>
      </w:r>
      <w:proofErr w:type="spellStart"/>
      <w:r w:rsidRPr="00AA7749">
        <w:rPr>
          <w:rFonts w:ascii="Times New Roman" w:hAnsi="Times New Roman" w:cs="Times New Roman"/>
          <w:sz w:val="28"/>
          <w:szCs w:val="28"/>
        </w:rPr>
        <w:t>Управленчески</w:t>
      </w:r>
      <w:proofErr w:type="spellEnd"/>
      <w:r w:rsidRPr="00AA7749">
        <w:rPr>
          <w:rFonts w:ascii="Times New Roman" w:hAnsi="Times New Roman" w:cs="Times New Roman"/>
          <w:sz w:val="28"/>
          <w:szCs w:val="28"/>
        </w:rPr>
        <w:t xml:space="preserve"> это означает, что регион заранее закрепляет правила мониторинга и критерии, при которых направление получает усиление, уточнение либо выводится из портфеля. Такая «встроенная честность» повышает эффективность расходования ресурсов и поддерживает доверие участников: приоритет живёт не потому, что он однажды записан, а потому, что он приносит результаты.</w:t>
      </w:r>
    </w:p>
    <w:p w14:paraId="06E771F5" w14:textId="77777777" w:rsidR="00AA7749" w:rsidRPr="00AA7749" w:rsidRDefault="00AA7749" w:rsidP="00000E24">
      <w:pPr>
        <w:spacing w:after="0" w:line="240" w:lineRule="auto"/>
        <w:ind w:firstLine="284"/>
        <w:jc w:val="both"/>
        <w:rPr>
          <w:rFonts w:ascii="Times New Roman" w:hAnsi="Times New Roman" w:cs="Times New Roman"/>
          <w:sz w:val="28"/>
          <w:szCs w:val="28"/>
        </w:rPr>
      </w:pPr>
      <w:r w:rsidRPr="00AA7749">
        <w:rPr>
          <w:rFonts w:ascii="Times New Roman" w:hAnsi="Times New Roman" w:cs="Times New Roman"/>
          <w:sz w:val="28"/>
          <w:szCs w:val="28"/>
        </w:rPr>
        <w:t>Процесс выбора целесообразно описывать как последовательный переход от широкого набора возможностей к ограниченному числу управляемых приоритетов.</w:t>
      </w:r>
    </w:p>
    <w:p w14:paraId="06E771F6" w14:textId="0437D7AC" w:rsidR="00AA7749" w:rsidRPr="00AA7749" w:rsidRDefault="00AA7749" w:rsidP="00000E24">
      <w:pPr>
        <w:spacing w:after="0" w:line="240" w:lineRule="auto"/>
        <w:ind w:firstLine="284"/>
        <w:jc w:val="both"/>
        <w:rPr>
          <w:rFonts w:ascii="Times New Roman" w:hAnsi="Times New Roman" w:cs="Times New Roman"/>
          <w:sz w:val="28"/>
          <w:szCs w:val="28"/>
        </w:rPr>
      </w:pPr>
      <w:r w:rsidRPr="00AA7749">
        <w:rPr>
          <w:rFonts w:ascii="Times New Roman" w:hAnsi="Times New Roman" w:cs="Times New Roman"/>
          <w:sz w:val="28"/>
          <w:szCs w:val="28"/>
        </w:rPr>
        <w:t>Первоначально регион проводит диагностику, ориентированную на выявление реальных активов: промышленной базы, инженерных компетенций, научных школ, кадрового потенциала, инфраструктуры испытаний и внедрения, а также логистических и институциональных условий. Существенно, что на этом этапе важно видеть не «отрасли» как статистические категории, а конкретные компетенции и технологические способности, которые могут быть объединены в новые продуктовые решения</w:t>
      </w:r>
      <w:r w:rsidR="0037587D">
        <w:rPr>
          <w:rFonts w:ascii="Times New Roman" w:hAnsi="Times New Roman" w:cs="Times New Roman"/>
          <w:sz w:val="28"/>
          <w:szCs w:val="28"/>
        </w:rPr>
        <w:t xml:space="preserve"> </w:t>
      </w:r>
      <w:r w:rsidR="00FB3DCD" w:rsidRPr="00FB3DCD">
        <w:rPr>
          <w:rFonts w:ascii="Times New Roman" w:hAnsi="Times New Roman" w:cs="Times New Roman"/>
          <w:sz w:val="28"/>
          <w:szCs w:val="28"/>
        </w:rPr>
        <w:t>[8]</w:t>
      </w:r>
      <w:r w:rsidRPr="00AA7749">
        <w:rPr>
          <w:rFonts w:ascii="Times New Roman" w:hAnsi="Times New Roman" w:cs="Times New Roman"/>
          <w:sz w:val="28"/>
          <w:szCs w:val="28"/>
        </w:rPr>
        <w:t>.</w:t>
      </w:r>
    </w:p>
    <w:p w14:paraId="06E771F7" w14:textId="5335FF06" w:rsidR="00AA7749" w:rsidRPr="00AA7749" w:rsidRDefault="00AA7749" w:rsidP="00000E24">
      <w:pPr>
        <w:spacing w:after="0" w:line="240" w:lineRule="auto"/>
        <w:ind w:firstLine="284"/>
        <w:jc w:val="both"/>
        <w:rPr>
          <w:rFonts w:ascii="Times New Roman" w:hAnsi="Times New Roman" w:cs="Times New Roman"/>
          <w:sz w:val="28"/>
          <w:szCs w:val="28"/>
        </w:rPr>
      </w:pPr>
      <w:r w:rsidRPr="00AA7749">
        <w:rPr>
          <w:rFonts w:ascii="Times New Roman" w:hAnsi="Times New Roman" w:cs="Times New Roman"/>
          <w:sz w:val="28"/>
          <w:szCs w:val="28"/>
        </w:rPr>
        <w:t>Далее формируются гипотезы ниш, где компетенции могут быть конвертированы в рыночный результат. Корректная гипотеза описывает, какой именно продукт или сервис может стать точкой роста, какие технологические элементы должны быть обеспечены, какие сегменты рынка являются целевыми и за счёт чего регион способен конкурировать. Такая постановка вопроса позволяет избежать расплывчатых формулировок вида «развитие ИТ» или «развитие туризма», которые слишком широки, чтобы быть управляемыми</w:t>
      </w:r>
      <w:r w:rsidR="00FB3DCD" w:rsidRPr="00FB3DCD">
        <w:rPr>
          <w:rFonts w:ascii="Times New Roman" w:hAnsi="Times New Roman" w:cs="Times New Roman"/>
          <w:sz w:val="28"/>
          <w:szCs w:val="28"/>
        </w:rPr>
        <w:t xml:space="preserve"> [9]</w:t>
      </w:r>
      <w:r w:rsidRPr="00AA7749">
        <w:rPr>
          <w:rFonts w:ascii="Times New Roman" w:hAnsi="Times New Roman" w:cs="Times New Roman"/>
          <w:sz w:val="28"/>
          <w:szCs w:val="28"/>
        </w:rPr>
        <w:t>.</w:t>
      </w:r>
    </w:p>
    <w:p w14:paraId="06E771F8" w14:textId="6173C1D5" w:rsidR="00AA7749" w:rsidRPr="00AA7749" w:rsidRDefault="00AA7749" w:rsidP="00000E24">
      <w:pPr>
        <w:spacing w:after="0" w:line="240" w:lineRule="auto"/>
        <w:ind w:firstLine="284"/>
        <w:jc w:val="both"/>
        <w:rPr>
          <w:rFonts w:ascii="Times New Roman" w:hAnsi="Times New Roman" w:cs="Times New Roman"/>
          <w:sz w:val="28"/>
          <w:szCs w:val="28"/>
        </w:rPr>
      </w:pPr>
      <w:r w:rsidRPr="00AA7749">
        <w:rPr>
          <w:rFonts w:ascii="Times New Roman" w:hAnsi="Times New Roman" w:cs="Times New Roman"/>
          <w:sz w:val="28"/>
          <w:szCs w:val="28"/>
        </w:rPr>
        <w:t xml:space="preserve">Затем проводится предпринимательское обнаружение, в ходе которого гипотезы проходят практическую проверку. В содержательном варианте данный процесс фокусируется не на декларативной поддержке идеи, а на выявлении конкретных барьеров и условий жизнеспособности: готовности </w:t>
      </w:r>
      <w:r w:rsidRPr="00AA7749">
        <w:rPr>
          <w:rFonts w:ascii="Times New Roman" w:hAnsi="Times New Roman" w:cs="Times New Roman"/>
          <w:sz w:val="28"/>
          <w:szCs w:val="28"/>
        </w:rPr>
        <w:lastRenderedPageBreak/>
        <w:t>компаний вкладываться, наличии или отсутствии критических компетенций, необходимости испытательных площадок и сертификации, возможностях кооперации, горизонте выхода на рынок. На данном этапе особенно важно переводить обсуждение в формат обязательств и проектных решений, поскольку именно они отличают «перспективную тему» от реализуемого приоритета</w:t>
      </w:r>
      <w:r w:rsidR="00FB3DCD" w:rsidRPr="00FB3DCD">
        <w:rPr>
          <w:rFonts w:ascii="Times New Roman" w:hAnsi="Times New Roman" w:cs="Times New Roman"/>
          <w:sz w:val="28"/>
          <w:szCs w:val="28"/>
        </w:rPr>
        <w:t xml:space="preserve"> [8]</w:t>
      </w:r>
      <w:r w:rsidRPr="00AA7749">
        <w:rPr>
          <w:rFonts w:ascii="Times New Roman" w:hAnsi="Times New Roman" w:cs="Times New Roman"/>
          <w:sz w:val="28"/>
          <w:szCs w:val="28"/>
        </w:rPr>
        <w:t>.</w:t>
      </w:r>
    </w:p>
    <w:p w14:paraId="06E771F9" w14:textId="709AC369" w:rsidR="00AA7749" w:rsidRPr="00AA7749" w:rsidRDefault="00AA7749" w:rsidP="00000E24">
      <w:pPr>
        <w:spacing w:after="0" w:line="240" w:lineRule="auto"/>
        <w:ind w:firstLine="284"/>
        <w:jc w:val="both"/>
        <w:rPr>
          <w:rFonts w:ascii="Times New Roman" w:hAnsi="Times New Roman" w:cs="Times New Roman"/>
          <w:sz w:val="28"/>
          <w:szCs w:val="28"/>
        </w:rPr>
      </w:pPr>
      <w:r w:rsidRPr="00AA7749">
        <w:rPr>
          <w:rFonts w:ascii="Times New Roman" w:hAnsi="Times New Roman" w:cs="Times New Roman"/>
          <w:sz w:val="28"/>
          <w:szCs w:val="28"/>
        </w:rPr>
        <w:t xml:space="preserve">После проверки гипотез регион осуществляет </w:t>
      </w:r>
      <w:proofErr w:type="spellStart"/>
      <w:r w:rsidRPr="00AA7749">
        <w:rPr>
          <w:rFonts w:ascii="Times New Roman" w:hAnsi="Times New Roman" w:cs="Times New Roman"/>
          <w:sz w:val="28"/>
          <w:szCs w:val="28"/>
        </w:rPr>
        <w:t>приоритизацию</w:t>
      </w:r>
      <w:proofErr w:type="spellEnd"/>
      <w:r w:rsidRPr="00AA7749">
        <w:rPr>
          <w:rFonts w:ascii="Times New Roman" w:hAnsi="Times New Roman" w:cs="Times New Roman"/>
          <w:sz w:val="28"/>
          <w:szCs w:val="28"/>
        </w:rPr>
        <w:t xml:space="preserve"> на основе прозрачных критериев, которые позволяют сопоставить направления между собой. Содержательно такие критерии обычно сводятся к </w:t>
      </w:r>
      <w:proofErr w:type="spellStart"/>
      <w:r w:rsidRPr="00AA7749">
        <w:rPr>
          <w:rFonts w:ascii="Times New Roman" w:hAnsi="Times New Roman" w:cs="Times New Roman"/>
          <w:sz w:val="28"/>
          <w:szCs w:val="28"/>
        </w:rPr>
        <w:t>укоренённости</w:t>
      </w:r>
      <w:proofErr w:type="spellEnd"/>
      <w:r w:rsidRPr="00AA7749">
        <w:rPr>
          <w:rFonts w:ascii="Times New Roman" w:hAnsi="Times New Roman" w:cs="Times New Roman"/>
          <w:sz w:val="28"/>
          <w:szCs w:val="28"/>
        </w:rPr>
        <w:t xml:space="preserve"> в региональной экономике, рыночному потенциалу и реализуемости с точки зрения кадров, инфраструктуры и сроков. Принципиальным является ограничение числа приоритетов: умная специализация теряет смысл, если регион пытается одновременно «развивать всё»</w:t>
      </w:r>
      <w:r w:rsidR="00FB3DCD" w:rsidRPr="00FB3DCD">
        <w:rPr>
          <w:rFonts w:ascii="Times New Roman" w:hAnsi="Times New Roman" w:cs="Times New Roman"/>
          <w:sz w:val="28"/>
          <w:szCs w:val="28"/>
        </w:rPr>
        <w:t xml:space="preserve"> [10]</w:t>
      </w:r>
      <w:r w:rsidRPr="00AA7749">
        <w:rPr>
          <w:rFonts w:ascii="Times New Roman" w:hAnsi="Times New Roman" w:cs="Times New Roman"/>
          <w:sz w:val="28"/>
          <w:szCs w:val="28"/>
        </w:rPr>
        <w:t>.</w:t>
      </w:r>
    </w:p>
    <w:p w14:paraId="06E771FA" w14:textId="77777777" w:rsidR="00AA7749" w:rsidRPr="00AA7749" w:rsidRDefault="00AA7749" w:rsidP="00000E24">
      <w:pPr>
        <w:spacing w:after="0" w:line="240" w:lineRule="auto"/>
        <w:ind w:firstLine="284"/>
        <w:jc w:val="both"/>
        <w:rPr>
          <w:rFonts w:ascii="Times New Roman" w:hAnsi="Times New Roman" w:cs="Times New Roman"/>
          <w:sz w:val="28"/>
          <w:szCs w:val="28"/>
        </w:rPr>
      </w:pPr>
      <w:r w:rsidRPr="00AA7749">
        <w:rPr>
          <w:rFonts w:ascii="Times New Roman" w:hAnsi="Times New Roman" w:cs="Times New Roman"/>
          <w:sz w:val="28"/>
          <w:szCs w:val="28"/>
        </w:rPr>
        <w:t>Следующий шаг — проектирование портфеля. Приоритет существует в управленческом смысле лишь тогда, когда он преобразован в набор проектов и инструментов поддержки, согласованных с участниками. На практике это предполагает сочетание крупных «якорных» инициатив, формирующих инфраструктуру и кооперацию, проектов внедрения и технологического развития, а также массовых инструментов, позволяющих малому бизнесу входить в выбранные ниши через акселерацию, инжиниринг, грантовые механизмы и поддержку испытаний. Без такой связки стратегия остаётся описанием намерений и не влияет на распределение ресурсов.</w:t>
      </w:r>
    </w:p>
    <w:p w14:paraId="06E771FB" w14:textId="77777777" w:rsidR="00AA7749" w:rsidRPr="00AA7749" w:rsidRDefault="00AA7749" w:rsidP="00000E24">
      <w:pPr>
        <w:spacing w:after="0" w:line="240" w:lineRule="auto"/>
        <w:ind w:firstLine="284"/>
        <w:jc w:val="both"/>
        <w:rPr>
          <w:rFonts w:ascii="Times New Roman" w:hAnsi="Times New Roman" w:cs="Times New Roman"/>
          <w:sz w:val="28"/>
          <w:szCs w:val="28"/>
        </w:rPr>
      </w:pPr>
      <w:r w:rsidRPr="00AA7749">
        <w:rPr>
          <w:rFonts w:ascii="Times New Roman" w:hAnsi="Times New Roman" w:cs="Times New Roman"/>
          <w:sz w:val="28"/>
          <w:szCs w:val="28"/>
        </w:rPr>
        <w:t xml:space="preserve">Наконец, закрепляется система мониторинга и правила пересмотра. Здесь важно различать показатели деятельности и показатели результата: количество мероприятий или выданных грантов само по себе не свидетельствует о достижении стратегических эффектов. Региону требуется измерять изменения в выпуске и добавленной стоимости по выбранным нишам, рост производительности, появление новых продуктов и контрактов, расширение кооперации и привлечение частного </w:t>
      </w:r>
      <w:proofErr w:type="spellStart"/>
      <w:r w:rsidRPr="00AA7749">
        <w:rPr>
          <w:rFonts w:ascii="Times New Roman" w:hAnsi="Times New Roman" w:cs="Times New Roman"/>
          <w:sz w:val="28"/>
          <w:szCs w:val="28"/>
        </w:rPr>
        <w:t>софинансирования</w:t>
      </w:r>
      <w:proofErr w:type="spellEnd"/>
      <w:r w:rsidRPr="00AA7749">
        <w:rPr>
          <w:rFonts w:ascii="Times New Roman" w:hAnsi="Times New Roman" w:cs="Times New Roman"/>
          <w:sz w:val="28"/>
          <w:szCs w:val="28"/>
        </w:rPr>
        <w:t>. Именно совокупность этих признаков позволяет корректно оценивать жизнеспособность приоритета.</w:t>
      </w:r>
    </w:p>
    <w:p w14:paraId="06E771FC" w14:textId="58EA22E2" w:rsidR="00AA7749" w:rsidRPr="00AA7749" w:rsidRDefault="00AA7749" w:rsidP="00000E24">
      <w:pPr>
        <w:spacing w:after="0" w:line="240" w:lineRule="auto"/>
        <w:ind w:firstLine="284"/>
        <w:jc w:val="both"/>
        <w:rPr>
          <w:rFonts w:ascii="Times New Roman" w:hAnsi="Times New Roman" w:cs="Times New Roman"/>
          <w:sz w:val="28"/>
          <w:szCs w:val="28"/>
        </w:rPr>
      </w:pPr>
      <w:r w:rsidRPr="00AA7749">
        <w:rPr>
          <w:rFonts w:ascii="Times New Roman" w:hAnsi="Times New Roman" w:cs="Times New Roman"/>
          <w:sz w:val="28"/>
          <w:szCs w:val="28"/>
        </w:rPr>
        <w:t>Практика европейских регионов демонстрирует, что умная специализация особенно эффективна там, где приоритеты удерживаются в ограниченном количестве и последовательно «привязываются» к инструментам и проектам</w:t>
      </w:r>
      <w:r w:rsidR="00FB3DCD" w:rsidRPr="00FB3DCD">
        <w:rPr>
          <w:rFonts w:ascii="Times New Roman" w:hAnsi="Times New Roman" w:cs="Times New Roman"/>
          <w:sz w:val="28"/>
          <w:szCs w:val="28"/>
        </w:rPr>
        <w:t xml:space="preserve"> [7]</w:t>
      </w:r>
      <w:r w:rsidRPr="00AA7749">
        <w:rPr>
          <w:rFonts w:ascii="Times New Roman" w:hAnsi="Times New Roman" w:cs="Times New Roman"/>
          <w:sz w:val="28"/>
          <w:szCs w:val="28"/>
        </w:rPr>
        <w:t>.</w:t>
      </w:r>
    </w:p>
    <w:p w14:paraId="06E771FD" w14:textId="77777777" w:rsidR="00AA7749" w:rsidRPr="00AA7749" w:rsidRDefault="00AA7749" w:rsidP="00000E24">
      <w:pPr>
        <w:spacing w:after="0" w:line="240" w:lineRule="auto"/>
        <w:ind w:firstLine="284"/>
        <w:jc w:val="both"/>
        <w:rPr>
          <w:rFonts w:ascii="Times New Roman" w:hAnsi="Times New Roman" w:cs="Times New Roman"/>
          <w:sz w:val="28"/>
          <w:szCs w:val="28"/>
        </w:rPr>
      </w:pPr>
      <w:r w:rsidRPr="00AA7749">
        <w:rPr>
          <w:rFonts w:ascii="Times New Roman" w:hAnsi="Times New Roman" w:cs="Times New Roman"/>
          <w:sz w:val="28"/>
          <w:szCs w:val="28"/>
        </w:rPr>
        <w:t xml:space="preserve">Так, в Стране Басков подход известен концентрацией на крупных технологически ёмких направлениях, где регион исторически накапливал производственные и инженерные компетенции. Смысл такого выбора заключался не в том, чтобы «объявить инновации», а в том, чтобы направить ресурсы на трансформацию промышленной базы через продвинутые производственные технологии, энергетику и связанные с ними цепочки поставок. Этот пример важен тем, что показывает: приоритеты в S3 должны </w:t>
      </w:r>
      <w:r w:rsidRPr="00AA7749">
        <w:rPr>
          <w:rFonts w:ascii="Times New Roman" w:hAnsi="Times New Roman" w:cs="Times New Roman"/>
          <w:sz w:val="28"/>
          <w:szCs w:val="28"/>
        </w:rPr>
        <w:lastRenderedPageBreak/>
        <w:t>быть достаточно узкими, чтобы ими можно было управлять, и достаточно значимыми, чтобы вокруг них собирались инвестиции и кооперация.</w:t>
      </w:r>
    </w:p>
    <w:p w14:paraId="06E771FE" w14:textId="77777777" w:rsidR="00AA7749" w:rsidRPr="00AA7749" w:rsidRDefault="00AA7749" w:rsidP="00000E24">
      <w:pPr>
        <w:spacing w:after="0" w:line="240" w:lineRule="auto"/>
        <w:ind w:firstLine="284"/>
        <w:jc w:val="both"/>
        <w:rPr>
          <w:rFonts w:ascii="Times New Roman" w:hAnsi="Times New Roman" w:cs="Times New Roman"/>
          <w:sz w:val="28"/>
          <w:szCs w:val="28"/>
        </w:rPr>
      </w:pPr>
      <w:r w:rsidRPr="00AA7749">
        <w:rPr>
          <w:rFonts w:ascii="Times New Roman" w:hAnsi="Times New Roman" w:cs="Times New Roman"/>
          <w:sz w:val="28"/>
          <w:szCs w:val="28"/>
        </w:rPr>
        <w:t>Другой пример даёт регион Эмилия-</w:t>
      </w:r>
      <w:proofErr w:type="spellStart"/>
      <w:r w:rsidRPr="00AA7749">
        <w:rPr>
          <w:rFonts w:ascii="Times New Roman" w:hAnsi="Times New Roman" w:cs="Times New Roman"/>
          <w:sz w:val="28"/>
          <w:szCs w:val="28"/>
        </w:rPr>
        <w:t>Романья</w:t>
      </w:r>
      <w:proofErr w:type="spellEnd"/>
      <w:r w:rsidRPr="00AA7749">
        <w:rPr>
          <w:rFonts w:ascii="Times New Roman" w:hAnsi="Times New Roman" w:cs="Times New Roman"/>
          <w:sz w:val="28"/>
          <w:szCs w:val="28"/>
        </w:rPr>
        <w:t>, где стратегия умной специализации встроена в систему региональной поддержки исследований и инноваций и сопровождается развитой практикой мониторинга. В данном случае значимым является сам управленческий принцип: приоритеты не «существуют отдельно», они обслуживаются конкретными инструментами, а результаты фиксируются через наблюдение за портфелем и эффектами. Это повышает способность региона не только запускать проекты, но и корректировать политику, если отдельные инструменты оказываются менее результативными, чем ожидалось.</w:t>
      </w:r>
    </w:p>
    <w:p w14:paraId="06E771FF" w14:textId="77777777" w:rsidR="00AA7749" w:rsidRPr="00AA7749" w:rsidRDefault="00AA7749" w:rsidP="00000E24">
      <w:pPr>
        <w:spacing w:after="0" w:line="240" w:lineRule="auto"/>
        <w:ind w:firstLine="284"/>
        <w:jc w:val="both"/>
        <w:rPr>
          <w:rFonts w:ascii="Times New Roman" w:hAnsi="Times New Roman" w:cs="Times New Roman"/>
          <w:sz w:val="28"/>
          <w:szCs w:val="28"/>
        </w:rPr>
      </w:pPr>
      <w:r w:rsidRPr="00AA7749">
        <w:rPr>
          <w:rFonts w:ascii="Times New Roman" w:hAnsi="Times New Roman" w:cs="Times New Roman"/>
          <w:sz w:val="28"/>
          <w:szCs w:val="28"/>
        </w:rPr>
        <w:t xml:space="preserve">Показателен также опыт Литвы, где в рамках периода 2021–2027 развитие умной специализации связывается с усилением исследовательского и инновационного потенциала и, одновременно, с подготовкой следующего цикла через технологический </w:t>
      </w:r>
      <w:proofErr w:type="spellStart"/>
      <w:r w:rsidRPr="00AA7749">
        <w:rPr>
          <w:rFonts w:ascii="Times New Roman" w:hAnsi="Times New Roman" w:cs="Times New Roman"/>
          <w:sz w:val="28"/>
          <w:szCs w:val="28"/>
        </w:rPr>
        <w:t>форсайт</w:t>
      </w:r>
      <w:proofErr w:type="spellEnd"/>
      <w:r w:rsidRPr="00AA7749">
        <w:rPr>
          <w:rFonts w:ascii="Times New Roman" w:hAnsi="Times New Roman" w:cs="Times New Roman"/>
          <w:sz w:val="28"/>
          <w:szCs w:val="28"/>
        </w:rPr>
        <w:t>. Практический вывод отсюда следующий: умная специализация не сводится к «выбору раз и навсегда», она требует управленческой способности обновлять направления на основании данных о технологических и рыночных сдвигах, сохраняя при этом преемственность и накопленные компетенции.</w:t>
      </w:r>
    </w:p>
    <w:p w14:paraId="06E77200" w14:textId="77777777" w:rsidR="00AA7749" w:rsidRPr="00AA7749" w:rsidRDefault="00AA7749" w:rsidP="00000E24">
      <w:pPr>
        <w:spacing w:after="0" w:line="240" w:lineRule="auto"/>
        <w:ind w:firstLine="284"/>
        <w:jc w:val="both"/>
        <w:rPr>
          <w:rFonts w:ascii="Times New Roman" w:hAnsi="Times New Roman" w:cs="Times New Roman"/>
          <w:sz w:val="28"/>
          <w:szCs w:val="28"/>
        </w:rPr>
      </w:pPr>
      <w:r w:rsidRPr="00AA7749">
        <w:rPr>
          <w:rFonts w:ascii="Times New Roman" w:hAnsi="Times New Roman" w:cs="Times New Roman"/>
          <w:sz w:val="28"/>
          <w:szCs w:val="28"/>
        </w:rPr>
        <w:t>Управление региональным развитием на основе концепта умной специализации характеризуется переходом от декларативных списков приоритетов к управляемому циклу выбора и реализации. Существенными признаками такого подхода выступают доказательность, вовлечение участников через предпринимательское обнаружение, проектная «приземлённость» приоритетов и наличие механизмов мониторинга и пересмотра.</w:t>
      </w:r>
    </w:p>
    <w:p w14:paraId="06E77201" w14:textId="77777777" w:rsidR="00AA7749" w:rsidRPr="00AA7749" w:rsidRDefault="00AA7749" w:rsidP="00000E24">
      <w:pPr>
        <w:spacing w:after="0" w:line="240" w:lineRule="auto"/>
        <w:ind w:firstLine="284"/>
        <w:jc w:val="both"/>
        <w:rPr>
          <w:rFonts w:ascii="Times New Roman" w:hAnsi="Times New Roman" w:cs="Times New Roman"/>
          <w:sz w:val="28"/>
          <w:szCs w:val="28"/>
        </w:rPr>
      </w:pPr>
      <w:r w:rsidRPr="00AA7749">
        <w:rPr>
          <w:rFonts w:ascii="Times New Roman" w:hAnsi="Times New Roman" w:cs="Times New Roman"/>
          <w:sz w:val="28"/>
          <w:szCs w:val="28"/>
        </w:rPr>
        <w:t>Реальные примеры показывают, что эффект достигается не самим фактом принятия стратегии, а способностью региона удерживать фокус, собирать кооперацию и регулярно соотносить приоритеты с результатами. В этом смысле «умная специализация» является, прежде всего, технологией управления — и именно качество управления определяет, станет ли стратегия инструментом развития или останется формальным документом.</w:t>
      </w:r>
    </w:p>
    <w:p w14:paraId="06E77202" w14:textId="77777777" w:rsidR="00AA7749" w:rsidRPr="00AA7749" w:rsidRDefault="00AA7749" w:rsidP="00000E24">
      <w:pPr>
        <w:spacing w:after="0" w:line="240" w:lineRule="auto"/>
        <w:ind w:firstLine="284"/>
        <w:jc w:val="both"/>
        <w:rPr>
          <w:rFonts w:ascii="Times New Roman" w:hAnsi="Times New Roman" w:cs="Times New Roman"/>
          <w:sz w:val="28"/>
          <w:szCs w:val="28"/>
        </w:rPr>
      </w:pPr>
    </w:p>
    <w:p w14:paraId="06E77203" w14:textId="77777777" w:rsidR="00AA7749" w:rsidRPr="00000E24" w:rsidRDefault="00AA7749" w:rsidP="00000E24">
      <w:pPr>
        <w:spacing w:after="0" w:line="240" w:lineRule="auto"/>
        <w:jc w:val="both"/>
        <w:rPr>
          <w:rFonts w:ascii="Times New Roman" w:hAnsi="Times New Roman" w:cs="Times New Roman"/>
          <w:i/>
          <w:sz w:val="24"/>
          <w:szCs w:val="24"/>
        </w:rPr>
      </w:pPr>
      <w:r w:rsidRPr="00000E24">
        <w:rPr>
          <w:rFonts w:ascii="Times New Roman" w:hAnsi="Times New Roman" w:cs="Times New Roman"/>
          <w:i/>
          <w:sz w:val="24"/>
          <w:szCs w:val="24"/>
        </w:rPr>
        <w:t>Список источников</w:t>
      </w:r>
    </w:p>
    <w:p w14:paraId="06E77204" w14:textId="77777777" w:rsidR="00AA7749" w:rsidRPr="00000E24" w:rsidRDefault="00AA7749" w:rsidP="00000E24">
      <w:pPr>
        <w:spacing w:after="0" w:line="240" w:lineRule="auto"/>
        <w:ind w:firstLine="284"/>
        <w:jc w:val="both"/>
        <w:rPr>
          <w:rFonts w:ascii="Times New Roman" w:hAnsi="Times New Roman" w:cs="Times New Roman"/>
          <w:sz w:val="24"/>
          <w:szCs w:val="24"/>
        </w:rPr>
      </w:pPr>
      <w:r w:rsidRPr="00000E24">
        <w:rPr>
          <w:rFonts w:ascii="Times New Roman" w:hAnsi="Times New Roman" w:cs="Times New Roman"/>
          <w:sz w:val="24"/>
          <w:szCs w:val="24"/>
        </w:rPr>
        <w:t xml:space="preserve">1.  </w:t>
      </w:r>
      <w:proofErr w:type="spellStart"/>
      <w:r w:rsidRPr="00000E24">
        <w:rPr>
          <w:rFonts w:ascii="Times New Roman" w:hAnsi="Times New Roman" w:cs="Times New Roman"/>
          <w:sz w:val="24"/>
          <w:szCs w:val="24"/>
        </w:rPr>
        <w:t>Еферин</w:t>
      </w:r>
      <w:proofErr w:type="spellEnd"/>
      <w:r w:rsidRPr="00000E24">
        <w:rPr>
          <w:rFonts w:ascii="Times New Roman" w:hAnsi="Times New Roman" w:cs="Times New Roman"/>
          <w:sz w:val="24"/>
          <w:szCs w:val="24"/>
        </w:rPr>
        <w:t xml:space="preserve"> Я. Ю., Куценко Е. С. Адаптация концепции умной специализации для развития регионов России // Вопросы государственного и муниципального управления. 2021. № 3. С. 75–110. </w:t>
      </w:r>
    </w:p>
    <w:p w14:paraId="06E77206" w14:textId="1D777E3A" w:rsidR="00AA7749" w:rsidRPr="00000E24" w:rsidRDefault="00000E24" w:rsidP="00000E24">
      <w:pPr>
        <w:spacing w:after="0" w:line="240" w:lineRule="auto"/>
        <w:ind w:firstLine="284"/>
        <w:jc w:val="both"/>
        <w:rPr>
          <w:rFonts w:ascii="Times New Roman" w:hAnsi="Times New Roman" w:cs="Times New Roman"/>
          <w:sz w:val="24"/>
          <w:szCs w:val="24"/>
          <w:lang w:val="en-US"/>
        </w:rPr>
      </w:pPr>
      <w:r w:rsidRPr="00000E24">
        <w:rPr>
          <w:rFonts w:ascii="Times New Roman" w:hAnsi="Times New Roman" w:cs="Times New Roman"/>
          <w:sz w:val="24"/>
          <w:szCs w:val="24"/>
        </w:rPr>
        <w:t>2</w:t>
      </w:r>
      <w:r w:rsidR="00AA7749" w:rsidRPr="00000E24">
        <w:rPr>
          <w:rFonts w:ascii="Times New Roman" w:hAnsi="Times New Roman" w:cs="Times New Roman"/>
          <w:sz w:val="24"/>
          <w:szCs w:val="24"/>
        </w:rPr>
        <w:t xml:space="preserve">.  Куценко Е. С., Абашкин В. Л., </w:t>
      </w:r>
      <w:proofErr w:type="spellStart"/>
      <w:r w:rsidR="00AA7749" w:rsidRPr="00000E24">
        <w:rPr>
          <w:rFonts w:ascii="Times New Roman" w:hAnsi="Times New Roman" w:cs="Times New Roman"/>
          <w:sz w:val="24"/>
          <w:szCs w:val="24"/>
        </w:rPr>
        <w:t>Исланкина</w:t>
      </w:r>
      <w:proofErr w:type="spellEnd"/>
      <w:r w:rsidR="00AA7749" w:rsidRPr="00000E24">
        <w:rPr>
          <w:rFonts w:ascii="Times New Roman" w:hAnsi="Times New Roman" w:cs="Times New Roman"/>
          <w:sz w:val="24"/>
          <w:szCs w:val="24"/>
        </w:rPr>
        <w:t xml:space="preserve"> Е. А. Фокусировка региональной промышленной политики через отраслевую специализацию // Вопросы экономики. </w:t>
      </w:r>
      <w:r w:rsidR="00AA7749" w:rsidRPr="00000E24">
        <w:rPr>
          <w:rFonts w:ascii="Times New Roman" w:hAnsi="Times New Roman" w:cs="Times New Roman"/>
          <w:sz w:val="24"/>
          <w:szCs w:val="24"/>
          <w:lang w:val="en-US"/>
        </w:rPr>
        <w:t xml:space="preserve">2019. № 5. </w:t>
      </w:r>
      <w:r w:rsidR="00AA7749" w:rsidRPr="00000E24">
        <w:rPr>
          <w:rFonts w:ascii="Times New Roman" w:hAnsi="Times New Roman" w:cs="Times New Roman"/>
          <w:sz w:val="24"/>
          <w:szCs w:val="24"/>
        </w:rPr>
        <w:t>С</w:t>
      </w:r>
      <w:r w:rsidR="00AA7749" w:rsidRPr="00000E24">
        <w:rPr>
          <w:rFonts w:ascii="Times New Roman" w:hAnsi="Times New Roman" w:cs="Times New Roman"/>
          <w:sz w:val="24"/>
          <w:szCs w:val="24"/>
          <w:lang w:val="en-US"/>
        </w:rPr>
        <w:t xml:space="preserve">. 65–89. </w:t>
      </w:r>
    </w:p>
    <w:p w14:paraId="06E77207" w14:textId="0093551D" w:rsidR="00AA7749" w:rsidRPr="00000E24" w:rsidRDefault="00000E24" w:rsidP="00000E24">
      <w:pPr>
        <w:spacing w:after="0" w:line="240" w:lineRule="auto"/>
        <w:ind w:firstLine="284"/>
        <w:jc w:val="both"/>
        <w:rPr>
          <w:rFonts w:ascii="Times New Roman" w:hAnsi="Times New Roman" w:cs="Times New Roman"/>
          <w:sz w:val="24"/>
          <w:szCs w:val="24"/>
        </w:rPr>
      </w:pPr>
      <w:r w:rsidRPr="00000E24">
        <w:rPr>
          <w:rFonts w:ascii="Times New Roman" w:hAnsi="Times New Roman" w:cs="Times New Roman"/>
          <w:sz w:val="24"/>
          <w:szCs w:val="24"/>
        </w:rPr>
        <w:t>3</w:t>
      </w:r>
      <w:r w:rsidR="00AA7749" w:rsidRPr="00000E24">
        <w:rPr>
          <w:rFonts w:ascii="Times New Roman" w:hAnsi="Times New Roman" w:cs="Times New Roman"/>
          <w:sz w:val="24"/>
          <w:szCs w:val="24"/>
        </w:rPr>
        <w:t xml:space="preserve">.  Котов А. В. Методический подход к определению умной специализации регионов России // Регион: экономика и социология. 2020. № 2 (106). С. 22–45. </w:t>
      </w:r>
    </w:p>
    <w:p w14:paraId="06E77208" w14:textId="47394CBC" w:rsidR="00AA7749" w:rsidRPr="00000E24" w:rsidRDefault="00000E24" w:rsidP="00000E24">
      <w:pPr>
        <w:spacing w:after="0" w:line="240" w:lineRule="auto"/>
        <w:ind w:firstLine="284"/>
        <w:jc w:val="both"/>
        <w:rPr>
          <w:rFonts w:ascii="Times New Roman" w:hAnsi="Times New Roman" w:cs="Times New Roman"/>
          <w:sz w:val="24"/>
          <w:szCs w:val="24"/>
        </w:rPr>
      </w:pPr>
      <w:r w:rsidRPr="00000E24">
        <w:rPr>
          <w:rFonts w:ascii="Times New Roman" w:hAnsi="Times New Roman" w:cs="Times New Roman"/>
          <w:sz w:val="24"/>
          <w:szCs w:val="24"/>
        </w:rPr>
        <w:t>4</w:t>
      </w:r>
      <w:r w:rsidR="00AA7749" w:rsidRPr="00000E24">
        <w:rPr>
          <w:rFonts w:ascii="Times New Roman" w:hAnsi="Times New Roman" w:cs="Times New Roman"/>
          <w:sz w:val="24"/>
          <w:szCs w:val="24"/>
        </w:rPr>
        <w:t xml:space="preserve">. Котов А. В., Гришина И. В., </w:t>
      </w:r>
      <w:proofErr w:type="spellStart"/>
      <w:r w:rsidR="00AA7749" w:rsidRPr="00000E24">
        <w:rPr>
          <w:rFonts w:ascii="Times New Roman" w:hAnsi="Times New Roman" w:cs="Times New Roman"/>
          <w:sz w:val="24"/>
          <w:szCs w:val="24"/>
        </w:rPr>
        <w:t>Полынев</w:t>
      </w:r>
      <w:proofErr w:type="spellEnd"/>
      <w:r w:rsidR="00AA7749" w:rsidRPr="00000E24">
        <w:rPr>
          <w:rFonts w:ascii="Times New Roman" w:hAnsi="Times New Roman" w:cs="Times New Roman"/>
          <w:sz w:val="24"/>
          <w:szCs w:val="24"/>
        </w:rPr>
        <w:t xml:space="preserve"> А. О. Умная специализация региона — вариант решения для России: научный очерк. М.: ВАВТ Минэкономразвития России, 2019. 60 с. URL: </w:t>
      </w:r>
      <w:r w:rsidR="00AA7749" w:rsidRPr="00000E24">
        <w:rPr>
          <w:rFonts w:ascii="Times New Roman" w:hAnsi="Times New Roman" w:cs="Times New Roman"/>
          <w:sz w:val="24"/>
          <w:szCs w:val="24"/>
        </w:rPr>
        <w:lastRenderedPageBreak/>
        <w:t>https://www.researchgate.net/publication/341910004_Umnaya_specializaciya_regiona_-_variant_resheniya_dlya_Rossii_naucnyj_ocer</w:t>
      </w:r>
    </w:p>
    <w:p w14:paraId="06E77209" w14:textId="09496F3A" w:rsidR="000C0A1E" w:rsidRPr="00000E24" w:rsidRDefault="00000E24" w:rsidP="00000E24">
      <w:pPr>
        <w:spacing w:after="0" w:line="240" w:lineRule="auto"/>
        <w:ind w:firstLine="284"/>
        <w:jc w:val="both"/>
        <w:rPr>
          <w:rFonts w:ascii="Times New Roman" w:hAnsi="Times New Roman" w:cs="Times New Roman"/>
          <w:sz w:val="24"/>
          <w:szCs w:val="24"/>
        </w:rPr>
      </w:pPr>
      <w:r w:rsidRPr="00000E24">
        <w:rPr>
          <w:rFonts w:ascii="Times New Roman" w:hAnsi="Times New Roman" w:cs="Times New Roman"/>
          <w:sz w:val="24"/>
          <w:szCs w:val="24"/>
        </w:rPr>
        <w:t>5</w:t>
      </w:r>
      <w:r w:rsidR="00AA7749" w:rsidRPr="00000E24">
        <w:rPr>
          <w:rFonts w:ascii="Times New Roman" w:hAnsi="Times New Roman" w:cs="Times New Roman"/>
          <w:sz w:val="24"/>
          <w:szCs w:val="24"/>
        </w:rPr>
        <w:t xml:space="preserve">.  </w:t>
      </w:r>
      <w:proofErr w:type="spellStart"/>
      <w:r w:rsidR="00AA7749" w:rsidRPr="00000E24">
        <w:rPr>
          <w:rFonts w:ascii="Times New Roman" w:hAnsi="Times New Roman" w:cs="Times New Roman"/>
          <w:sz w:val="24"/>
          <w:szCs w:val="24"/>
        </w:rPr>
        <w:t>Гамидуллаева</w:t>
      </w:r>
      <w:proofErr w:type="spellEnd"/>
      <w:r w:rsidR="00AA7749" w:rsidRPr="00000E24">
        <w:rPr>
          <w:rFonts w:ascii="Times New Roman" w:hAnsi="Times New Roman" w:cs="Times New Roman"/>
          <w:sz w:val="24"/>
          <w:szCs w:val="24"/>
        </w:rPr>
        <w:t xml:space="preserve"> Л. А., </w:t>
      </w:r>
      <w:proofErr w:type="spellStart"/>
      <w:r w:rsidR="00AA7749" w:rsidRPr="00000E24">
        <w:rPr>
          <w:rFonts w:ascii="Times New Roman" w:hAnsi="Times New Roman" w:cs="Times New Roman"/>
          <w:sz w:val="24"/>
          <w:szCs w:val="24"/>
        </w:rPr>
        <w:t>Ворновская</w:t>
      </w:r>
      <w:proofErr w:type="spellEnd"/>
      <w:r w:rsidR="00AA7749" w:rsidRPr="00000E24">
        <w:rPr>
          <w:rFonts w:ascii="Times New Roman" w:hAnsi="Times New Roman" w:cs="Times New Roman"/>
          <w:sz w:val="24"/>
          <w:szCs w:val="24"/>
        </w:rPr>
        <w:t xml:space="preserve"> А. А. Подход к определению «умной специализации» регионов с использованием технологии больших данных // π-Economy. 2024. Т. 17, № 2. С. 67–85. </w:t>
      </w:r>
    </w:p>
    <w:p w14:paraId="06E7720B" w14:textId="70A24FCE" w:rsidR="000C0A1E" w:rsidRPr="00000E24" w:rsidRDefault="00000E24" w:rsidP="00000E24">
      <w:pPr>
        <w:spacing w:after="0" w:line="240" w:lineRule="auto"/>
        <w:ind w:firstLine="284"/>
        <w:jc w:val="both"/>
        <w:rPr>
          <w:rFonts w:ascii="Times New Roman" w:hAnsi="Times New Roman" w:cs="Times New Roman"/>
          <w:sz w:val="24"/>
          <w:szCs w:val="24"/>
        </w:rPr>
      </w:pPr>
      <w:r w:rsidRPr="00000E24">
        <w:rPr>
          <w:rFonts w:ascii="Times New Roman" w:hAnsi="Times New Roman" w:cs="Times New Roman"/>
          <w:sz w:val="24"/>
          <w:szCs w:val="24"/>
        </w:rPr>
        <w:t>6</w:t>
      </w:r>
      <w:r w:rsidR="00AA7749" w:rsidRPr="00000E24">
        <w:rPr>
          <w:rFonts w:ascii="Times New Roman" w:hAnsi="Times New Roman" w:cs="Times New Roman"/>
          <w:sz w:val="24"/>
          <w:szCs w:val="24"/>
        </w:rPr>
        <w:t xml:space="preserve">.  Абашкин В. Л., </w:t>
      </w:r>
      <w:proofErr w:type="spellStart"/>
      <w:r w:rsidR="00AA7749" w:rsidRPr="00000E24">
        <w:rPr>
          <w:rFonts w:ascii="Times New Roman" w:hAnsi="Times New Roman" w:cs="Times New Roman"/>
          <w:sz w:val="24"/>
          <w:szCs w:val="24"/>
        </w:rPr>
        <w:t>Гохберг</w:t>
      </w:r>
      <w:proofErr w:type="spellEnd"/>
      <w:r w:rsidR="00AA7749" w:rsidRPr="00000E24">
        <w:rPr>
          <w:rFonts w:ascii="Times New Roman" w:hAnsi="Times New Roman" w:cs="Times New Roman"/>
          <w:sz w:val="24"/>
          <w:szCs w:val="24"/>
        </w:rPr>
        <w:t xml:space="preserve"> Л. М., </w:t>
      </w:r>
      <w:proofErr w:type="spellStart"/>
      <w:r w:rsidR="00AA7749" w:rsidRPr="00000E24">
        <w:rPr>
          <w:rFonts w:ascii="Times New Roman" w:hAnsi="Times New Roman" w:cs="Times New Roman"/>
          <w:sz w:val="24"/>
          <w:szCs w:val="24"/>
        </w:rPr>
        <w:t>Еферин</w:t>
      </w:r>
      <w:proofErr w:type="spellEnd"/>
      <w:r w:rsidR="00AA7749" w:rsidRPr="00000E24">
        <w:rPr>
          <w:rFonts w:ascii="Times New Roman" w:hAnsi="Times New Roman" w:cs="Times New Roman"/>
          <w:sz w:val="24"/>
          <w:szCs w:val="24"/>
        </w:rPr>
        <w:t xml:space="preserve"> Я. Ю., Иванова Е. А., Куценко Е. С., Нечаева Е. Г., </w:t>
      </w:r>
      <w:proofErr w:type="spellStart"/>
      <w:r w:rsidR="00AA7749" w:rsidRPr="00000E24">
        <w:rPr>
          <w:rFonts w:ascii="Times New Roman" w:hAnsi="Times New Roman" w:cs="Times New Roman"/>
          <w:sz w:val="24"/>
          <w:szCs w:val="24"/>
        </w:rPr>
        <w:t>Тюрчев</w:t>
      </w:r>
      <w:proofErr w:type="spellEnd"/>
      <w:r w:rsidR="00AA7749" w:rsidRPr="00000E24">
        <w:rPr>
          <w:rFonts w:ascii="Times New Roman" w:hAnsi="Times New Roman" w:cs="Times New Roman"/>
          <w:sz w:val="24"/>
          <w:szCs w:val="24"/>
        </w:rPr>
        <w:t xml:space="preserve"> К. С. Атлас экономической специализации регионов России / под общ. ред. Л. М. </w:t>
      </w:r>
      <w:proofErr w:type="spellStart"/>
      <w:r w:rsidR="00AA7749" w:rsidRPr="00000E24">
        <w:rPr>
          <w:rFonts w:ascii="Times New Roman" w:hAnsi="Times New Roman" w:cs="Times New Roman"/>
          <w:sz w:val="24"/>
          <w:szCs w:val="24"/>
        </w:rPr>
        <w:t>Гохберга</w:t>
      </w:r>
      <w:proofErr w:type="spellEnd"/>
      <w:r w:rsidR="00AA7749" w:rsidRPr="00000E24">
        <w:rPr>
          <w:rFonts w:ascii="Times New Roman" w:hAnsi="Times New Roman" w:cs="Times New Roman"/>
          <w:sz w:val="24"/>
          <w:szCs w:val="24"/>
        </w:rPr>
        <w:t xml:space="preserve">, Е. С. Куценко. М.: НИУ ВШЭ, 2021. </w:t>
      </w:r>
    </w:p>
    <w:p w14:paraId="06E7720C" w14:textId="3112246F" w:rsidR="00AA7749" w:rsidRPr="00000E24" w:rsidRDefault="00000E24" w:rsidP="00000E24">
      <w:pPr>
        <w:spacing w:after="0" w:line="240" w:lineRule="auto"/>
        <w:ind w:firstLine="284"/>
        <w:jc w:val="both"/>
        <w:rPr>
          <w:rFonts w:ascii="Times New Roman" w:hAnsi="Times New Roman" w:cs="Times New Roman"/>
          <w:sz w:val="24"/>
          <w:szCs w:val="24"/>
        </w:rPr>
      </w:pPr>
      <w:r w:rsidRPr="00000E24">
        <w:rPr>
          <w:rFonts w:ascii="Times New Roman" w:hAnsi="Times New Roman" w:cs="Times New Roman"/>
          <w:sz w:val="24"/>
          <w:szCs w:val="24"/>
        </w:rPr>
        <w:t>7</w:t>
      </w:r>
      <w:r w:rsidR="00AA7749" w:rsidRPr="00000E24">
        <w:rPr>
          <w:rFonts w:ascii="Times New Roman" w:hAnsi="Times New Roman" w:cs="Times New Roman"/>
          <w:sz w:val="24"/>
          <w:szCs w:val="24"/>
        </w:rPr>
        <w:t>.  Котов А. В. Концепция региональной «умной специализации»: опыт Германии (Доклады Института Европы № 392). М.: Институт Европы РАН, 2022. URL: https://www.instituteofeurope.ru/images/uploads/doklad/392.pdf</w:t>
      </w:r>
    </w:p>
    <w:p w14:paraId="06E7720D" w14:textId="1B3A617F" w:rsidR="00AA7749" w:rsidRPr="00000E24" w:rsidRDefault="00000E24" w:rsidP="00000E24">
      <w:pPr>
        <w:spacing w:after="0" w:line="240" w:lineRule="auto"/>
        <w:ind w:firstLine="284"/>
        <w:jc w:val="both"/>
        <w:rPr>
          <w:rFonts w:ascii="Times New Roman" w:hAnsi="Times New Roman" w:cs="Times New Roman"/>
          <w:sz w:val="24"/>
          <w:szCs w:val="24"/>
        </w:rPr>
      </w:pPr>
      <w:r w:rsidRPr="00000E24">
        <w:rPr>
          <w:rFonts w:ascii="Times New Roman" w:hAnsi="Times New Roman" w:cs="Times New Roman"/>
          <w:sz w:val="24"/>
          <w:szCs w:val="24"/>
        </w:rPr>
        <w:t>8</w:t>
      </w:r>
      <w:r w:rsidR="00AA7749" w:rsidRPr="00000E24">
        <w:rPr>
          <w:rFonts w:ascii="Times New Roman" w:hAnsi="Times New Roman" w:cs="Times New Roman"/>
          <w:sz w:val="24"/>
          <w:szCs w:val="24"/>
        </w:rPr>
        <w:t xml:space="preserve">.  Куценко Е. С., </w:t>
      </w:r>
      <w:proofErr w:type="spellStart"/>
      <w:r w:rsidR="00AA7749" w:rsidRPr="00000E24">
        <w:rPr>
          <w:rFonts w:ascii="Times New Roman" w:hAnsi="Times New Roman" w:cs="Times New Roman"/>
          <w:sz w:val="24"/>
          <w:szCs w:val="24"/>
        </w:rPr>
        <w:t>Еферин</w:t>
      </w:r>
      <w:proofErr w:type="spellEnd"/>
      <w:r w:rsidR="00AA7749" w:rsidRPr="00000E24">
        <w:rPr>
          <w:rFonts w:ascii="Times New Roman" w:hAnsi="Times New Roman" w:cs="Times New Roman"/>
          <w:sz w:val="24"/>
          <w:szCs w:val="24"/>
        </w:rPr>
        <w:t xml:space="preserve"> Я. Ю. «Водовороты» и «тихие гавани» в динамике отраслевой специализации регионов России // Форсайт. 2019. Т. 13, № 3. С. 24–40. DOI: 10.17323/2500-2597.2019.3.24.40.</w:t>
      </w:r>
    </w:p>
    <w:p w14:paraId="06E7720F" w14:textId="44F12351" w:rsidR="00AA7749" w:rsidRPr="00000E24" w:rsidRDefault="00000E24" w:rsidP="00000E24">
      <w:pPr>
        <w:spacing w:after="0" w:line="240" w:lineRule="auto"/>
        <w:ind w:firstLine="284"/>
        <w:jc w:val="both"/>
        <w:rPr>
          <w:rFonts w:ascii="Times New Roman" w:hAnsi="Times New Roman" w:cs="Times New Roman"/>
          <w:sz w:val="24"/>
          <w:szCs w:val="24"/>
          <w:lang w:val="en-US"/>
        </w:rPr>
      </w:pPr>
      <w:r w:rsidRPr="00000E24">
        <w:rPr>
          <w:rFonts w:ascii="Times New Roman" w:hAnsi="Times New Roman" w:cs="Times New Roman"/>
          <w:sz w:val="24"/>
          <w:szCs w:val="24"/>
        </w:rPr>
        <w:t>9</w:t>
      </w:r>
      <w:r w:rsidR="00AA7749" w:rsidRPr="00000E24">
        <w:rPr>
          <w:rFonts w:ascii="Times New Roman" w:hAnsi="Times New Roman" w:cs="Times New Roman"/>
          <w:sz w:val="24"/>
          <w:szCs w:val="24"/>
        </w:rPr>
        <w:t xml:space="preserve">.  Стратегия пространственного развития Российской Федерации на период до 2025 года: утв. распоряжением Правительства РФ от 13.02.2019 № 207-р (ред. от 31.10.2023) [Электронный ресурс]. </w:t>
      </w:r>
      <w:r w:rsidR="00AA7749" w:rsidRPr="00000E24">
        <w:rPr>
          <w:rFonts w:ascii="Times New Roman" w:hAnsi="Times New Roman" w:cs="Times New Roman"/>
          <w:sz w:val="24"/>
          <w:szCs w:val="24"/>
          <w:lang w:val="en-US"/>
        </w:rPr>
        <w:t>URL: https://legalacts.ru/doc/rasporjazhenie-pravitelstva-rf-ot-13022019-n-207-r/</w:t>
      </w:r>
    </w:p>
    <w:p w14:paraId="06E77212" w14:textId="3FFAD2A1" w:rsidR="00D95EFC" w:rsidRPr="00000E24" w:rsidRDefault="00AA7749" w:rsidP="00000E24">
      <w:pPr>
        <w:spacing w:after="0" w:line="240" w:lineRule="auto"/>
        <w:ind w:firstLine="284"/>
        <w:jc w:val="both"/>
        <w:rPr>
          <w:rFonts w:ascii="Times New Roman" w:hAnsi="Times New Roman" w:cs="Times New Roman"/>
          <w:sz w:val="24"/>
          <w:szCs w:val="24"/>
          <w:lang w:val="en-US"/>
        </w:rPr>
      </w:pPr>
      <w:r w:rsidRPr="00000E24">
        <w:rPr>
          <w:rFonts w:ascii="Times New Roman" w:hAnsi="Times New Roman" w:cs="Times New Roman"/>
          <w:sz w:val="24"/>
          <w:szCs w:val="24"/>
        </w:rPr>
        <w:t>1</w:t>
      </w:r>
      <w:r w:rsidR="00000E24" w:rsidRPr="00000E24">
        <w:rPr>
          <w:rFonts w:ascii="Times New Roman" w:hAnsi="Times New Roman" w:cs="Times New Roman"/>
          <w:sz w:val="24"/>
          <w:szCs w:val="24"/>
        </w:rPr>
        <w:t>0</w:t>
      </w:r>
      <w:r w:rsidRPr="00000E24">
        <w:rPr>
          <w:rFonts w:ascii="Times New Roman" w:hAnsi="Times New Roman" w:cs="Times New Roman"/>
          <w:sz w:val="24"/>
          <w:szCs w:val="24"/>
        </w:rPr>
        <w:t xml:space="preserve">.  О стратегическом планировании в Российской Федерации: Федеральный закон от 28.06.2014 № 172-ФЗ (ред. от 30.12.2021) [Электронный ресурс]. </w:t>
      </w:r>
      <w:r w:rsidRPr="00000E24">
        <w:rPr>
          <w:rFonts w:ascii="Times New Roman" w:hAnsi="Times New Roman" w:cs="Times New Roman"/>
          <w:sz w:val="24"/>
          <w:szCs w:val="24"/>
          <w:lang w:val="en-US"/>
        </w:rPr>
        <w:t xml:space="preserve">URL: </w:t>
      </w:r>
      <w:hyperlink r:id="rId4" w:history="1">
        <w:r w:rsidR="00647795" w:rsidRPr="00000E24">
          <w:rPr>
            <w:rStyle w:val="a3"/>
            <w:rFonts w:ascii="Times New Roman" w:hAnsi="Times New Roman" w:cs="Times New Roman"/>
            <w:sz w:val="24"/>
            <w:szCs w:val="24"/>
            <w:lang w:val="en-US"/>
          </w:rPr>
          <w:t>https://legalacts.ru/doc/FZ-o-strategicheskom-planirovanii-v-rossiiskoi-federatsii_280</w:t>
        </w:r>
      </w:hyperlink>
    </w:p>
    <w:sectPr w:rsidR="00D95EFC" w:rsidRPr="00000E24" w:rsidSect="00000E24">
      <w:pgSz w:w="11906" w:h="16838"/>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749"/>
    <w:rsid w:val="00000E24"/>
    <w:rsid w:val="00060766"/>
    <w:rsid w:val="000C0A1E"/>
    <w:rsid w:val="001B4A14"/>
    <w:rsid w:val="001B7E42"/>
    <w:rsid w:val="00310368"/>
    <w:rsid w:val="00336CB4"/>
    <w:rsid w:val="0037587D"/>
    <w:rsid w:val="00491B15"/>
    <w:rsid w:val="00592924"/>
    <w:rsid w:val="00647795"/>
    <w:rsid w:val="006D2740"/>
    <w:rsid w:val="006D7015"/>
    <w:rsid w:val="006F3470"/>
    <w:rsid w:val="006F7F39"/>
    <w:rsid w:val="009248BF"/>
    <w:rsid w:val="00AA7749"/>
    <w:rsid w:val="00B93070"/>
    <w:rsid w:val="00BA7E99"/>
    <w:rsid w:val="00C77250"/>
    <w:rsid w:val="00D7634A"/>
    <w:rsid w:val="00D95EFC"/>
    <w:rsid w:val="00D97A53"/>
    <w:rsid w:val="00DD5DE9"/>
    <w:rsid w:val="00EF603F"/>
    <w:rsid w:val="00F06FF8"/>
    <w:rsid w:val="00FB3DCD"/>
    <w:rsid w:val="00FC4C25"/>
    <w:rsid w:val="00FF2C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771DE"/>
  <w15:docId w15:val="{ED10FCE7-C059-4CB8-855B-DA90096DF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E24"/>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47795"/>
    <w:rPr>
      <w:color w:val="0563C1" w:themeColor="hyperlink"/>
      <w:u w:val="single"/>
    </w:rPr>
  </w:style>
  <w:style w:type="character" w:customStyle="1" w:styleId="1">
    <w:name w:val="Неразрешенное упоминание1"/>
    <w:basedOn w:val="a0"/>
    <w:uiPriority w:val="99"/>
    <w:semiHidden/>
    <w:unhideWhenUsed/>
    <w:rsid w:val="00647795"/>
    <w:rPr>
      <w:color w:val="605E5C"/>
      <w:shd w:val="clear" w:color="auto" w:fill="E1DFDD"/>
    </w:rPr>
  </w:style>
  <w:style w:type="paragraph" w:styleId="a4">
    <w:name w:val="Normal (Web)"/>
    <w:basedOn w:val="a"/>
    <w:unhideWhenUsed/>
    <w:qFormat/>
    <w:rsid w:val="00D7634A"/>
    <w:pPr>
      <w:spacing w:beforeAutospacing="1" w:after="0" w:afterAutospacing="1" w:line="240" w:lineRule="auto"/>
    </w:pPr>
    <w:rPr>
      <w:rFonts w:ascii="Times New Roman" w:eastAsia="Times New Roman" w:hAnsi="Times New Roman" w:cs="Times New Roman"/>
      <w:sz w:val="24"/>
      <w:szCs w:val="24"/>
      <w:lang w:eastAsia="ru-RU"/>
    </w:rPr>
  </w:style>
  <w:style w:type="paragraph" w:customStyle="1" w:styleId="10">
    <w:name w:val="Обычный1"/>
    <w:rsid w:val="00592924"/>
    <w:rPr>
      <w:rFonts w:ascii="Calibri" w:eastAsia="Calibri"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egalacts.ru/doc/FZ-o-strategicheskom-planirovanii-v-rossiiskoi-federatsii_2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2176</Words>
  <Characters>12404</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Константин Андрюхин</dc:creator>
  <cp:lastModifiedBy>Константин Андрюхин</cp:lastModifiedBy>
  <cp:revision>5</cp:revision>
  <dcterms:created xsi:type="dcterms:W3CDTF">2026-02-17T15:39:00Z</dcterms:created>
  <dcterms:modified xsi:type="dcterms:W3CDTF">2026-02-17T15:45:00Z</dcterms:modified>
</cp:coreProperties>
</file>