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99" w:rsidRPr="00645E99" w:rsidRDefault="00645E99" w:rsidP="00F42FF2">
      <w:pPr>
        <w:spacing w:after="0" w:line="240" w:lineRule="auto"/>
        <w:ind w:firstLine="851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bookmarkStart w:id="0" w:name="_Hlk197869363"/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>«С</w:t>
      </w:r>
      <w:r w:rsidR="00BC49D5"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>ЕКРЕТ</w:t>
      </w:r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</w:t>
      </w:r>
      <w:r w:rsidR="00BC49D5"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>«</w:t>
      </w:r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>Г</w:t>
      </w:r>
      <w:r w:rsidR="00BC49D5"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>АДЮКИ В</w:t>
      </w:r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</w:t>
      </w:r>
      <w:r w:rsidR="00BC49D5"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>КУЛАКЕ»</w:t>
      </w:r>
      <w:r w:rsidRPr="00BC49D5">
        <w:rPr>
          <w:rFonts w:ascii="Times New Roman" w:hAnsi="Times New Roman"/>
          <w:b/>
          <w:sz w:val="24"/>
          <w:szCs w:val="24"/>
        </w:rPr>
        <w:t xml:space="preserve"> ЭРВЕ БАЗЕНА</w:t>
      </w:r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>.</w:t>
      </w:r>
      <w:r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</w:t>
      </w:r>
      <w:r w:rsidR="0017072A" w:rsidRPr="00BC49D5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</w:t>
      </w:r>
      <w:r w:rsidR="0017072A" w:rsidRPr="00BC49D5">
        <w:rPr>
          <w:rFonts w:ascii="Times New Roman" w:hAnsi="Times New Roman"/>
          <w:b/>
          <w:sz w:val="24"/>
          <w:szCs w:val="24"/>
        </w:rPr>
        <w:t>«F</w:t>
      </w:r>
      <w:r w:rsidR="0017072A" w:rsidRPr="00BC49D5">
        <w:rPr>
          <w:rFonts w:ascii="Times New Roman" w:hAnsi="Times New Roman"/>
          <w:b/>
          <w:sz w:val="24"/>
          <w:szCs w:val="24"/>
          <w:lang w:val="en-US"/>
        </w:rPr>
        <w:t>OLCOCHE</w:t>
      </w:r>
      <w:r w:rsidR="0017072A" w:rsidRPr="00BC49D5">
        <w:rPr>
          <w:rFonts w:ascii="Times New Roman" w:hAnsi="Times New Roman"/>
          <w:b/>
          <w:sz w:val="24"/>
          <w:szCs w:val="24"/>
        </w:rPr>
        <w:t>»</w:t>
      </w:r>
      <w:r w:rsidR="00BC49D5" w:rsidRPr="00BC49D5">
        <w:rPr>
          <w:rFonts w:ascii="Times New Roman" w:hAnsi="Times New Roman"/>
          <w:b/>
          <w:sz w:val="24"/>
          <w:szCs w:val="24"/>
        </w:rPr>
        <w:t>. ПЕРЕОСМЫСЛЕНИЕ ИСТОРИИ</w:t>
      </w:r>
      <w:r w:rsidRPr="00645E99">
        <w:rPr>
          <w:rFonts w:ascii="Times New Roman" w:hAnsi="Times New Roman"/>
          <w:b/>
          <w:kern w:val="0"/>
          <w:sz w:val="24"/>
          <w:szCs w:val="24"/>
          <w14:ligatures w14:val="none"/>
        </w:rPr>
        <w:t>»</w:t>
      </w:r>
    </w:p>
    <w:p w:rsidR="00645E99" w:rsidRPr="00645E99" w:rsidRDefault="00645E99" w:rsidP="007355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35522" w:rsidRDefault="00735522" w:rsidP="0073552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Бичахчан</w:t>
      </w:r>
      <w:proofErr w:type="spellEnd"/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 xml:space="preserve"> М.В., </w:t>
      </w:r>
      <w:proofErr w:type="spellStart"/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Кобыляцкая</w:t>
      </w:r>
      <w:proofErr w:type="spellEnd"/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 xml:space="preserve"> Д.А.</w:t>
      </w:r>
    </w:p>
    <w:p w:rsidR="00735522" w:rsidRDefault="00735522" w:rsidP="0073552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ФГБОУ ВО «АГУ», г. Майкоп</w:t>
      </w:r>
    </w:p>
    <w:p w:rsidR="00735522" w:rsidRDefault="00735522" w:rsidP="0073552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 xml:space="preserve">Научный руководитель – </w:t>
      </w:r>
      <w:r w:rsidR="00D134E0" w:rsidRPr="00D134E0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 xml:space="preserve">Сокурова </w:t>
      </w:r>
      <w:r w:rsidR="00D134E0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С. Н.</w:t>
      </w: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, к.ф.н.</w:t>
      </w:r>
    </w:p>
    <w:p w:rsidR="00735522" w:rsidRDefault="00735522" w:rsidP="0073552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  <w:t>ФГБОУ ВО «АГУ», г. Майкоп</w:t>
      </w:r>
      <w:bookmarkEnd w:id="0"/>
    </w:p>
    <w:p w:rsidR="00BC49D5" w:rsidRDefault="00BC49D5" w:rsidP="0073552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</w:p>
    <w:p w:rsidR="005A05C1" w:rsidRDefault="005A05C1" w:rsidP="005A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а</w:t>
      </w:r>
      <w:r w:rsidRPr="00CB40BE">
        <w:rPr>
          <w:rFonts w:ascii="Times New Roman" w:hAnsi="Times New Roman"/>
          <w:sz w:val="24"/>
          <w:szCs w:val="24"/>
        </w:rPr>
        <w:t>втобиографи</w:t>
      </w:r>
      <w:r>
        <w:rPr>
          <w:rFonts w:ascii="Times New Roman" w:hAnsi="Times New Roman"/>
          <w:sz w:val="24"/>
          <w:szCs w:val="24"/>
        </w:rPr>
        <w:t>и,</w:t>
      </w:r>
      <w:r w:rsidRPr="00CB4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наш взгляд, является</w:t>
      </w:r>
      <w:r w:rsidRPr="00CB40BE">
        <w:rPr>
          <w:rFonts w:ascii="Times New Roman" w:hAnsi="Times New Roman"/>
          <w:sz w:val="24"/>
          <w:szCs w:val="24"/>
        </w:rPr>
        <w:t xml:space="preserve"> одним из </w:t>
      </w:r>
      <w:r>
        <w:rPr>
          <w:rFonts w:ascii="Times New Roman" w:hAnsi="Times New Roman"/>
          <w:sz w:val="24"/>
          <w:szCs w:val="24"/>
        </w:rPr>
        <w:t xml:space="preserve">интереснейших, но вместе с тем и </w:t>
      </w:r>
      <w:r w:rsidRPr="00CB40BE">
        <w:rPr>
          <w:rFonts w:ascii="Times New Roman" w:hAnsi="Times New Roman"/>
          <w:sz w:val="24"/>
          <w:szCs w:val="24"/>
        </w:rPr>
        <w:t xml:space="preserve">наиболее дискуссионных объектов филологического исследования: он балансирует на грани факта и вымысла, объединяя личную память и художественное осмысление пережитого. Особую актуальность приобретает вопрос о границах </w:t>
      </w:r>
      <w:proofErr w:type="gramStart"/>
      <w:r w:rsidRPr="00CB40BE">
        <w:rPr>
          <w:rFonts w:ascii="Times New Roman" w:hAnsi="Times New Roman"/>
          <w:sz w:val="24"/>
          <w:szCs w:val="24"/>
        </w:rPr>
        <w:t>автобиографического</w:t>
      </w:r>
      <w:proofErr w:type="gramEnd"/>
      <w:r w:rsidRPr="00CB40BE">
        <w:rPr>
          <w:rFonts w:ascii="Times New Roman" w:hAnsi="Times New Roman"/>
          <w:sz w:val="24"/>
          <w:szCs w:val="24"/>
        </w:rPr>
        <w:t xml:space="preserve"> нарратива — где заканчивается документальная точность и начинается творческая интерпретация</w:t>
      </w:r>
      <w:r>
        <w:rPr>
          <w:rFonts w:ascii="Times New Roman" w:hAnsi="Times New Roman"/>
          <w:sz w:val="24"/>
          <w:szCs w:val="24"/>
        </w:rPr>
        <w:t>.</w:t>
      </w:r>
    </w:p>
    <w:p w:rsidR="00C31272" w:rsidRPr="00C718F7" w:rsidRDefault="007059FA" w:rsidP="00C718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18F7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A91C9A" w:rsidRPr="00C718F7">
        <w:rPr>
          <w:rFonts w:ascii="Times New Roman" w:hAnsi="Times New Roman"/>
          <w:b/>
          <w:sz w:val="24"/>
          <w:szCs w:val="24"/>
        </w:rPr>
        <w:t xml:space="preserve">настоящего </w:t>
      </w:r>
      <w:r w:rsidRPr="00C718F7">
        <w:rPr>
          <w:rFonts w:ascii="Times New Roman" w:hAnsi="Times New Roman"/>
          <w:b/>
          <w:sz w:val="24"/>
          <w:szCs w:val="24"/>
        </w:rPr>
        <w:t>исследования</w:t>
      </w:r>
      <w:r w:rsidRPr="00C718F7">
        <w:rPr>
          <w:rFonts w:ascii="Times New Roman" w:hAnsi="Times New Roman"/>
          <w:sz w:val="24"/>
          <w:szCs w:val="24"/>
        </w:rPr>
        <w:t xml:space="preserve"> определяется публикацией в 2025 году книги журналистки Эмили </w:t>
      </w:r>
      <w:proofErr w:type="spellStart"/>
      <w:r w:rsidRPr="00C718F7">
        <w:rPr>
          <w:rFonts w:ascii="Times New Roman" w:hAnsi="Times New Roman"/>
          <w:sz w:val="24"/>
          <w:szCs w:val="24"/>
        </w:rPr>
        <w:t>Лане</w:t>
      </w:r>
      <w:r w:rsidR="00645E99" w:rsidRPr="00C718F7">
        <w:rPr>
          <w:rFonts w:ascii="Times New Roman" w:hAnsi="Times New Roman"/>
          <w:sz w:val="24"/>
          <w:szCs w:val="24"/>
        </w:rPr>
        <w:t>з</w:t>
      </w:r>
      <w:proofErr w:type="spellEnd"/>
      <w:r w:rsidR="00C31272" w:rsidRPr="00C718F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1272" w:rsidRPr="00C718F7">
        <w:rPr>
          <w:rFonts w:ascii="Times New Roman" w:hAnsi="Times New Roman"/>
          <w:sz w:val="24"/>
          <w:szCs w:val="24"/>
        </w:rPr>
        <w:t>Фолькош</w:t>
      </w:r>
      <w:proofErr w:type="spellEnd"/>
      <w:r w:rsidR="00A91C9A" w:rsidRPr="00C718F7">
        <w:rPr>
          <w:rFonts w:ascii="Times New Roman" w:hAnsi="Times New Roman"/>
          <w:sz w:val="24"/>
          <w:szCs w:val="24"/>
        </w:rPr>
        <w:t>: Секрет гадюки в кулаке»</w:t>
      </w:r>
      <w:r w:rsidR="007F1FFF">
        <w:rPr>
          <w:rFonts w:ascii="Times New Roman" w:hAnsi="Times New Roman"/>
          <w:sz w:val="24"/>
          <w:szCs w:val="24"/>
        </w:rPr>
        <w:t xml:space="preserve"> [</w:t>
      </w:r>
      <w:r w:rsidR="007F1FFF" w:rsidRPr="007F1FFF">
        <w:rPr>
          <w:rFonts w:ascii="Times New Roman" w:hAnsi="Times New Roman"/>
          <w:sz w:val="24"/>
          <w:szCs w:val="24"/>
        </w:rPr>
        <w:t>7</w:t>
      </w:r>
      <w:r w:rsidR="00CF2467" w:rsidRPr="00CF2467">
        <w:rPr>
          <w:rFonts w:ascii="Times New Roman" w:hAnsi="Times New Roman"/>
          <w:sz w:val="24"/>
          <w:szCs w:val="24"/>
        </w:rPr>
        <w:t>]</w:t>
      </w:r>
      <w:r w:rsidR="00A91C9A" w:rsidRPr="00C718F7">
        <w:rPr>
          <w:rFonts w:ascii="Times New Roman" w:hAnsi="Times New Roman"/>
          <w:sz w:val="24"/>
          <w:szCs w:val="24"/>
        </w:rPr>
        <w:t xml:space="preserve">, основанной на архивных материалах и свидетельствах, позволяющих </w:t>
      </w:r>
      <w:r w:rsidR="00C31272" w:rsidRPr="00C718F7">
        <w:rPr>
          <w:rFonts w:ascii="Times New Roman" w:hAnsi="Times New Roman"/>
          <w:sz w:val="24"/>
          <w:szCs w:val="24"/>
        </w:rPr>
        <w:t xml:space="preserve"> </w:t>
      </w:r>
      <w:r w:rsidR="00A91C9A" w:rsidRPr="00C718F7">
        <w:rPr>
          <w:rFonts w:ascii="Times New Roman" w:hAnsi="Times New Roman"/>
          <w:sz w:val="24"/>
          <w:szCs w:val="24"/>
        </w:rPr>
        <w:t xml:space="preserve"> </w:t>
      </w:r>
      <w:r w:rsidRPr="00C718F7">
        <w:rPr>
          <w:rFonts w:ascii="Times New Roman" w:hAnsi="Times New Roman"/>
          <w:sz w:val="24"/>
          <w:szCs w:val="24"/>
        </w:rPr>
        <w:t xml:space="preserve">по-новому </w:t>
      </w:r>
      <w:r w:rsidR="00A91C9A" w:rsidRPr="00C718F7">
        <w:rPr>
          <w:rFonts w:ascii="Times New Roman" w:hAnsi="Times New Roman"/>
          <w:sz w:val="24"/>
          <w:szCs w:val="24"/>
        </w:rPr>
        <w:t xml:space="preserve">взглянуть </w:t>
      </w:r>
      <w:r w:rsidRPr="00C718F7">
        <w:rPr>
          <w:rFonts w:ascii="Times New Roman" w:hAnsi="Times New Roman"/>
          <w:sz w:val="24"/>
          <w:szCs w:val="24"/>
        </w:rPr>
        <w:t>на ро</w:t>
      </w:r>
      <w:r w:rsidR="00A91C9A" w:rsidRPr="00C718F7">
        <w:rPr>
          <w:rFonts w:ascii="Times New Roman" w:hAnsi="Times New Roman"/>
          <w:sz w:val="24"/>
          <w:szCs w:val="24"/>
        </w:rPr>
        <w:t xml:space="preserve">ман </w:t>
      </w:r>
      <w:proofErr w:type="spellStart"/>
      <w:r w:rsidR="00A91C9A" w:rsidRPr="00C718F7">
        <w:rPr>
          <w:rFonts w:ascii="Times New Roman" w:hAnsi="Times New Roman"/>
          <w:sz w:val="24"/>
          <w:szCs w:val="24"/>
        </w:rPr>
        <w:t>Эрве</w:t>
      </w:r>
      <w:proofErr w:type="spellEnd"/>
      <w:r w:rsidR="00A91C9A" w:rsidRPr="00C71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C9A" w:rsidRPr="00C718F7">
        <w:rPr>
          <w:rFonts w:ascii="Times New Roman" w:hAnsi="Times New Roman"/>
          <w:sz w:val="24"/>
          <w:szCs w:val="24"/>
        </w:rPr>
        <w:t>Базена</w:t>
      </w:r>
      <w:proofErr w:type="spellEnd"/>
      <w:r w:rsidR="00A91C9A" w:rsidRPr="00C718F7">
        <w:rPr>
          <w:rFonts w:ascii="Times New Roman" w:hAnsi="Times New Roman"/>
          <w:sz w:val="24"/>
          <w:szCs w:val="24"/>
        </w:rPr>
        <w:t xml:space="preserve"> «Змея в кулаке»</w:t>
      </w:r>
      <w:r w:rsidR="007F1FFF">
        <w:rPr>
          <w:rFonts w:ascii="Times New Roman" w:hAnsi="Times New Roman"/>
          <w:sz w:val="24"/>
          <w:szCs w:val="24"/>
        </w:rPr>
        <w:t xml:space="preserve"> [</w:t>
      </w:r>
      <w:r w:rsidR="007F1FFF" w:rsidRPr="007F1FFF">
        <w:rPr>
          <w:rFonts w:ascii="Times New Roman" w:hAnsi="Times New Roman"/>
          <w:sz w:val="24"/>
          <w:szCs w:val="24"/>
        </w:rPr>
        <w:t>1</w:t>
      </w:r>
      <w:r w:rsidR="00CF2467" w:rsidRPr="00CF2467">
        <w:rPr>
          <w:rFonts w:ascii="Times New Roman" w:hAnsi="Times New Roman"/>
          <w:sz w:val="24"/>
          <w:szCs w:val="24"/>
        </w:rPr>
        <w:t>]</w:t>
      </w:r>
      <w:r w:rsidR="00A91C9A" w:rsidRPr="00C718F7">
        <w:rPr>
          <w:rFonts w:ascii="Times New Roman" w:hAnsi="Times New Roman"/>
          <w:sz w:val="24"/>
          <w:szCs w:val="24"/>
        </w:rPr>
        <w:t xml:space="preserve">. </w:t>
      </w:r>
      <w:r w:rsidRPr="00C718F7">
        <w:rPr>
          <w:rFonts w:ascii="Times New Roman" w:hAnsi="Times New Roman"/>
          <w:sz w:val="24"/>
          <w:szCs w:val="24"/>
        </w:rPr>
        <w:t xml:space="preserve"> </w:t>
      </w:r>
      <w:r w:rsidR="00C31272" w:rsidRPr="00C718F7">
        <w:rPr>
          <w:rFonts w:ascii="Times New Roman" w:hAnsi="Times New Roman"/>
          <w:sz w:val="24"/>
          <w:szCs w:val="24"/>
        </w:rPr>
        <w:t xml:space="preserve">Эмили </w:t>
      </w:r>
      <w:proofErr w:type="spellStart"/>
      <w:r w:rsidR="00C31272" w:rsidRPr="00C718F7">
        <w:rPr>
          <w:rFonts w:ascii="Times New Roman" w:hAnsi="Times New Roman"/>
          <w:sz w:val="24"/>
          <w:szCs w:val="24"/>
        </w:rPr>
        <w:t>Л</w:t>
      </w:r>
      <w:r w:rsidR="00A91C9A" w:rsidRPr="00C718F7">
        <w:rPr>
          <w:rFonts w:ascii="Times New Roman" w:hAnsi="Times New Roman"/>
          <w:sz w:val="24"/>
          <w:szCs w:val="24"/>
        </w:rPr>
        <w:t>а</w:t>
      </w:r>
      <w:r w:rsidR="00C31272" w:rsidRPr="00C718F7">
        <w:rPr>
          <w:rFonts w:ascii="Times New Roman" w:hAnsi="Times New Roman"/>
          <w:sz w:val="24"/>
          <w:szCs w:val="24"/>
        </w:rPr>
        <w:t>н</w:t>
      </w:r>
      <w:r w:rsidR="00A91C9A" w:rsidRPr="00C718F7">
        <w:rPr>
          <w:rFonts w:ascii="Times New Roman" w:hAnsi="Times New Roman"/>
          <w:sz w:val="24"/>
          <w:szCs w:val="24"/>
        </w:rPr>
        <w:t>е</w:t>
      </w:r>
      <w:r w:rsidR="00C31272" w:rsidRPr="00C718F7">
        <w:rPr>
          <w:rFonts w:ascii="Times New Roman" w:hAnsi="Times New Roman"/>
          <w:sz w:val="24"/>
          <w:szCs w:val="24"/>
        </w:rPr>
        <w:t>з</w:t>
      </w:r>
      <w:proofErr w:type="spellEnd"/>
      <w:r w:rsidR="00C31272" w:rsidRPr="00C718F7">
        <w:rPr>
          <w:rFonts w:ascii="Times New Roman" w:hAnsi="Times New Roman"/>
          <w:sz w:val="24"/>
          <w:szCs w:val="24"/>
        </w:rPr>
        <w:t xml:space="preserve"> </w:t>
      </w:r>
      <w:r w:rsidR="00A91C9A" w:rsidRPr="00C718F7">
        <w:rPr>
          <w:rFonts w:ascii="Times New Roman" w:hAnsi="Times New Roman"/>
          <w:sz w:val="24"/>
          <w:szCs w:val="24"/>
        </w:rPr>
        <w:t xml:space="preserve"> реабилитирует По</w:t>
      </w:r>
      <w:r w:rsidR="00BC49D5">
        <w:rPr>
          <w:rFonts w:ascii="Times New Roman" w:hAnsi="Times New Roman"/>
          <w:sz w:val="24"/>
          <w:szCs w:val="24"/>
        </w:rPr>
        <w:t>ль</w:t>
      </w:r>
      <w:r w:rsidR="00106063" w:rsidRPr="00106063">
        <w:rPr>
          <w:rFonts w:ascii="Times New Roman" w:hAnsi="Times New Roman"/>
          <w:sz w:val="24"/>
          <w:szCs w:val="24"/>
        </w:rPr>
        <w:t xml:space="preserve"> </w:t>
      </w:r>
      <w:r w:rsidR="00C31272" w:rsidRPr="00C71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272" w:rsidRPr="00C718F7">
        <w:rPr>
          <w:rFonts w:ascii="Times New Roman" w:hAnsi="Times New Roman"/>
          <w:sz w:val="24"/>
          <w:szCs w:val="24"/>
        </w:rPr>
        <w:t>Базен</w:t>
      </w:r>
      <w:proofErr w:type="spellEnd"/>
      <w:r w:rsidR="00C31272" w:rsidRPr="00C718F7">
        <w:rPr>
          <w:rFonts w:ascii="Times New Roman" w:hAnsi="Times New Roman"/>
          <w:sz w:val="24"/>
          <w:szCs w:val="24"/>
        </w:rPr>
        <w:t xml:space="preserve">, мать автора, демонстрируя, что культовый роман </w:t>
      </w:r>
      <w:r w:rsidR="00C718F7" w:rsidRPr="00C718F7">
        <w:rPr>
          <w:rFonts w:ascii="Times New Roman" w:hAnsi="Times New Roman"/>
          <w:sz w:val="24"/>
          <w:szCs w:val="24"/>
        </w:rPr>
        <w:t xml:space="preserve">– это </w:t>
      </w:r>
      <w:r w:rsidR="00C31272" w:rsidRPr="00C718F7">
        <w:rPr>
          <w:rFonts w:ascii="Times New Roman" w:hAnsi="Times New Roman"/>
          <w:sz w:val="24"/>
          <w:szCs w:val="24"/>
        </w:rPr>
        <w:t xml:space="preserve">преувеличенное </w:t>
      </w:r>
      <w:r w:rsidR="00C718F7" w:rsidRPr="00C718F7">
        <w:rPr>
          <w:rFonts w:ascii="Times New Roman" w:hAnsi="Times New Roman"/>
          <w:sz w:val="24"/>
          <w:szCs w:val="24"/>
        </w:rPr>
        <w:t xml:space="preserve">искажение </w:t>
      </w:r>
      <w:r w:rsidR="00C31272" w:rsidRPr="00C718F7">
        <w:rPr>
          <w:rFonts w:ascii="Times New Roman" w:hAnsi="Times New Roman"/>
          <w:sz w:val="24"/>
          <w:szCs w:val="24"/>
        </w:rPr>
        <w:t xml:space="preserve">реальности. </w:t>
      </w:r>
      <w:r w:rsidR="00A335CD" w:rsidRPr="00C718F7">
        <w:rPr>
          <w:rFonts w:ascii="Times New Roman" w:hAnsi="Times New Roman"/>
          <w:sz w:val="24"/>
          <w:szCs w:val="24"/>
        </w:rPr>
        <w:t xml:space="preserve">Автор представил </w:t>
      </w:r>
      <w:proofErr w:type="spellStart"/>
      <w:r w:rsidR="00A335CD" w:rsidRPr="00C718F7">
        <w:rPr>
          <w:rFonts w:ascii="Times New Roman" w:hAnsi="Times New Roman"/>
          <w:sz w:val="24"/>
          <w:szCs w:val="24"/>
        </w:rPr>
        <w:t>контрнарратив</w:t>
      </w:r>
      <w:proofErr w:type="spellEnd"/>
      <w:r w:rsidR="00A335CD" w:rsidRPr="00C718F7">
        <w:rPr>
          <w:rFonts w:ascii="Times New Roman" w:hAnsi="Times New Roman"/>
          <w:sz w:val="24"/>
          <w:szCs w:val="24"/>
        </w:rPr>
        <w:t xml:space="preserve">,  повествующий о </w:t>
      </w:r>
      <w:proofErr w:type="gramStart"/>
      <w:r w:rsidR="00A335CD" w:rsidRPr="00C718F7">
        <w:rPr>
          <w:rFonts w:ascii="Times New Roman" w:hAnsi="Times New Roman"/>
          <w:sz w:val="24"/>
          <w:szCs w:val="24"/>
        </w:rPr>
        <w:t>литературном</w:t>
      </w:r>
      <w:proofErr w:type="gramEnd"/>
      <w:r w:rsidR="00A335CD" w:rsidRPr="00C71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5CD" w:rsidRPr="00C718F7">
        <w:rPr>
          <w:rFonts w:ascii="Times New Roman" w:hAnsi="Times New Roman"/>
          <w:sz w:val="24"/>
          <w:szCs w:val="24"/>
        </w:rPr>
        <w:t>фемициде</w:t>
      </w:r>
      <w:proofErr w:type="spellEnd"/>
      <w:r w:rsidR="00A335CD" w:rsidRPr="00C718F7">
        <w:rPr>
          <w:rFonts w:ascii="Times New Roman" w:hAnsi="Times New Roman"/>
          <w:sz w:val="24"/>
          <w:szCs w:val="24"/>
        </w:rPr>
        <w:t>. Переосмыс</w:t>
      </w:r>
      <w:r w:rsidR="00C718F7" w:rsidRPr="00C718F7">
        <w:rPr>
          <w:rFonts w:ascii="Times New Roman" w:hAnsi="Times New Roman"/>
          <w:sz w:val="24"/>
          <w:szCs w:val="24"/>
        </w:rPr>
        <w:t xml:space="preserve">ление </w:t>
      </w:r>
      <w:r w:rsidR="00A335CD" w:rsidRPr="00C718F7">
        <w:rPr>
          <w:rFonts w:ascii="Times New Roman" w:hAnsi="Times New Roman"/>
          <w:sz w:val="24"/>
          <w:szCs w:val="24"/>
        </w:rPr>
        <w:t xml:space="preserve">  образ</w:t>
      </w:r>
      <w:r w:rsidR="00C718F7" w:rsidRPr="00C718F7">
        <w:rPr>
          <w:rFonts w:ascii="Times New Roman" w:hAnsi="Times New Roman"/>
          <w:sz w:val="24"/>
          <w:szCs w:val="24"/>
        </w:rPr>
        <w:t>а</w:t>
      </w:r>
      <w:r w:rsidR="00A335CD" w:rsidRPr="00C718F7">
        <w:rPr>
          <w:rFonts w:ascii="Times New Roman" w:hAnsi="Times New Roman"/>
          <w:sz w:val="24"/>
          <w:szCs w:val="24"/>
        </w:rPr>
        <w:t xml:space="preserve"> жестокой матери </w:t>
      </w:r>
      <w:r w:rsidR="00C718F7" w:rsidRPr="00C718F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превращает</w:t>
      </w:r>
      <w:r w:rsidR="00A335CD" w:rsidRPr="00C718F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её из стереотипной «плохой матери» в жертву. </w:t>
      </w:r>
    </w:p>
    <w:p w:rsidR="007059FA" w:rsidRPr="00106063" w:rsidRDefault="00C718F7" w:rsidP="00C718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Нами не обнаружены исследования отечественных авторов  по данной теме. Во </w:t>
      </w:r>
      <w:r w:rsidR="002A52C3">
        <w:rPr>
          <w:rFonts w:ascii="Times New Roman" w:hAnsi="Times New Roman"/>
          <w:sz w:val="24"/>
          <w:szCs w:val="24"/>
        </w:rPr>
        <w:t>французской прессе был опубликован</w:t>
      </w:r>
      <w:r>
        <w:rPr>
          <w:rFonts w:ascii="Times New Roman" w:hAnsi="Times New Roman"/>
          <w:sz w:val="24"/>
          <w:szCs w:val="24"/>
        </w:rPr>
        <w:t xml:space="preserve"> ряд критических статей в прессе</w:t>
      </w:r>
      <w:r w:rsidR="007F1FFF">
        <w:rPr>
          <w:rFonts w:ascii="Times New Roman" w:hAnsi="Times New Roman"/>
          <w:sz w:val="24"/>
          <w:szCs w:val="24"/>
        </w:rPr>
        <w:t xml:space="preserve"> [</w:t>
      </w:r>
      <w:r w:rsidR="007F1FFF" w:rsidRPr="007F1FFF">
        <w:rPr>
          <w:rFonts w:ascii="Times New Roman" w:hAnsi="Times New Roman"/>
          <w:sz w:val="24"/>
          <w:szCs w:val="24"/>
        </w:rPr>
        <w:t>8</w:t>
      </w:r>
      <w:r w:rsidR="007F1FFF">
        <w:rPr>
          <w:rFonts w:ascii="Times New Roman" w:hAnsi="Times New Roman"/>
          <w:sz w:val="24"/>
          <w:szCs w:val="24"/>
        </w:rPr>
        <w:t>;</w:t>
      </w:r>
      <w:r w:rsidR="007F1FFF" w:rsidRPr="007F1FFF">
        <w:rPr>
          <w:rFonts w:ascii="Times New Roman" w:hAnsi="Times New Roman"/>
          <w:sz w:val="24"/>
          <w:szCs w:val="24"/>
        </w:rPr>
        <w:t>9</w:t>
      </w:r>
      <w:r w:rsidR="00106063" w:rsidRPr="00106063">
        <w:rPr>
          <w:rFonts w:ascii="Times New Roman" w:hAnsi="Times New Roman"/>
          <w:sz w:val="24"/>
          <w:szCs w:val="24"/>
        </w:rPr>
        <w:t>].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6063" w:rsidRPr="00BA2051" w:rsidRDefault="00106063" w:rsidP="001060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A2051">
        <w:rPr>
          <w:rFonts w:ascii="Times New Roman" w:hAnsi="Times New Roman"/>
          <w:b/>
          <w:iCs/>
          <w:sz w:val="24"/>
          <w:szCs w:val="24"/>
        </w:rPr>
        <w:t>Ц</w:t>
      </w:r>
      <w:r w:rsidRPr="007F37D2">
        <w:rPr>
          <w:rFonts w:ascii="Times New Roman" w:hAnsi="Times New Roman"/>
          <w:b/>
          <w:bCs/>
          <w:iCs/>
          <w:sz w:val="24"/>
          <w:szCs w:val="24"/>
        </w:rPr>
        <w:t xml:space="preserve">елью </w:t>
      </w:r>
      <w:r>
        <w:rPr>
          <w:rFonts w:ascii="Times New Roman" w:hAnsi="Times New Roman"/>
          <w:bCs/>
          <w:iCs/>
          <w:sz w:val="24"/>
          <w:szCs w:val="24"/>
        </w:rPr>
        <w:t>является п</w:t>
      </w:r>
      <w:r w:rsidRPr="00CA17F2">
        <w:rPr>
          <w:rFonts w:ascii="Times New Roman" w:hAnsi="Times New Roman"/>
          <w:bCs/>
          <w:iCs/>
          <w:sz w:val="24"/>
          <w:szCs w:val="24"/>
        </w:rPr>
        <w:t>рове</w:t>
      </w:r>
      <w:r>
        <w:rPr>
          <w:rFonts w:ascii="Times New Roman" w:hAnsi="Times New Roman"/>
          <w:bCs/>
          <w:iCs/>
          <w:sz w:val="24"/>
          <w:szCs w:val="24"/>
        </w:rPr>
        <w:t xml:space="preserve">дение </w:t>
      </w:r>
      <w:r w:rsidRPr="00CA17F2">
        <w:rPr>
          <w:rFonts w:ascii="Times New Roman" w:hAnsi="Times New Roman"/>
          <w:bCs/>
          <w:iCs/>
          <w:sz w:val="24"/>
          <w:szCs w:val="24"/>
        </w:rPr>
        <w:t>сравнительн</w:t>
      </w:r>
      <w:r>
        <w:rPr>
          <w:rFonts w:ascii="Times New Roman" w:hAnsi="Times New Roman"/>
          <w:bCs/>
          <w:iCs/>
          <w:sz w:val="24"/>
          <w:szCs w:val="24"/>
        </w:rPr>
        <w:t>ого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анализ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двух нарративов об упадке семьи </w:t>
      </w:r>
      <w:proofErr w:type="spellStart"/>
      <w:r w:rsidRPr="00CA17F2">
        <w:rPr>
          <w:rFonts w:ascii="Times New Roman" w:hAnsi="Times New Roman"/>
          <w:bCs/>
          <w:iCs/>
          <w:sz w:val="24"/>
          <w:szCs w:val="24"/>
        </w:rPr>
        <w:t>Резо</w:t>
      </w:r>
      <w:proofErr w:type="spellEnd"/>
      <w:r w:rsidRPr="00CA17F2">
        <w:rPr>
          <w:rFonts w:ascii="Times New Roman" w:hAnsi="Times New Roman"/>
          <w:bCs/>
          <w:iCs/>
          <w:sz w:val="24"/>
          <w:szCs w:val="24"/>
        </w:rPr>
        <w:t>, выяв</w:t>
      </w:r>
      <w:r>
        <w:rPr>
          <w:rFonts w:ascii="Times New Roman" w:hAnsi="Times New Roman"/>
          <w:bCs/>
          <w:iCs/>
          <w:sz w:val="24"/>
          <w:szCs w:val="24"/>
        </w:rPr>
        <w:t>ление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расхождени</w:t>
      </w:r>
      <w:r>
        <w:rPr>
          <w:rFonts w:ascii="Times New Roman" w:hAnsi="Times New Roman"/>
          <w:bCs/>
          <w:iCs/>
          <w:sz w:val="24"/>
          <w:szCs w:val="24"/>
        </w:rPr>
        <w:t>й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в трактовке ключевых событий и образа матери, осмысл</w:t>
      </w:r>
      <w:r>
        <w:rPr>
          <w:rFonts w:ascii="Times New Roman" w:hAnsi="Times New Roman"/>
          <w:bCs/>
          <w:iCs/>
          <w:sz w:val="24"/>
          <w:szCs w:val="24"/>
        </w:rPr>
        <w:t>ение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этически</w:t>
      </w:r>
      <w:r>
        <w:rPr>
          <w:rFonts w:ascii="Times New Roman" w:hAnsi="Times New Roman"/>
          <w:bCs/>
          <w:iCs/>
          <w:sz w:val="24"/>
          <w:szCs w:val="24"/>
        </w:rPr>
        <w:t>х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и эстетически</w:t>
      </w:r>
      <w:r>
        <w:rPr>
          <w:rFonts w:ascii="Times New Roman" w:hAnsi="Times New Roman"/>
          <w:bCs/>
          <w:iCs/>
          <w:sz w:val="24"/>
          <w:szCs w:val="24"/>
        </w:rPr>
        <w:t>х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аспект</w:t>
      </w:r>
      <w:r>
        <w:rPr>
          <w:rFonts w:ascii="Times New Roman" w:hAnsi="Times New Roman"/>
          <w:bCs/>
          <w:iCs/>
          <w:sz w:val="24"/>
          <w:szCs w:val="24"/>
        </w:rPr>
        <w:t>ов</w:t>
      </w:r>
      <w:r w:rsidRPr="00CA17F2">
        <w:rPr>
          <w:rFonts w:ascii="Times New Roman" w:hAnsi="Times New Roman"/>
          <w:bCs/>
          <w:iCs/>
          <w:sz w:val="24"/>
          <w:szCs w:val="24"/>
        </w:rPr>
        <w:t xml:space="preserve"> автобиографического письма в свете современной критики.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106063" w:rsidRDefault="00106063" w:rsidP="005620A8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Для достижения поставленной цели были решены следующие </w:t>
      </w:r>
      <w:r>
        <w:rPr>
          <w:rFonts w:ascii="Times New Roman" w:hAnsi="Times New Roman"/>
          <w:b/>
          <w:bCs/>
          <w:iCs/>
          <w:sz w:val="24"/>
          <w:szCs w:val="24"/>
        </w:rPr>
        <w:t>задачи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106063" w:rsidRPr="00BE6227" w:rsidRDefault="005620A8" w:rsidP="005620A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Анализ </w:t>
      </w:r>
      <w:r w:rsidR="00106063" w:rsidRPr="00BE6227">
        <w:rPr>
          <w:rFonts w:ascii="Times New Roman" w:hAnsi="Times New Roman"/>
          <w:iCs/>
          <w:sz w:val="24"/>
          <w:szCs w:val="24"/>
        </w:rPr>
        <w:t>образ</w:t>
      </w:r>
      <w:r>
        <w:rPr>
          <w:rFonts w:ascii="Times New Roman" w:hAnsi="Times New Roman"/>
          <w:iCs/>
          <w:sz w:val="24"/>
          <w:szCs w:val="24"/>
        </w:rPr>
        <w:t>а матери и динамики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семейных</w:t>
      </w:r>
      <w:r>
        <w:rPr>
          <w:rFonts w:ascii="Times New Roman" w:hAnsi="Times New Roman"/>
          <w:iCs/>
          <w:sz w:val="24"/>
          <w:szCs w:val="24"/>
        </w:rPr>
        <w:t xml:space="preserve"> отношений в романе </w:t>
      </w:r>
      <w:proofErr w:type="spellStart"/>
      <w:r>
        <w:rPr>
          <w:rFonts w:ascii="Times New Roman" w:hAnsi="Times New Roman"/>
          <w:iCs/>
          <w:sz w:val="24"/>
          <w:szCs w:val="24"/>
        </w:rPr>
        <w:t>Эрве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Базена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через выявление художественных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средств создания деспотичного образа.</w:t>
      </w:r>
    </w:p>
    <w:p w:rsidR="00106063" w:rsidRPr="00BE6227" w:rsidRDefault="005620A8" w:rsidP="005620A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Выявление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ключевы</w:t>
      </w:r>
      <w:r>
        <w:rPr>
          <w:rFonts w:ascii="Times New Roman" w:hAnsi="Times New Roman"/>
          <w:iCs/>
          <w:sz w:val="24"/>
          <w:szCs w:val="24"/>
        </w:rPr>
        <w:t>х тезисов и методов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журналистского расследования 2025 года, направл</w:t>
      </w:r>
      <w:r>
        <w:rPr>
          <w:rFonts w:ascii="Times New Roman" w:hAnsi="Times New Roman"/>
          <w:iCs/>
          <w:sz w:val="24"/>
          <w:szCs w:val="24"/>
        </w:rPr>
        <w:t>енных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на корректировку или опровержение авторской версии.</w:t>
      </w:r>
    </w:p>
    <w:p w:rsidR="00106063" w:rsidRPr="00BE6227" w:rsidRDefault="005620A8" w:rsidP="005620A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Сопоставление описания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ключевых эпизодов в обоих текстах, </w:t>
      </w:r>
      <w:r>
        <w:rPr>
          <w:rFonts w:ascii="Times New Roman" w:hAnsi="Times New Roman"/>
          <w:iCs/>
          <w:sz w:val="24"/>
          <w:szCs w:val="24"/>
        </w:rPr>
        <w:t xml:space="preserve">выявление </w:t>
      </w:r>
      <w:r w:rsidR="00106063" w:rsidRPr="00BE6227">
        <w:rPr>
          <w:rFonts w:ascii="Times New Roman" w:hAnsi="Times New Roman"/>
          <w:iCs/>
          <w:sz w:val="24"/>
          <w:szCs w:val="24"/>
        </w:rPr>
        <w:t>схо</w:t>
      </w:r>
      <w:r>
        <w:rPr>
          <w:rFonts w:ascii="Times New Roman" w:hAnsi="Times New Roman"/>
          <w:iCs/>
          <w:sz w:val="24"/>
          <w:szCs w:val="24"/>
        </w:rPr>
        <w:t>дства и различия в интерпретациях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мотивов и поступков персонажей.</w:t>
      </w:r>
    </w:p>
    <w:p w:rsidR="00106063" w:rsidRDefault="005620A8" w:rsidP="009908CA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Выявление соотношения </w:t>
      </w:r>
      <w:r w:rsidR="00106063" w:rsidRPr="00BE6227">
        <w:rPr>
          <w:rFonts w:ascii="Times New Roman" w:hAnsi="Times New Roman"/>
          <w:iCs/>
          <w:sz w:val="24"/>
          <w:szCs w:val="24"/>
        </w:rPr>
        <w:t xml:space="preserve"> факта и вымысла в автобиографическом тексте.</w:t>
      </w:r>
    </w:p>
    <w:p w:rsidR="00144DAA" w:rsidRPr="005F12B2" w:rsidRDefault="00144DAA" w:rsidP="00990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12B2">
        <w:rPr>
          <w:rFonts w:ascii="Times New Roman" w:hAnsi="Times New Roman"/>
          <w:sz w:val="24"/>
          <w:szCs w:val="24"/>
        </w:rPr>
        <w:t xml:space="preserve">В ходе исследования использовались следующие </w:t>
      </w:r>
      <w:r w:rsidRPr="005F12B2">
        <w:rPr>
          <w:rFonts w:ascii="Times New Roman" w:hAnsi="Times New Roman"/>
          <w:b/>
          <w:sz w:val="24"/>
          <w:szCs w:val="24"/>
        </w:rPr>
        <w:t>методы</w:t>
      </w:r>
      <w:r w:rsidRPr="005F12B2">
        <w:rPr>
          <w:rFonts w:ascii="Times New Roman" w:hAnsi="Times New Roman"/>
          <w:sz w:val="24"/>
          <w:szCs w:val="24"/>
        </w:rPr>
        <w:t>, обеспечившие  комплексный подход</w:t>
      </w:r>
      <w:r w:rsidR="005F12B2">
        <w:rPr>
          <w:rFonts w:ascii="Times New Roman" w:hAnsi="Times New Roman"/>
          <w:sz w:val="24"/>
          <w:szCs w:val="24"/>
        </w:rPr>
        <w:t xml:space="preserve"> исследования</w:t>
      </w:r>
      <w:r w:rsidRPr="005F12B2">
        <w:rPr>
          <w:rFonts w:ascii="Times New Roman" w:hAnsi="Times New Roman"/>
          <w:sz w:val="24"/>
          <w:szCs w:val="24"/>
        </w:rPr>
        <w:t>: сравнительный анализ текстов, позволивший выявить сходства и различия в описании событий и персонажей; биографический метод, базирующийся  на изучении фактов биографии (документы, письма, дневники) для интерпретации смысла художественных произведений</w:t>
      </w:r>
      <w:r w:rsidR="005F12B2" w:rsidRPr="005F12B2">
        <w:rPr>
          <w:rFonts w:ascii="Times New Roman" w:hAnsi="Times New Roman"/>
          <w:sz w:val="24"/>
          <w:szCs w:val="24"/>
        </w:rPr>
        <w:t xml:space="preserve"> и </w:t>
      </w:r>
      <w:r w:rsidRPr="005F12B2">
        <w:rPr>
          <w:rFonts w:ascii="Times New Roman" w:hAnsi="Times New Roman"/>
          <w:sz w:val="24"/>
          <w:szCs w:val="24"/>
        </w:rPr>
        <w:t xml:space="preserve">давший возможность соотнести факты биографии автора с художественным текстом, а также </w:t>
      </w:r>
      <w:proofErr w:type="spellStart"/>
      <w:r w:rsidRPr="005F12B2">
        <w:rPr>
          <w:rFonts w:ascii="Times New Roman" w:hAnsi="Times New Roman"/>
          <w:sz w:val="24"/>
          <w:szCs w:val="24"/>
        </w:rPr>
        <w:t>нарративный</w:t>
      </w:r>
      <w:proofErr w:type="spellEnd"/>
      <w:r w:rsidRPr="005F12B2">
        <w:rPr>
          <w:rFonts w:ascii="Times New Roman" w:hAnsi="Times New Roman"/>
          <w:sz w:val="24"/>
          <w:szCs w:val="24"/>
        </w:rPr>
        <w:t xml:space="preserve"> анализ, с помощью которого были изучены точки зрения, тональности повествования, позиции рассказчика.</w:t>
      </w:r>
    </w:p>
    <w:p w:rsidR="00144DAA" w:rsidRDefault="005F12B2" w:rsidP="00990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04B50">
        <w:rPr>
          <w:rFonts w:ascii="Times New Roman" w:hAnsi="Times New Roman"/>
          <w:b/>
          <w:sz w:val="24"/>
          <w:szCs w:val="24"/>
        </w:rPr>
        <w:t>Материалом исследования</w:t>
      </w:r>
      <w:r>
        <w:rPr>
          <w:rFonts w:ascii="Times New Roman" w:hAnsi="Times New Roman"/>
          <w:sz w:val="24"/>
          <w:szCs w:val="24"/>
        </w:rPr>
        <w:t xml:space="preserve"> послужили роман </w:t>
      </w:r>
      <w:proofErr w:type="spellStart"/>
      <w:r>
        <w:rPr>
          <w:rFonts w:ascii="Times New Roman" w:hAnsi="Times New Roman"/>
          <w:sz w:val="24"/>
          <w:szCs w:val="24"/>
        </w:rPr>
        <w:t>Эрве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Базена</w:t>
      </w:r>
      <w:proofErr w:type="spellEnd"/>
      <w:r>
        <w:rPr>
          <w:rFonts w:ascii="Times New Roman" w:hAnsi="Times New Roman"/>
          <w:sz w:val="24"/>
          <w:szCs w:val="24"/>
        </w:rPr>
        <w:t xml:space="preserve"> «Змея в кулаке» и журналистское расследование Э.</w:t>
      </w:r>
      <w:r w:rsidR="0097320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Ланез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04B50">
        <w:rPr>
          <w:rFonts w:ascii="Times New Roman" w:hAnsi="Times New Roman"/>
          <w:sz w:val="24"/>
          <w:szCs w:val="24"/>
          <w:lang w:val="en-US"/>
        </w:rPr>
        <w:t>Folcoche</w:t>
      </w:r>
      <w:proofErr w:type="spellEnd"/>
      <w:r w:rsidR="00A04B50" w:rsidRPr="00A04B50">
        <w:rPr>
          <w:rFonts w:ascii="Times New Roman" w:hAnsi="Times New Roman"/>
          <w:sz w:val="24"/>
          <w:szCs w:val="24"/>
        </w:rPr>
        <w:t xml:space="preserve">. </w:t>
      </w:r>
      <w:r w:rsidR="00A04B50">
        <w:rPr>
          <w:rFonts w:ascii="Times New Roman" w:hAnsi="Times New Roman"/>
          <w:sz w:val="24"/>
          <w:szCs w:val="24"/>
        </w:rPr>
        <w:t>Секрет романа «Змея в кулаке».</w:t>
      </w:r>
    </w:p>
    <w:p w:rsidR="0097320E" w:rsidRPr="00BC49D5" w:rsidRDefault="009908CA" w:rsidP="00990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D4207" w:rsidRPr="009908CA">
        <w:rPr>
          <w:rFonts w:ascii="Times New Roman" w:hAnsi="Times New Roman"/>
          <w:b/>
          <w:sz w:val="24"/>
          <w:szCs w:val="24"/>
        </w:rPr>
        <w:t>Теоретическую основу исследования</w:t>
      </w:r>
      <w:r w:rsidR="00CD4207" w:rsidRPr="00BC49D5">
        <w:rPr>
          <w:rFonts w:ascii="Times New Roman" w:hAnsi="Times New Roman"/>
          <w:sz w:val="24"/>
          <w:szCs w:val="24"/>
        </w:rPr>
        <w:t xml:space="preserve"> составили труды по теории автобиографического жанра</w:t>
      </w:r>
      <w:r w:rsidR="007F1FFF">
        <w:rPr>
          <w:rFonts w:ascii="Times New Roman" w:hAnsi="Times New Roman"/>
          <w:sz w:val="24"/>
          <w:szCs w:val="24"/>
        </w:rPr>
        <w:t xml:space="preserve"> [</w:t>
      </w:r>
      <w:r w:rsidR="007F1FFF" w:rsidRPr="007F1FFF">
        <w:rPr>
          <w:rFonts w:ascii="Times New Roman" w:hAnsi="Times New Roman"/>
          <w:sz w:val="24"/>
          <w:szCs w:val="24"/>
        </w:rPr>
        <w:t>2</w:t>
      </w:r>
      <w:r w:rsidR="007F1FFF">
        <w:rPr>
          <w:rFonts w:ascii="Times New Roman" w:hAnsi="Times New Roman"/>
          <w:sz w:val="24"/>
          <w:szCs w:val="24"/>
        </w:rPr>
        <w:t>;3</w:t>
      </w:r>
      <w:r w:rsidR="00A04B50" w:rsidRPr="00BC49D5">
        <w:rPr>
          <w:rFonts w:ascii="Times New Roman" w:hAnsi="Times New Roman"/>
          <w:sz w:val="24"/>
          <w:szCs w:val="24"/>
        </w:rPr>
        <w:t xml:space="preserve">] </w:t>
      </w:r>
      <w:r w:rsidR="0097320E" w:rsidRPr="00BC49D5">
        <w:rPr>
          <w:rFonts w:ascii="Times New Roman" w:hAnsi="Times New Roman"/>
          <w:sz w:val="24"/>
          <w:szCs w:val="24"/>
        </w:rPr>
        <w:t xml:space="preserve">и </w:t>
      </w:r>
      <w:r w:rsidR="00A04B50" w:rsidRPr="00BC49D5">
        <w:rPr>
          <w:rFonts w:ascii="Times New Roman" w:hAnsi="Times New Roman"/>
          <w:sz w:val="24"/>
          <w:szCs w:val="24"/>
        </w:rPr>
        <w:t xml:space="preserve">  </w:t>
      </w:r>
      <w:r w:rsidR="00CD4207" w:rsidRPr="00BC49D5">
        <w:rPr>
          <w:rFonts w:ascii="Times New Roman" w:hAnsi="Times New Roman"/>
          <w:sz w:val="24"/>
          <w:szCs w:val="24"/>
        </w:rPr>
        <w:t xml:space="preserve">работы, посвящённые творчеству </w:t>
      </w:r>
      <w:proofErr w:type="spellStart"/>
      <w:r w:rsidR="00CD4207" w:rsidRPr="00BC49D5">
        <w:rPr>
          <w:rFonts w:ascii="Times New Roman" w:hAnsi="Times New Roman"/>
          <w:sz w:val="24"/>
          <w:szCs w:val="24"/>
        </w:rPr>
        <w:t>Эрве</w:t>
      </w:r>
      <w:proofErr w:type="spellEnd"/>
      <w:r w:rsidR="00CD4207" w:rsidRPr="00BC4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207" w:rsidRPr="00BC49D5">
        <w:rPr>
          <w:rFonts w:ascii="Times New Roman" w:hAnsi="Times New Roman"/>
          <w:sz w:val="24"/>
          <w:szCs w:val="24"/>
        </w:rPr>
        <w:t>Базена</w:t>
      </w:r>
      <w:proofErr w:type="spellEnd"/>
      <w:r w:rsidR="00CD4207" w:rsidRPr="00BC49D5">
        <w:rPr>
          <w:rFonts w:ascii="Times New Roman" w:hAnsi="Times New Roman"/>
          <w:sz w:val="24"/>
          <w:szCs w:val="24"/>
        </w:rPr>
        <w:t xml:space="preserve"> </w:t>
      </w:r>
      <w:r w:rsidR="007F1FFF">
        <w:rPr>
          <w:rFonts w:ascii="Times New Roman" w:hAnsi="Times New Roman"/>
          <w:sz w:val="24"/>
          <w:szCs w:val="24"/>
        </w:rPr>
        <w:t>[4;5</w:t>
      </w:r>
      <w:r w:rsidR="00A04B50" w:rsidRPr="00BC49D5">
        <w:rPr>
          <w:rFonts w:ascii="Times New Roman" w:hAnsi="Times New Roman"/>
          <w:sz w:val="24"/>
          <w:szCs w:val="24"/>
        </w:rPr>
        <w:t>]</w:t>
      </w:r>
      <w:r w:rsidR="0097320E" w:rsidRPr="00BC49D5">
        <w:rPr>
          <w:rFonts w:ascii="Times New Roman" w:hAnsi="Times New Roman"/>
          <w:sz w:val="24"/>
          <w:szCs w:val="24"/>
        </w:rPr>
        <w:t>.</w:t>
      </w:r>
      <w:r w:rsidR="00A04B50" w:rsidRPr="00BC49D5">
        <w:rPr>
          <w:rFonts w:ascii="Times New Roman" w:hAnsi="Times New Roman"/>
          <w:sz w:val="24"/>
          <w:szCs w:val="24"/>
        </w:rPr>
        <w:t xml:space="preserve"> </w:t>
      </w:r>
    </w:p>
    <w:p w:rsidR="003C2EC4" w:rsidRPr="00DD55D0" w:rsidRDefault="009908CA" w:rsidP="00DD5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5D0">
        <w:rPr>
          <w:rFonts w:ascii="Times New Roman" w:hAnsi="Times New Roman"/>
          <w:sz w:val="24"/>
          <w:szCs w:val="24"/>
        </w:rPr>
        <w:t xml:space="preserve">                 </w:t>
      </w:r>
      <w:r w:rsidR="0097320E" w:rsidRPr="00DD55D0">
        <w:rPr>
          <w:rFonts w:ascii="Times New Roman" w:hAnsi="Times New Roman"/>
          <w:sz w:val="24"/>
          <w:szCs w:val="24"/>
        </w:rPr>
        <w:t xml:space="preserve">Эмили </w:t>
      </w:r>
      <w:proofErr w:type="spellStart"/>
      <w:r w:rsidR="0097320E" w:rsidRPr="00DD55D0">
        <w:rPr>
          <w:rFonts w:ascii="Times New Roman" w:hAnsi="Times New Roman"/>
          <w:sz w:val="24"/>
          <w:szCs w:val="24"/>
        </w:rPr>
        <w:t>Ланез</w:t>
      </w:r>
      <w:proofErr w:type="spellEnd"/>
      <w:r w:rsidR="0097320E" w:rsidRPr="00DD55D0">
        <w:rPr>
          <w:rFonts w:ascii="Times New Roman" w:hAnsi="Times New Roman"/>
          <w:sz w:val="24"/>
          <w:szCs w:val="24"/>
        </w:rPr>
        <w:t xml:space="preserve"> </w:t>
      </w:r>
      <w:r w:rsidR="003C2EC4" w:rsidRPr="00DD55D0">
        <w:rPr>
          <w:rFonts w:ascii="Times New Roman" w:hAnsi="Times New Roman"/>
          <w:sz w:val="24"/>
          <w:szCs w:val="24"/>
        </w:rPr>
        <w:t xml:space="preserve">скрупулезно изучила архивы полицейского управления и пришла к выводу, что, Жан </w:t>
      </w:r>
      <w:proofErr w:type="spellStart"/>
      <w:r w:rsidR="003C2EC4" w:rsidRPr="00DD55D0">
        <w:rPr>
          <w:rFonts w:ascii="Times New Roman" w:hAnsi="Times New Roman"/>
          <w:sz w:val="24"/>
          <w:szCs w:val="24"/>
        </w:rPr>
        <w:t>Эрве-Базен</w:t>
      </w:r>
      <w:proofErr w:type="spellEnd"/>
      <w:r w:rsidR="003C2EC4" w:rsidRPr="00DD55D0">
        <w:rPr>
          <w:rFonts w:ascii="Times New Roman" w:hAnsi="Times New Roman"/>
          <w:sz w:val="24"/>
          <w:szCs w:val="24"/>
        </w:rPr>
        <w:t xml:space="preserve"> (Брасс-</w:t>
      </w:r>
      <w:proofErr w:type="spellStart"/>
      <w:r w:rsidR="003C2EC4" w:rsidRPr="00DD55D0">
        <w:rPr>
          <w:rFonts w:ascii="Times New Roman" w:hAnsi="Times New Roman"/>
          <w:sz w:val="24"/>
          <w:szCs w:val="24"/>
        </w:rPr>
        <w:t>Буйон</w:t>
      </w:r>
      <w:proofErr w:type="spellEnd"/>
      <w:r w:rsidR="003C2EC4" w:rsidRPr="00DD55D0">
        <w:rPr>
          <w:rFonts w:ascii="Times New Roman" w:hAnsi="Times New Roman"/>
          <w:sz w:val="24"/>
          <w:szCs w:val="24"/>
        </w:rPr>
        <w:t xml:space="preserve">) – это не жертва жестокой матери, а персонаж совершенно иного масштаба – человек, чья молодость отмечена не просто подростковым бунтом, а чередой тщательно продуманных мошенничеств, краж, побегов и пребываний в психиатрических лечебницах и тюрьмах. Писатель тщательно скрывал факты своей </w:t>
      </w:r>
      <w:r w:rsidR="003C2EC4" w:rsidRPr="00DD55D0">
        <w:rPr>
          <w:rFonts w:ascii="Times New Roman" w:hAnsi="Times New Roman"/>
          <w:sz w:val="24"/>
          <w:szCs w:val="24"/>
        </w:rPr>
        <w:lastRenderedPageBreak/>
        <w:t xml:space="preserve">биографии в период с 1935 по 1948 годы. Этот пробел </w:t>
      </w:r>
      <w:proofErr w:type="spellStart"/>
      <w:r w:rsidR="00BD4E0E" w:rsidRPr="00DD55D0">
        <w:rPr>
          <w:rFonts w:ascii="Times New Roman" w:hAnsi="Times New Roman"/>
          <w:sz w:val="24"/>
          <w:szCs w:val="24"/>
        </w:rPr>
        <w:t>Базен</w:t>
      </w:r>
      <w:proofErr w:type="spellEnd"/>
      <w:r w:rsidR="00BD4E0E" w:rsidRPr="00DD55D0">
        <w:rPr>
          <w:rFonts w:ascii="Times New Roman" w:hAnsi="Times New Roman"/>
          <w:sz w:val="24"/>
          <w:szCs w:val="24"/>
        </w:rPr>
        <w:t xml:space="preserve"> заполнил </w:t>
      </w:r>
      <w:r w:rsidR="00BC49D5" w:rsidRPr="00DD55D0">
        <w:rPr>
          <w:rFonts w:ascii="Times New Roman" w:hAnsi="Times New Roman"/>
          <w:sz w:val="24"/>
          <w:szCs w:val="24"/>
        </w:rPr>
        <w:t>измышлениями, создав образ своей матери Полы как воплощение матери-чудовища.</w:t>
      </w:r>
    </w:p>
    <w:p w:rsidR="0097320E" w:rsidRPr="00DD55D0" w:rsidRDefault="00C445DE" w:rsidP="00DD5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Эмили </w:t>
      </w:r>
      <w:proofErr w:type="spellStart"/>
      <w:r>
        <w:rPr>
          <w:rFonts w:ascii="Times New Roman" w:hAnsi="Times New Roman"/>
          <w:sz w:val="24"/>
          <w:szCs w:val="24"/>
        </w:rPr>
        <w:t>Ланез</w:t>
      </w:r>
      <w:proofErr w:type="spellEnd"/>
      <w:r w:rsidR="00BC49D5" w:rsidRPr="00DD55D0">
        <w:rPr>
          <w:rFonts w:ascii="Times New Roman" w:hAnsi="Times New Roman"/>
          <w:sz w:val="24"/>
          <w:szCs w:val="24"/>
        </w:rPr>
        <w:t xml:space="preserve">  своим расследованием достигает важнейшей цели -  исправляет историческую несправедливость. </w:t>
      </w:r>
    </w:p>
    <w:p w:rsidR="00441F54" w:rsidRPr="00DD55D0" w:rsidRDefault="00441F54" w:rsidP="00DD5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5D0">
        <w:rPr>
          <w:rFonts w:ascii="Times New Roman" w:hAnsi="Times New Roman"/>
          <w:sz w:val="24"/>
          <w:szCs w:val="24"/>
        </w:rPr>
        <w:t xml:space="preserve">              Как отметил </w:t>
      </w:r>
      <w:r w:rsidR="00DD55D0" w:rsidRPr="00DD55D0">
        <w:rPr>
          <w:rFonts w:ascii="Times New Roman" w:hAnsi="Times New Roman"/>
          <w:sz w:val="24"/>
          <w:szCs w:val="24"/>
        </w:rPr>
        <w:t xml:space="preserve">  писатель и эссеист  </w:t>
      </w:r>
      <w:r w:rsidRPr="00DD55D0">
        <w:rPr>
          <w:rFonts w:ascii="Times New Roman" w:hAnsi="Times New Roman"/>
          <w:sz w:val="24"/>
          <w:szCs w:val="24"/>
        </w:rPr>
        <w:t xml:space="preserve">J-J. </w:t>
      </w:r>
      <w:proofErr w:type="spellStart"/>
      <w:r w:rsidRPr="00DD55D0">
        <w:rPr>
          <w:rFonts w:ascii="Times New Roman" w:hAnsi="Times New Roman"/>
          <w:sz w:val="24"/>
          <w:szCs w:val="24"/>
        </w:rPr>
        <w:t>Bedu</w:t>
      </w:r>
      <w:proofErr w:type="spellEnd"/>
      <w:r w:rsidRPr="00DD55D0">
        <w:rPr>
          <w:rFonts w:ascii="Times New Roman" w:hAnsi="Times New Roman"/>
          <w:sz w:val="24"/>
          <w:szCs w:val="24"/>
        </w:rPr>
        <w:t>, произведение, несомненно, сохранилось, но его прочтение навсегда искажено, разделено на две части. Читатель больше не является невольным соучастником</w:t>
      </w:r>
      <w:r w:rsidR="00C445DE">
        <w:rPr>
          <w:rFonts w:ascii="Times New Roman" w:hAnsi="Times New Roman"/>
          <w:sz w:val="24"/>
          <w:szCs w:val="24"/>
        </w:rPr>
        <w:t xml:space="preserve"> клеветы, а, ведомый Эмили </w:t>
      </w:r>
      <w:proofErr w:type="spellStart"/>
      <w:r w:rsidR="00C445DE">
        <w:rPr>
          <w:rFonts w:ascii="Times New Roman" w:hAnsi="Times New Roman"/>
          <w:sz w:val="24"/>
          <w:szCs w:val="24"/>
        </w:rPr>
        <w:t>Ланез</w:t>
      </w:r>
      <w:proofErr w:type="spellEnd"/>
      <w:r w:rsidRPr="00DD55D0">
        <w:rPr>
          <w:rFonts w:ascii="Times New Roman" w:hAnsi="Times New Roman"/>
          <w:sz w:val="24"/>
          <w:szCs w:val="24"/>
        </w:rPr>
        <w:t xml:space="preserve">, становится ясным свидетелем обмана. Блуждая по коридорам повествования,  читатель теперь </w:t>
      </w:r>
      <w:r w:rsidR="00DD55D0" w:rsidRPr="00DD55D0">
        <w:rPr>
          <w:rFonts w:ascii="Times New Roman" w:hAnsi="Times New Roman"/>
          <w:sz w:val="24"/>
          <w:szCs w:val="24"/>
        </w:rPr>
        <w:t xml:space="preserve">видит его </w:t>
      </w:r>
      <w:r w:rsidRPr="00DD55D0">
        <w:rPr>
          <w:rFonts w:ascii="Times New Roman" w:hAnsi="Times New Roman"/>
          <w:sz w:val="24"/>
          <w:szCs w:val="24"/>
        </w:rPr>
        <w:t>прогнившие основы</w:t>
      </w:r>
      <w:r w:rsidR="00DD55D0" w:rsidRPr="00DD55D0">
        <w:rPr>
          <w:rFonts w:ascii="Times New Roman" w:hAnsi="Times New Roman"/>
          <w:sz w:val="24"/>
          <w:szCs w:val="24"/>
        </w:rPr>
        <w:t>.</w:t>
      </w:r>
      <w:r w:rsidRPr="00DD55D0">
        <w:rPr>
          <w:rFonts w:ascii="Times New Roman" w:hAnsi="Times New Roman"/>
          <w:sz w:val="24"/>
          <w:szCs w:val="24"/>
        </w:rPr>
        <w:t xml:space="preserve"> Шедевр выжил, но теперь его преследует шепот призраков, которыми ему пришлось пожертвовать, чтобы получить право на существование, и блеск его гения лишь еще более жестоко освещает тьму его души</w:t>
      </w:r>
      <w:r w:rsidR="0036226B">
        <w:rPr>
          <w:rFonts w:ascii="Times New Roman" w:hAnsi="Times New Roman"/>
          <w:sz w:val="24"/>
          <w:szCs w:val="24"/>
        </w:rPr>
        <w:t xml:space="preserve"> </w:t>
      </w:r>
      <w:r w:rsidR="007F1FFF">
        <w:rPr>
          <w:rFonts w:ascii="Times New Roman" w:hAnsi="Times New Roman"/>
          <w:sz w:val="24"/>
          <w:szCs w:val="24"/>
        </w:rPr>
        <w:t>[6</w:t>
      </w:r>
      <w:r w:rsidRPr="00DD55D0">
        <w:rPr>
          <w:rFonts w:ascii="Times New Roman" w:hAnsi="Times New Roman"/>
          <w:sz w:val="24"/>
          <w:szCs w:val="24"/>
        </w:rPr>
        <w:t>].</w:t>
      </w:r>
    </w:p>
    <w:p w:rsidR="00664B94" w:rsidRPr="00DD55D0" w:rsidRDefault="00DD55D0" w:rsidP="00DD5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7866526"/>
      <w:r>
        <w:rPr>
          <w:rFonts w:ascii="Times New Roman" w:hAnsi="Times New Roman"/>
          <w:sz w:val="24"/>
          <w:szCs w:val="24"/>
        </w:rPr>
        <w:t xml:space="preserve">             </w:t>
      </w:r>
      <w:r w:rsidR="00BC49D5" w:rsidRPr="00DD55D0">
        <w:rPr>
          <w:rFonts w:ascii="Times New Roman" w:hAnsi="Times New Roman"/>
          <w:sz w:val="24"/>
          <w:szCs w:val="24"/>
        </w:rPr>
        <w:t xml:space="preserve">В результате исследования мы пришли к выводу, что </w:t>
      </w:r>
      <w:r w:rsidR="00664B94" w:rsidRPr="00DD55D0">
        <w:rPr>
          <w:rFonts w:ascii="Times New Roman" w:hAnsi="Times New Roman"/>
          <w:sz w:val="24"/>
          <w:szCs w:val="24"/>
        </w:rPr>
        <w:t>граница между фактом и вымыслом в автобиографической прозе подвижна: реальные события трансформируются под влиянием травмы памяти и творческой задачи автора.</w:t>
      </w:r>
      <w:r w:rsidR="00BD7CA0" w:rsidRPr="00DD55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7CA0" w:rsidRPr="00DD55D0">
        <w:rPr>
          <w:rFonts w:ascii="Times New Roman" w:hAnsi="Times New Roman"/>
          <w:sz w:val="24"/>
          <w:szCs w:val="24"/>
        </w:rPr>
        <w:t>Автобиографический</w:t>
      </w:r>
      <w:proofErr w:type="gramEnd"/>
      <w:r w:rsidR="00BD7CA0" w:rsidRPr="00DD55D0">
        <w:rPr>
          <w:rFonts w:ascii="Times New Roman" w:hAnsi="Times New Roman"/>
          <w:sz w:val="24"/>
          <w:szCs w:val="24"/>
        </w:rPr>
        <w:t xml:space="preserve"> нарратив формирует собственную «правду», где документальная точность уступает место эмоциональной достоверности.</w:t>
      </w:r>
      <w:r w:rsidR="00664B94" w:rsidRPr="00DD55D0">
        <w:rPr>
          <w:rFonts w:ascii="Times New Roman" w:hAnsi="Times New Roman"/>
          <w:sz w:val="24"/>
          <w:szCs w:val="24"/>
        </w:rPr>
        <w:t xml:space="preserve"> </w:t>
      </w:r>
      <w:r w:rsidR="00796D6F" w:rsidRPr="00DD55D0">
        <w:rPr>
          <w:rFonts w:ascii="Times New Roman" w:hAnsi="Times New Roman"/>
          <w:sz w:val="24"/>
          <w:szCs w:val="24"/>
        </w:rPr>
        <w:t xml:space="preserve">На основе работы был сделан вывод о том, что </w:t>
      </w:r>
      <w:r w:rsidR="0097320E" w:rsidRPr="00DD55D0">
        <w:rPr>
          <w:rFonts w:ascii="Times New Roman" w:hAnsi="Times New Roman"/>
          <w:sz w:val="24"/>
          <w:szCs w:val="24"/>
        </w:rPr>
        <w:t>книга-разоблачение «</w:t>
      </w:r>
      <w:proofErr w:type="spellStart"/>
      <w:r w:rsidR="0097320E" w:rsidRPr="00DD55D0">
        <w:rPr>
          <w:rFonts w:ascii="Times New Roman" w:hAnsi="Times New Roman"/>
          <w:sz w:val="24"/>
          <w:szCs w:val="24"/>
        </w:rPr>
        <w:t>Folcoche</w:t>
      </w:r>
      <w:proofErr w:type="spellEnd"/>
      <w:r w:rsidR="00796D6F" w:rsidRPr="00DD55D0">
        <w:rPr>
          <w:rFonts w:ascii="Times New Roman" w:hAnsi="Times New Roman"/>
          <w:sz w:val="24"/>
          <w:szCs w:val="24"/>
        </w:rPr>
        <w:t>» меняет читательское восприятие «Змеи в кулаке», побуждая критически относиться к автобиографическому тексту и учитывать контекст создания</w:t>
      </w:r>
      <w:r w:rsidR="0097320E" w:rsidRPr="00DD55D0">
        <w:rPr>
          <w:rFonts w:ascii="Times New Roman" w:hAnsi="Times New Roman"/>
          <w:sz w:val="24"/>
          <w:szCs w:val="24"/>
        </w:rPr>
        <w:t xml:space="preserve">  произведения</w:t>
      </w:r>
      <w:r w:rsidR="00796D6F" w:rsidRPr="00DD55D0">
        <w:rPr>
          <w:rFonts w:ascii="Times New Roman" w:hAnsi="Times New Roman"/>
          <w:sz w:val="24"/>
          <w:szCs w:val="24"/>
        </w:rPr>
        <w:t>.</w:t>
      </w:r>
    </w:p>
    <w:p w:rsidR="00CF2467" w:rsidRPr="0036226B" w:rsidRDefault="00CF2467" w:rsidP="009908CA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97320E" w:rsidRPr="0097320E" w:rsidRDefault="0097320E" w:rsidP="0097320E">
      <w:pPr>
        <w:spacing w:after="0" w:line="240" w:lineRule="auto"/>
        <w:ind w:firstLineChars="120" w:firstLine="289"/>
        <w:jc w:val="center"/>
        <w:rPr>
          <w:rFonts w:ascii="Times New Roman" w:eastAsia="SimSun" w:hAnsi="Times New Roman"/>
          <w:b/>
          <w:i/>
          <w:iCs/>
          <w:kern w:val="0"/>
          <w:sz w:val="24"/>
          <w:szCs w:val="24"/>
          <w:lang w:eastAsia="zh-CN"/>
          <w14:ligatures w14:val="none"/>
        </w:rPr>
      </w:pPr>
      <w:r w:rsidRPr="0097320E">
        <w:rPr>
          <w:rFonts w:ascii="Times New Roman" w:eastAsia="SimSun" w:hAnsi="Times New Roman"/>
          <w:b/>
          <w:i/>
          <w:iCs/>
          <w:kern w:val="0"/>
          <w:sz w:val="24"/>
          <w:szCs w:val="24"/>
          <w:lang w:eastAsia="zh-CN"/>
          <w14:ligatures w14:val="none"/>
        </w:rPr>
        <w:t>Список литературы:</w:t>
      </w:r>
    </w:p>
    <w:p w:rsidR="00CF2467" w:rsidRPr="0036226B" w:rsidRDefault="00CF2467" w:rsidP="00BF3A83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061AEE" w:rsidRPr="00061AEE" w:rsidRDefault="00CF2467" w:rsidP="00061AE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226B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</w:rPr>
        <w:t xml:space="preserve">1. </w:t>
      </w:r>
      <w:r w:rsidR="00061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FFF">
        <w:rPr>
          <w:rFonts w:ascii="Times New Roman" w:hAnsi="Times New Roman"/>
          <w:sz w:val="24"/>
          <w:szCs w:val="24"/>
        </w:rPr>
        <w:t>Базен</w:t>
      </w:r>
      <w:proofErr w:type="spellEnd"/>
      <w:r w:rsidR="007F1FFF">
        <w:rPr>
          <w:rFonts w:ascii="Times New Roman" w:hAnsi="Times New Roman"/>
          <w:sz w:val="24"/>
          <w:szCs w:val="24"/>
        </w:rPr>
        <w:t xml:space="preserve"> Э.</w:t>
      </w:r>
      <w:proofErr w:type="spellStart"/>
      <w:r w:rsidR="007F1FFF">
        <w:rPr>
          <w:rFonts w:ascii="Times New Roman" w:hAnsi="Times New Roman"/>
          <w:sz w:val="24"/>
          <w:szCs w:val="24"/>
        </w:rPr>
        <w:t xml:space="preserve"> </w:t>
      </w:r>
      <w:proofErr w:type="spellEnd"/>
      <w:r w:rsidR="007F1FFF">
        <w:rPr>
          <w:rFonts w:ascii="Times New Roman" w:hAnsi="Times New Roman"/>
          <w:sz w:val="24"/>
          <w:szCs w:val="24"/>
        </w:rPr>
        <w:t xml:space="preserve"> Избранное: Се</w:t>
      </w:r>
      <w:r w:rsidR="00061AEE" w:rsidRPr="00CF2467">
        <w:rPr>
          <w:rFonts w:ascii="Times New Roman" w:hAnsi="Times New Roman"/>
          <w:sz w:val="24"/>
          <w:szCs w:val="24"/>
        </w:rPr>
        <w:t xml:space="preserve">мья </w:t>
      </w:r>
      <w:proofErr w:type="spellStart"/>
      <w:r w:rsidR="00061AEE" w:rsidRPr="00CF2467">
        <w:rPr>
          <w:rFonts w:ascii="Times New Roman" w:hAnsi="Times New Roman"/>
          <w:sz w:val="24"/>
          <w:szCs w:val="24"/>
        </w:rPr>
        <w:t>Рез</w:t>
      </w:r>
      <w:r w:rsidR="00061AEE">
        <w:rPr>
          <w:rFonts w:ascii="Times New Roman" w:hAnsi="Times New Roman"/>
          <w:sz w:val="24"/>
          <w:szCs w:val="24"/>
        </w:rPr>
        <w:t>о</w:t>
      </w:r>
      <w:proofErr w:type="spellEnd"/>
      <w:r w:rsidR="00061AEE">
        <w:rPr>
          <w:rFonts w:ascii="Times New Roman" w:hAnsi="Times New Roman"/>
          <w:sz w:val="24"/>
          <w:szCs w:val="24"/>
        </w:rPr>
        <w:t>. Пер. с франц. – М.: Прогресс</w:t>
      </w:r>
      <w:r w:rsidR="00061AEE" w:rsidRPr="00061AEE">
        <w:rPr>
          <w:rFonts w:ascii="Times New Roman" w:hAnsi="Times New Roman"/>
          <w:sz w:val="24"/>
          <w:szCs w:val="24"/>
        </w:rPr>
        <w:t xml:space="preserve">, </w:t>
      </w:r>
      <w:r w:rsidR="00061AEE">
        <w:rPr>
          <w:rFonts w:ascii="Times New Roman" w:hAnsi="Times New Roman"/>
          <w:sz w:val="24"/>
          <w:szCs w:val="24"/>
        </w:rPr>
        <w:t>1982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</w:rPr>
        <w:t>–</w:t>
      </w:r>
      <w:r w:rsidR="00061AEE" w:rsidRPr="00CF2467">
        <w:rPr>
          <w:rFonts w:ascii="Times New Roman" w:hAnsi="Times New Roman"/>
          <w:sz w:val="24"/>
          <w:szCs w:val="24"/>
        </w:rPr>
        <w:t xml:space="preserve"> 512 с. </w:t>
      </w:r>
    </w:p>
    <w:bookmarkEnd w:id="2"/>
    <w:p w:rsidR="00061AEE" w:rsidRPr="00A04B50" w:rsidRDefault="00CF2467" w:rsidP="00061AE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F2467">
        <w:rPr>
          <w:rFonts w:ascii="Times New Roman" w:hAnsi="Times New Roman"/>
          <w:sz w:val="24"/>
          <w:szCs w:val="24"/>
        </w:rPr>
        <w:t>2</w:t>
      </w:r>
      <w:r w:rsidR="00061AEE" w:rsidRPr="00061AEE">
        <w:rPr>
          <w:rFonts w:ascii="Times New Roman" w:hAnsi="Times New Roman"/>
          <w:sz w:val="24"/>
          <w:szCs w:val="24"/>
        </w:rPr>
        <w:t xml:space="preserve">. </w:t>
      </w:r>
      <w:r w:rsidR="00061AEE" w:rsidRPr="00A04B50">
        <w:rPr>
          <w:rFonts w:ascii="Times New Roman" w:hAnsi="Times New Roman"/>
          <w:sz w:val="24"/>
        </w:rPr>
        <w:t xml:space="preserve">Болдырева Е.М. Дифференциация </w:t>
      </w:r>
      <w:proofErr w:type="spellStart"/>
      <w:r w:rsidR="00061AEE" w:rsidRPr="00A04B50">
        <w:rPr>
          <w:rFonts w:ascii="Times New Roman" w:hAnsi="Times New Roman"/>
          <w:sz w:val="24"/>
        </w:rPr>
        <w:t>фактуальных</w:t>
      </w:r>
      <w:proofErr w:type="spellEnd"/>
      <w:r w:rsidR="00061AEE" w:rsidRPr="00A04B50">
        <w:rPr>
          <w:rFonts w:ascii="Times New Roman" w:hAnsi="Times New Roman"/>
          <w:sz w:val="24"/>
        </w:rPr>
        <w:t xml:space="preserve"> и </w:t>
      </w:r>
      <w:proofErr w:type="spellStart"/>
      <w:r w:rsidR="00061AEE" w:rsidRPr="00A04B50">
        <w:rPr>
          <w:rFonts w:ascii="Times New Roman" w:hAnsi="Times New Roman"/>
          <w:sz w:val="24"/>
        </w:rPr>
        <w:t>фикциональных</w:t>
      </w:r>
      <w:proofErr w:type="spellEnd"/>
      <w:r w:rsidR="00061AEE" w:rsidRPr="00A04B50">
        <w:rPr>
          <w:rFonts w:ascii="Times New Roman" w:hAnsi="Times New Roman"/>
          <w:sz w:val="24"/>
        </w:rPr>
        <w:t xml:space="preserve"> жанров автобиографической литературы конца ХХ – начала ХХI </w:t>
      </w:r>
      <w:proofErr w:type="gramStart"/>
      <w:r w:rsidR="00061AEE" w:rsidRPr="00A04B50">
        <w:rPr>
          <w:rFonts w:ascii="Times New Roman" w:hAnsi="Times New Roman"/>
          <w:sz w:val="24"/>
        </w:rPr>
        <w:t>в</w:t>
      </w:r>
      <w:proofErr w:type="gramEnd"/>
      <w:r w:rsidR="00061AEE" w:rsidRPr="00A04B50">
        <w:rPr>
          <w:rFonts w:ascii="Times New Roman" w:hAnsi="Times New Roman"/>
          <w:sz w:val="24"/>
        </w:rPr>
        <w:t>. // Верхневолжский филологический вестник. 2018. №</w:t>
      </w:r>
      <w:r w:rsidR="00061AEE" w:rsidRPr="00061AEE">
        <w:rPr>
          <w:rFonts w:ascii="Times New Roman" w:hAnsi="Times New Roman"/>
          <w:sz w:val="24"/>
        </w:rPr>
        <w:t xml:space="preserve"> </w:t>
      </w:r>
      <w:r w:rsidR="00061AEE" w:rsidRPr="00A04B50">
        <w:rPr>
          <w:rFonts w:ascii="Times New Roman" w:hAnsi="Times New Roman"/>
          <w:sz w:val="24"/>
        </w:rPr>
        <w:t xml:space="preserve">4. – [Электронный ресурс]. – Режим доступа: </w:t>
      </w:r>
      <w:hyperlink r:id="rId6" w:history="1">
        <w:r w:rsidR="00061AEE" w:rsidRPr="008A255D">
          <w:rPr>
            <w:rStyle w:val="a5"/>
            <w:rFonts w:ascii="Times New Roman" w:hAnsi="Times New Roman"/>
            <w:sz w:val="24"/>
          </w:rPr>
          <w:t>https://cyberleninka.ru/article/n/differentsiatsiya-faktualny</w:t>
        </w:r>
        <w:r w:rsidR="00061AEE" w:rsidRPr="008A255D">
          <w:rPr>
            <w:rStyle w:val="a5"/>
            <w:rFonts w:ascii="Times New Roman" w:hAnsi="Times New Roman"/>
            <w:sz w:val="24"/>
          </w:rPr>
          <w:t>h</w:t>
        </w:r>
        <w:r w:rsidR="00061AEE" w:rsidRPr="008A255D">
          <w:rPr>
            <w:rStyle w:val="a5"/>
            <w:rFonts w:ascii="Times New Roman" w:hAnsi="Times New Roman"/>
            <w:sz w:val="24"/>
          </w:rPr>
          <w:t>-i-fiktsionalnyh-zhanrov-avtobiograficheskoy-literatury-kontsa-hh-nachala-hhi-v</w:t>
        </w:r>
      </w:hyperlink>
      <w:r w:rsidR="00061AEE" w:rsidRPr="00061AEE">
        <w:rPr>
          <w:rFonts w:ascii="Times New Roman" w:hAnsi="Times New Roman"/>
          <w:sz w:val="24"/>
        </w:rPr>
        <w:t xml:space="preserve"> </w:t>
      </w:r>
      <w:r w:rsidR="00061AEE" w:rsidRPr="00A04B50">
        <w:rPr>
          <w:rFonts w:ascii="Times New Roman" w:hAnsi="Times New Roman"/>
          <w:sz w:val="24"/>
        </w:rPr>
        <w:t xml:space="preserve"> (дата обращения: 30.03.2026).</w:t>
      </w:r>
    </w:p>
    <w:p w:rsidR="00061AEE" w:rsidRPr="00A04B50" w:rsidRDefault="00061AEE" w:rsidP="00061AEE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061AEE">
        <w:rPr>
          <w:rFonts w:ascii="Times New Roman" w:hAnsi="Times New Roman"/>
          <w:sz w:val="24"/>
        </w:rPr>
        <w:t xml:space="preserve">3. </w:t>
      </w:r>
      <w:proofErr w:type="gramStart"/>
      <w:r w:rsidRPr="00A04B50">
        <w:rPr>
          <w:rFonts w:ascii="Times New Roman" w:hAnsi="Times New Roman"/>
          <w:sz w:val="24"/>
        </w:rPr>
        <w:t>Мишина</w:t>
      </w:r>
      <w:proofErr w:type="gramEnd"/>
      <w:r w:rsidR="00C445DE">
        <w:rPr>
          <w:rFonts w:ascii="Times New Roman" w:hAnsi="Times New Roman"/>
          <w:sz w:val="24"/>
        </w:rPr>
        <w:t xml:space="preserve"> </w:t>
      </w:r>
      <w:r w:rsidRPr="00A04B50">
        <w:rPr>
          <w:rFonts w:ascii="Times New Roman" w:hAnsi="Times New Roman"/>
          <w:sz w:val="24"/>
        </w:rPr>
        <w:t xml:space="preserve"> Л.А. Жанр автобиографии в истории – 2010 –  [Электронный ресурс]. – Режим доступа: </w:t>
      </w:r>
      <w:hyperlink r:id="rId7" w:history="1">
        <w:r w:rsidRPr="00A04B50">
          <w:rPr>
            <w:rStyle w:val="a5"/>
            <w:rFonts w:ascii="Times New Roman" w:hAnsi="Times New Roman"/>
            <w:sz w:val="24"/>
          </w:rPr>
          <w:t>https://djvu.online/file/f3lxbHPEGdvxP</w:t>
        </w:r>
      </w:hyperlink>
      <w:r w:rsidRPr="00A04B50">
        <w:rPr>
          <w:rFonts w:ascii="Times New Roman" w:hAnsi="Times New Roman"/>
          <w:sz w:val="24"/>
        </w:rPr>
        <w:t xml:space="preserve"> (дата обращения: 27.03.2026).</w:t>
      </w:r>
    </w:p>
    <w:p w:rsidR="00061AEE" w:rsidRPr="00782649" w:rsidRDefault="00061AEE" w:rsidP="00061AEE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lang w:val="en-US"/>
        </w:rPr>
        <w:t xml:space="preserve">4. </w:t>
      </w:r>
      <w:r w:rsidRPr="00A04B50">
        <w:rPr>
          <w:rFonts w:ascii="Times New Roman" w:hAnsi="Times New Roman"/>
          <w:sz w:val="24"/>
        </w:rPr>
        <w:t xml:space="preserve">Седых В.  Помогая людям держать экзамен на здравомыслие. 2005 – [Электронный ресурс]. – Режим доступа: </w:t>
      </w:r>
      <w:hyperlink r:id="rId8" w:history="1">
        <w:r w:rsidRPr="00A04B50">
          <w:rPr>
            <w:rStyle w:val="a5"/>
            <w:rFonts w:ascii="Times New Roman" w:hAnsi="Times New Roman"/>
            <w:sz w:val="24"/>
            <w:szCs w:val="24"/>
          </w:rPr>
          <w:t>https://20</w:t>
        </w:r>
        <w:r w:rsidRPr="00A04B50">
          <w:rPr>
            <w:rStyle w:val="a5"/>
            <w:rFonts w:ascii="Times New Roman" w:hAnsi="Times New Roman"/>
            <w:sz w:val="24"/>
            <w:szCs w:val="24"/>
          </w:rPr>
          <w:t>v</w:t>
        </w:r>
        <w:r w:rsidRPr="00A04B50">
          <w:rPr>
            <w:rStyle w:val="a5"/>
            <w:rFonts w:ascii="Times New Roman" w:hAnsi="Times New Roman"/>
            <w:sz w:val="24"/>
            <w:szCs w:val="24"/>
          </w:rPr>
          <w:t>-euro-lit.niv.ru/20v-euro-lit/articles-franciya/sedyh-pomogaya-lyudyam.htm</w:t>
        </w:r>
      </w:hyperlink>
      <w:r w:rsidRPr="00A04B50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A04B50">
        <w:rPr>
          <w:rFonts w:ascii="Times New Roman" w:hAnsi="Times New Roman"/>
          <w:sz w:val="24"/>
        </w:rPr>
        <w:t>(дата обращения: 18.03.2026).</w:t>
      </w:r>
    </w:p>
    <w:p w:rsidR="00061AEE" w:rsidRPr="00061AEE" w:rsidRDefault="00061AEE" w:rsidP="00061AE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</w:pPr>
      <w:r w:rsidRPr="00061AEE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5. </w:t>
      </w:r>
      <w:r w:rsidR="00C445DE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Симонова</w:t>
      </w:r>
      <w:r w:rsidRPr="00782649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Л</w:t>
      </w:r>
      <w:r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.</w:t>
      </w:r>
      <w:r w:rsidRPr="00782649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А</w:t>
      </w:r>
      <w:r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. </w:t>
      </w:r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Трилогия Э. </w:t>
      </w:r>
      <w:proofErr w:type="spellStart"/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Базена</w:t>
      </w:r>
      <w:proofErr w:type="spellEnd"/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"Семья </w:t>
      </w:r>
      <w:proofErr w:type="spellStart"/>
      <w:proofErr w:type="gramStart"/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Резо</w:t>
      </w:r>
      <w:proofErr w:type="spellEnd"/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" в</w:t>
      </w:r>
      <w:proofErr w:type="gramEnd"/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контексте французского семейного романа</w:t>
      </w:r>
      <w:r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.</w:t>
      </w:r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– [Электронный ресурс]. – Режим доступа: </w:t>
      </w:r>
      <w:hyperlink r:id="rId9" w:history="1">
        <w:r w:rsidRPr="00B9315A">
          <w:rPr>
            <w:rStyle w:val="a5"/>
            <w:rFonts w:ascii="Times New Roman" w:hAnsi="Times New Roman"/>
            <w:bCs/>
            <w:sz w:val="24"/>
            <w:szCs w:val="18"/>
            <w:shd w:val="clear" w:color="auto" w:fill="FFFFFF"/>
          </w:rPr>
          <w:t>https://www.dissercat.com/content/trilogiya-e-bazena-semya-rezo-v-kontekste-frantsuzskogo-semeinogo-romana?ysclid=mndgz7n4k4588950422/read</w:t>
        </w:r>
      </w:hyperlink>
      <w:r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 xml:space="preserve"> (</w:t>
      </w:r>
      <w:r w:rsidRPr="00553500">
        <w:rPr>
          <w:rFonts w:ascii="Times New Roman" w:hAnsi="Times New Roman"/>
          <w:bCs/>
          <w:color w:val="000000" w:themeColor="text1"/>
          <w:sz w:val="24"/>
          <w:szCs w:val="18"/>
          <w:shd w:val="clear" w:color="auto" w:fill="FFFFFF"/>
        </w:rPr>
        <w:t>дата обращения: 18.03.2026).</w:t>
      </w:r>
    </w:p>
    <w:p w:rsidR="00061AEE" w:rsidRPr="00061AEE" w:rsidRDefault="00061AEE" w:rsidP="00061AEE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fr-FR"/>
          <w14:ligatures w14:val="none"/>
        </w:rPr>
      </w:pPr>
      <w:r w:rsidRPr="00C445DE">
        <w:rPr>
          <w:rFonts w:ascii="Times New Roman" w:hAnsi="Times New Roman"/>
          <w:bCs/>
          <w:sz w:val="24"/>
          <w:szCs w:val="18"/>
          <w:shd w:val="clear" w:color="auto" w:fill="FFFFFF"/>
        </w:rPr>
        <w:t xml:space="preserve">              </w:t>
      </w:r>
      <w:r>
        <w:rPr>
          <w:rFonts w:ascii="Times New Roman" w:hAnsi="Times New Roman"/>
          <w:bCs/>
          <w:sz w:val="24"/>
          <w:szCs w:val="18"/>
          <w:shd w:val="clear" w:color="auto" w:fill="FFFFFF"/>
          <w:lang w:val="fr-FR"/>
        </w:rPr>
        <w:t>6</w:t>
      </w:r>
      <w:r w:rsidRPr="00061AEE">
        <w:rPr>
          <w:rFonts w:ascii="Times New Roman" w:hAnsi="Times New Roman"/>
          <w:bCs/>
          <w:sz w:val="24"/>
          <w:szCs w:val="24"/>
          <w:shd w:val="clear" w:color="auto" w:fill="FFFFFF"/>
          <w:lang w:val="fr-FR"/>
        </w:rPr>
        <w:t xml:space="preserve">. </w:t>
      </w:r>
      <w:r w:rsidRPr="00061AEE">
        <w:rPr>
          <w:rFonts w:ascii="Times New Roman" w:hAnsi="Times New Roman"/>
          <w:bCs/>
          <w:sz w:val="24"/>
          <w:szCs w:val="24"/>
          <w:shd w:val="clear" w:color="auto" w:fill="FFFFFF"/>
          <w:lang w:val="fr-FR"/>
        </w:rPr>
        <w:t>Bedu</w:t>
      </w:r>
      <w:r w:rsidRPr="00061AEE">
        <w:rPr>
          <w:rFonts w:ascii="Times New Roman" w:hAnsi="Times New Roman"/>
          <w:bCs/>
          <w:sz w:val="24"/>
          <w:szCs w:val="24"/>
          <w:shd w:val="clear" w:color="auto" w:fill="FFFFFF"/>
          <w:lang w:val="fr-FR"/>
        </w:rPr>
        <w:t xml:space="preserve"> </w:t>
      </w:r>
      <w:r w:rsidRPr="00061AEE">
        <w:rPr>
          <w:rFonts w:ascii="Times New Roman" w:hAnsi="Times New Roman"/>
          <w:bCs/>
          <w:sz w:val="24"/>
          <w:szCs w:val="24"/>
          <w:shd w:val="clear" w:color="auto" w:fill="FFFFFF"/>
          <w:lang w:val="fr-FR"/>
        </w:rPr>
        <w:t xml:space="preserve">J-J.  </w:t>
      </w:r>
      <w:r w:rsidRPr="00061AEE">
        <w:rPr>
          <w:rFonts w:ascii="Times New Roman" w:hAnsi="Times New Roman"/>
          <w:kern w:val="0"/>
          <w:sz w:val="24"/>
          <w:szCs w:val="24"/>
          <w:lang w:val="fr-FR"/>
          <w14:ligatures w14:val="none"/>
        </w:rPr>
        <w:t>Redonner voix à Folcoche : l’enquête ambitieuse d’Émilie Lanez//</w:t>
      </w:r>
      <w:r w:rsidRPr="00061AEE">
        <w:rPr>
          <w:rFonts w:ascii="Times New Roman" w:hAnsi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hyperlink r:id="rId10" w:history="1">
        <w:r w:rsidRPr="00061AEE">
          <w:rPr>
            <w:rFonts w:ascii="Times New Roman" w:hAnsi="Times New Roman"/>
            <w:color w:val="0000FF"/>
            <w:kern w:val="0"/>
            <w:sz w:val="24"/>
            <w:szCs w:val="24"/>
            <w:u w:val="single"/>
            <w:lang w:val="fr-FR"/>
            <w14:ligatures w14:val="none"/>
          </w:rPr>
          <w:t>https://marenostrum.pm/redonner-voix-a-folcoche-lenquete-ambitieuse-demilie-lanez</w:t>
        </w:r>
      </w:hyperlink>
      <w:r w:rsidRPr="00061AEE">
        <w:rPr>
          <w:rFonts w:ascii="Times New Roman" w:hAnsi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:rsidR="00061AEE" w:rsidRPr="00061AEE" w:rsidRDefault="007F1FFF" w:rsidP="00061AEE">
      <w:pPr>
        <w:pStyle w:val="a3"/>
        <w:spacing w:after="0" w:line="240" w:lineRule="auto"/>
        <w:ind w:left="0" w:firstLine="851"/>
        <w:jc w:val="both"/>
        <w:rPr>
          <w:lang w:val="fr-FR"/>
        </w:rPr>
      </w:pPr>
      <w:r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 </w:t>
      </w:r>
      <w:r w:rsid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7. </w:t>
      </w:r>
      <w:r w:rsidR="00061AEE" w:rsidRPr="00645E99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Lanez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 </w:t>
      </w:r>
      <w:r w:rsidR="00061AEE" w:rsidRPr="00645E99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E</w:t>
      </w:r>
      <w:r w:rsid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́.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 </w:t>
      </w:r>
      <w:r w:rsidR="00061AEE" w:rsidRPr="00645E99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Folcoche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. </w:t>
      </w:r>
      <w:r w:rsid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Le secret de vipère au poing. 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–</w:t>
      </w:r>
      <w:r w:rsidR="00061AEE" w:rsidRPr="00645E99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 Paris</w:t>
      </w:r>
      <w:r w:rsid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, 2025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 xml:space="preserve"> – 164</w:t>
      </w:r>
      <w:r w:rsidR="00061AEE" w:rsidRPr="00645E99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c</w:t>
      </w:r>
      <w:r w:rsidR="00061AEE" w:rsidRPr="00061AEE">
        <w:rPr>
          <w:rFonts w:ascii="Times New Roman" w:hAnsi="Times New Roman"/>
          <w:color w:val="000000"/>
          <w:spacing w:val="-1"/>
          <w:sz w:val="24"/>
          <w:szCs w:val="20"/>
          <w:shd w:val="clear" w:color="auto" w:fill="FFFFFF"/>
          <w:lang w:val="fr-FR"/>
        </w:rPr>
        <w:t>.</w:t>
      </w:r>
    </w:p>
    <w:p w:rsidR="00CF2467" w:rsidRPr="00CF2467" w:rsidRDefault="007F1FFF" w:rsidP="00061AE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61AEE">
        <w:rPr>
          <w:rFonts w:ascii="Times New Roman" w:hAnsi="Times New Roman"/>
          <w:sz w:val="24"/>
          <w:szCs w:val="24"/>
          <w:lang w:val="fr-FR"/>
        </w:rPr>
        <w:t>8</w:t>
      </w:r>
      <w:r>
        <w:rPr>
          <w:rFonts w:ascii="Times New Roman" w:hAnsi="Times New Roman"/>
          <w:sz w:val="24"/>
          <w:szCs w:val="24"/>
          <w:lang w:val="fr-FR"/>
        </w:rPr>
        <w:t>.</w:t>
      </w:r>
      <w:r w:rsidR="00CF2467" w:rsidRPr="00CF2467">
        <w:rPr>
          <w:rFonts w:ascii="Times New Roman" w:hAnsi="Times New Roman"/>
          <w:sz w:val="24"/>
          <w:szCs w:val="24"/>
          <w:lang w:val="fr-FR"/>
        </w:rPr>
        <w:t>Touzet</w:t>
      </w:r>
      <w:r w:rsidR="00061AEE" w:rsidRPr="00061AE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61AEE" w:rsidRPr="00CF2467">
        <w:rPr>
          <w:rFonts w:ascii="Times New Roman" w:hAnsi="Times New Roman"/>
          <w:sz w:val="24"/>
          <w:szCs w:val="24"/>
          <w:lang w:val="fr-FR"/>
        </w:rPr>
        <w:t>le</w:t>
      </w:r>
      <w:r w:rsidR="00061AEE">
        <w:rPr>
          <w:rFonts w:ascii="Times New Roman" w:hAnsi="Times New Roman"/>
          <w:sz w:val="24"/>
          <w:szCs w:val="24"/>
          <w:lang w:val="fr-FR"/>
        </w:rPr>
        <w:t>.</w:t>
      </w:r>
      <w:r w:rsidR="00061AEE" w:rsidRPr="00061AE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61AEE" w:rsidRPr="00CF2467">
        <w:rPr>
          <w:rFonts w:ascii="Times New Roman" w:hAnsi="Times New Roman"/>
          <w:sz w:val="24"/>
          <w:szCs w:val="24"/>
          <w:lang w:val="fr-FR"/>
        </w:rPr>
        <w:t>Jean-Louis</w:t>
      </w:r>
      <w:r w:rsidR="00CF2467" w:rsidRPr="00CF2467">
        <w:rPr>
          <w:rFonts w:ascii="Times New Roman" w:hAnsi="Times New Roman"/>
          <w:sz w:val="24"/>
          <w:szCs w:val="24"/>
          <w:lang w:val="fr-FR"/>
        </w:rPr>
        <w:t>. «Folcoche», une vipère pas au point. //</w:t>
      </w:r>
      <w:r w:rsidR="00CF2467" w:rsidRPr="00CF2467">
        <w:rPr>
          <w:lang w:val="fr-FR"/>
        </w:rPr>
        <w:t xml:space="preserve"> </w:t>
      </w:r>
      <w:hyperlink r:id="rId11" w:history="1">
        <w:r w:rsidR="00106063" w:rsidRPr="00CB2BE5">
          <w:rPr>
            <w:rStyle w:val="a5"/>
            <w:rFonts w:ascii="Times New Roman" w:hAnsi="Times New Roman"/>
            <w:sz w:val="24"/>
            <w:szCs w:val="24"/>
            <w:lang w:val="fr-FR"/>
          </w:rPr>
          <w:t>https://www.lecanardenchaine.fr/culture-idees/52147-folcoche-une-vipere-pas-au-point-du-tout</w:t>
        </w:r>
      </w:hyperlink>
      <w:r w:rsidR="00CF246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106063" w:rsidRPr="00106063" w:rsidRDefault="00CF2467" w:rsidP="00061AE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61AEE">
        <w:rPr>
          <w:rFonts w:ascii="Times New Roman" w:hAnsi="Times New Roman"/>
          <w:sz w:val="24"/>
          <w:szCs w:val="24"/>
          <w:lang w:val="fr-FR"/>
        </w:rPr>
        <w:t xml:space="preserve">9. </w:t>
      </w:r>
      <w:r w:rsidRPr="00CF2467">
        <w:rPr>
          <w:rFonts w:ascii="Times New Roman" w:hAnsi="Times New Roman"/>
          <w:sz w:val="24"/>
          <w:szCs w:val="24"/>
          <w:lang w:val="fr-FR"/>
        </w:rPr>
        <w:t>Une enquête révèle la vérité sur la mère de «Vipère au poing»//</w:t>
      </w:r>
      <w:r w:rsidRPr="00CF2467">
        <w:rPr>
          <w:lang w:val="fr-FR" w:eastAsia="ru-RU"/>
        </w:rPr>
        <w:t xml:space="preserve"> </w:t>
      </w:r>
      <w:hyperlink r:id="rId12" w:history="1">
        <w:r w:rsidR="00106063" w:rsidRPr="00CB2BE5">
          <w:rPr>
            <w:rStyle w:val="a5"/>
            <w:rFonts w:ascii="Times New Roman" w:hAnsi="Times New Roman"/>
            <w:sz w:val="24"/>
            <w:szCs w:val="24"/>
            <w:lang w:val="fr-FR"/>
          </w:rPr>
          <w:t>https://www.lematin.ch/story/bouquin-une-enquete-rehabilite-la-mechante-mere-de-vipere-au-poing-103422504</w:t>
        </w:r>
      </w:hyperlink>
      <w:r w:rsidR="0010606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06063" w:rsidRPr="0010606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06063">
        <w:rPr>
          <w:rFonts w:ascii="Times New Roman" w:hAnsi="Times New Roman"/>
          <w:sz w:val="24"/>
          <w:szCs w:val="24"/>
          <w:lang w:val="fr-FR"/>
        </w:rPr>
        <w:t xml:space="preserve"> </w:t>
      </w:r>
    </w:p>
    <w:sectPr w:rsidR="00106063" w:rsidRPr="00106063" w:rsidSect="009732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B85"/>
    <w:multiLevelType w:val="multilevel"/>
    <w:tmpl w:val="72BA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65952"/>
    <w:multiLevelType w:val="hybridMultilevel"/>
    <w:tmpl w:val="E132EE7A"/>
    <w:lvl w:ilvl="0" w:tplc="443C18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A60B92"/>
    <w:multiLevelType w:val="multilevel"/>
    <w:tmpl w:val="020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964AE"/>
    <w:multiLevelType w:val="hybridMultilevel"/>
    <w:tmpl w:val="CE3C6034"/>
    <w:lvl w:ilvl="0" w:tplc="FE861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9C126E"/>
    <w:multiLevelType w:val="hybridMultilevel"/>
    <w:tmpl w:val="4DFC2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C0648A"/>
    <w:multiLevelType w:val="hybridMultilevel"/>
    <w:tmpl w:val="2BCA5D16"/>
    <w:lvl w:ilvl="0" w:tplc="8FF4E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D6"/>
    <w:rsid w:val="000002CD"/>
    <w:rsid w:val="00061AEE"/>
    <w:rsid w:val="000A007F"/>
    <w:rsid w:val="000E7DEE"/>
    <w:rsid w:val="00106063"/>
    <w:rsid w:val="00117D9E"/>
    <w:rsid w:val="00144DAA"/>
    <w:rsid w:val="0017072A"/>
    <w:rsid w:val="00270C34"/>
    <w:rsid w:val="002A52C3"/>
    <w:rsid w:val="002C0653"/>
    <w:rsid w:val="002C273E"/>
    <w:rsid w:val="002D72C9"/>
    <w:rsid w:val="00317ACE"/>
    <w:rsid w:val="0036226B"/>
    <w:rsid w:val="003C2EC4"/>
    <w:rsid w:val="003D6A73"/>
    <w:rsid w:val="003E5326"/>
    <w:rsid w:val="00427DEC"/>
    <w:rsid w:val="00441F54"/>
    <w:rsid w:val="00484188"/>
    <w:rsid w:val="005138D6"/>
    <w:rsid w:val="00532A52"/>
    <w:rsid w:val="00553500"/>
    <w:rsid w:val="0055444B"/>
    <w:rsid w:val="005620A8"/>
    <w:rsid w:val="005A05C1"/>
    <w:rsid w:val="005F0ACC"/>
    <w:rsid w:val="005F12B2"/>
    <w:rsid w:val="00645E99"/>
    <w:rsid w:val="00664B94"/>
    <w:rsid w:val="00683390"/>
    <w:rsid w:val="006C360F"/>
    <w:rsid w:val="007059FA"/>
    <w:rsid w:val="007077B4"/>
    <w:rsid w:val="00735522"/>
    <w:rsid w:val="00782649"/>
    <w:rsid w:val="00796D6F"/>
    <w:rsid w:val="007C229D"/>
    <w:rsid w:val="007C386F"/>
    <w:rsid w:val="007F1FFF"/>
    <w:rsid w:val="00941290"/>
    <w:rsid w:val="0097320E"/>
    <w:rsid w:val="00986055"/>
    <w:rsid w:val="009908CA"/>
    <w:rsid w:val="009C15A3"/>
    <w:rsid w:val="009D15FE"/>
    <w:rsid w:val="009F3EA9"/>
    <w:rsid w:val="00A04B50"/>
    <w:rsid w:val="00A335CD"/>
    <w:rsid w:val="00A81902"/>
    <w:rsid w:val="00A91C9A"/>
    <w:rsid w:val="00B050E9"/>
    <w:rsid w:val="00B34515"/>
    <w:rsid w:val="00B43870"/>
    <w:rsid w:val="00BA2051"/>
    <w:rsid w:val="00BC49D5"/>
    <w:rsid w:val="00BD4E0E"/>
    <w:rsid w:val="00BD7CA0"/>
    <w:rsid w:val="00BE6227"/>
    <w:rsid w:val="00BF3A83"/>
    <w:rsid w:val="00C31272"/>
    <w:rsid w:val="00C445DE"/>
    <w:rsid w:val="00C718F7"/>
    <w:rsid w:val="00C80B15"/>
    <w:rsid w:val="00CA17F2"/>
    <w:rsid w:val="00CB40BE"/>
    <w:rsid w:val="00CD4207"/>
    <w:rsid w:val="00CF2467"/>
    <w:rsid w:val="00D134E0"/>
    <w:rsid w:val="00DD55D0"/>
    <w:rsid w:val="00E82CD3"/>
    <w:rsid w:val="00EE30E0"/>
    <w:rsid w:val="00F10D55"/>
    <w:rsid w:val="00F42FF2"/>
    <w:rsid w:val="00F70F40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22"/>
    <w:pPr>
      <w:spacing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5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552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735522"/>
  </w:style>
  <w:style w:type="character" w:styleId="a5">
    <w:name w:val="Hyperlink"/>
    <w:basedOn w:val="a0"/>
    <w:uiPriority w:val="99"/>
    <w:unhideWhenUsed/>
    <w:rsid w:val="000002C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02C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63"/>
    <w:rPr>
      <w:rFonts w:ascii="Tahoma" w:eastAsia="Calibri" w:hAnsi="Tahoma" w:cs="Tahoma"/>
      <w:kern w:val="2"/>
      <w:sz w:val="16"/>
      <w:szCs w:val="16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3C2EC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EC4"/>
    <w:rPr>
      <w:rFonts w:ascii="Consolas" w:eastAsia="Calibri" w:hAnsi="Consolas" w:cs="Consolas"/>
      <w:kern w:val="2"/>
      <w:sz w:val="20"/>
      <w:szCs w:val="20"/>
      <w14:ligatures w14:val="standardContextual"/>
    </w:rPr>
  </w:style>
  <w:style w:type="character" w:styleId="a9">
    <w:name w:val="Emphasis"/>
    <w:basedOn w:val="a0"/>
    <w:uiPriority w:val="20"/>
    <w:qFormat/>
    <w:rsid w:val="00DD55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22"/>
    <w:pPr>
      <w:spacing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5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552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735522"/>
  </w:style>
  <w:style w:type="character" w:styleId="a5">
    <w:name w:val="Hyperlink"/>
    <w:basedOn w:val="a0"/>
    <w:uiPriority w:val="99"/>
    <w:unhideWhenUsed/>
    <w:rsid w:val="000002C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02C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63"/>
    <w:rPr>
      <w:rFonts w:ascii="Tahoma" w:eastAsia="Calibri" w:hAnsi="Tahoma" w:cs="Tahoma"/>
      <w:kern w:val="2"/>
      <w:sz w:val="16"/>
      <w:szCs w:val="16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3C2EC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EC4"/>
    <w:rPr>
      <w:rFonts w:ascii="Consolas" w:eastAsia="Calibri" w:hAnsi="Consolas" w:cs="Consolas"/>
      <w:kern w:val="2"/>
      <w:sz w:val="20"/>
      <w:szCs w:val="20"/>
      <w14:ligatures w14:val="standardContextual"/>
    </w:rPr>
  </w:style>
  <w:style w:type="character" w:styleId="a9">
    <w:name w:val="Emphasis"/>
    <w:basedOn w:val="a0"/>
    <w:uiPriority w:val="20"/>
    <w:qFormat/>
    <w:rsid w:val="00DD5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407">
              <w:marLeft w:val="0"/>
              <w:marRight w:val="120"/>
              <w:marTop w:val="0"/>
              <w:marBottom w:val="0"/>
              <w:divBdr>
                <w:top w:val="single" w:sz="6" w:space="4" w:color="E3E3E3"/>
                <w:left w:val="single" w:sz="6" w:space="4" w:color="E3E3E3"/>
                <w:bottom w:val="single" w:sz="6" w:space="4" w:color="E3E3E3"/>
                <w:right w:val="single" w:sz="6" w:space="4" w:color="E3E3E3"/>
              </w:divBdr>
            </w:div>
          </w:divsChild>
        </w:div>
      </w:divsChild>
    </w:div>
    <w:div w:id="1970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v-euro-lit.niv.ru/20v-euro-lit/articles-franciya/sedyh-pomogaya-lyudyam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jvu.online/file/f3lxbHPEGdvxP" TargetMode="External"/><Relationship Id="rId12" Type="http://schemas.openxmlformats.org/officeDocument/2006/relationships/hyperlink" Target="https://www.lematin.ch/story/bouquin-une-enquete-rehabilite-la-mechante-mere-de-vipere-au-poing-103422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differentsiatsiya-faktualnyh-i-fiktsionalnyh-zhanrov-avtobiograficheskoy-literatury-kontsa-hh-nachala-hhi-v" TargetMode="External"/><Relationship Id="rId11" Type="http://schemas.openxmlformats.org/officeDocument/2006/relationships/hyperlink" Target="https://www.lecanardenchaine.fr/culture-idees/52147-folcoche-une-vipere-pas-au-point-du-to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renostrum.pm/redonner-voix-a-folcoche-lenquete-ambitieuse-demilie-lane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sercat.com/content/trilogiya-e-bazena-semya-rezo-v-kontekste-frantsuzskogo-semeinogo-romana?ysclid=mndgz7n4k4588950422/re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113</cp:revision>
  <dcterms:created xsi:type="dcterms:W3CDTF">2026-03-30T15:59:00Z</dcterms:created>
  <dcterms:modified xsi:type="dcterms:W3CDTF">2026-04-05T19:04:00Z</dcterms:modified>
</cp:coreProperties>
</file>