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D9" w:rsidRPr="007E10D9" w:rsidRDefault="007E10D9" w:rsidP="007E10D9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7E10D9">
        <w:rPr>
          <w:rFonts w:ascii="Times New Roman" w:hAnsi="Times New Roman" w:cs="Times New Roman"/>
          <w:sz w:val="24"/>
        </w:rPr>
        <w:t>ВЛИЯНИЕ ЯБЛОЧНОЙ КИСЛОТЫ НА АКТИВНОСТЬ ПЕПСИНА В МОДЕЛЬНЫХ УСЛОВИЯХ</w:t>
      </w:r>
    </w:p>
    <w:p w:rsidR="00593856" w:rsidRDefault="007E10D9" w:rsidP="002A5000">
      <w:pPr>
        <w:tabs>
          <w:tab w:val="left" w:pos="0"/>
        </w:tabs>
        <w:spacing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Козырева Я. А.</w:t>
      </w:r>
      <w:r w:rsidRPr="007E10D9">
        <w:rPr>
          <w:i/>
          <w:iCs/>
          <w:color w:val="000000"/>
        </w:rPr>
        <w:t xml:space="preserve"> </w:t>
      </w:r>
      <w:r w:rsidRPr="007E10D9">
        <w:rPr>
          <w:rFonts w:ascii="Times New Roman" w:hAnsi="Times New Roman" w:cs="Times New Roman"/>
          <w:i/>
          <w:iCs/>
          <w:sz w:val="24"/>
        </w:rPr>
        <w:t>ФГБОУ ВО «АГУ», Майкоп</w:t>
      </w:r>
    </w:p>
    <w:p w:rsidR="007E10D9" w:rsidRDefault="007E10D9" w:rsidP="002A5000">
      <w:pPr>
        <w:tabs>
          <w:tab w:val="left" w:pos="0"/>
        </w:tabs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</w:rPr>
      </w:pPr>
      <w:r w:rsidRPr="007E10D9">
        <w:rPr>
          <w:rFonts w:ascii="Times New Roman" w:hAnsi="Times New Roman" w:cs="Times New Roman"/>
          <w:i/>
          <w:iCs/>
          <w:sz w:val="24"/>
        </w:rPr>
        <w:t>Научный руководитель:</w:t>
      </w:r>
      <w:r w:rsidR="002A500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2A5000">
        <w:rPr>
          <w:rFonts w:ascii="Times New Roman" w:hAnsi="Times New Roman" w:cs="Times New Roman"/>
          <w:i/>
          <w:iCs/>
          <w:sz w:val="24"/>
        </w:rPr>
        <w:t>Цикуниб</w:t>
      </w:r>
      <w:proofErr w:type="spellEnd"/>
      <w:r w:rsidR="002A5000">
        <w:rPr>
          <w:rFonts w:ascii="Times New Roman" w:hAnsi="Times New Roman" w:cs="Times New Roman"/>
          <w:i/>
          <w:iCs/>
          <w:sz w:val="24"/>
        </w:rPr>
        <w:t xml:space="preserve"> А.Д.</w:t>
      </w:r>
      <w:r w:rsidR="002A5000" w:rsidRPr="002A5000">
        <w:rPr>
          <w:rFonts w:eastAsiaTheme="minorEastAsia"/>
          <w:color w:val="000000" w:themeColor="text1"/>
          <w:kern w:val="24"/>
          <w:sz w:val="48"/>
          <w:szCs w:val="48"/>
        </w:rPr>
        <w:t xml:space="preserve"> </w:t>
      </w:r>
      <w:r w:rsidR="002A5000">
        <w:rPr>
          <w:rFonts w:ascii="Times New Roman" w:hAnsi="Times New Roman" w:cs="Times New Roman"/>
          <w:i/>
          <w:iCs/>
          <w:sz w:val="24"/>
        </w:rPr>
        <w:t xml:space="preserve">д-р биол. наук, профессор </w:t>
      </w:r>
      <w:r w:rsidR="002A5000" w:rsidRPr="002A5000">
        <w:rPr>
          <w:rFonts w:ascii="Times New Roman" w:hAnsi="Times New Roman" w:cs="Times New Roman"/>
          <w:i/>
          <w:iCs/>
          <w:sz w:val="24"/>
        </w:rPr>
        <w:t>ФГБОУ ВО «АГУ», Майкоп</w:t>
      </w:r>
    </w:p>
    <w:p w:rsidR="007E10D9" w:rsidRDefault="007E10D9" w:rsidP="007E10D9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:rsidR="004E697F" w:rsidRDefault="005D3E37" w:rsidP="007E10D9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5D3E37">
        <w:rPr>
          <w:rFonts w:ascii="Times New Roman" w:hAnsi="Times New Roman" w:cs="Times New Roman"/>
          <w:sz w:val="24"/>
        </w:rPr>
        <w:t>Современный подход к здоровому питанию основывается на глубоком понимании биохимических процессов, происходящих в организме человека (</w:t>
      </w:r>
      <w:r w:rsidR="00BC2B90">
        <w:rPr>
          <w:rFonts w:ascii="Times New Roman" w:hAnsi="Times New Roman" w:cs="Times New Roman"/>
          <w:sz w:val="24"/>
        </w:rPr>
        <w:t xml:space="preserve">В.А </w:t>
      </w:r>
      <w:proofErr w:type="spellStart"/>
      <w:r w:rsidRPr="005D3E37">
        <w:rPr>
          <w:rFonts w:ascii="Times New Roman" w:hAnsi="Times New Roman" w:cs="Times New Roman"/>
          <w:sz w:val="24"/>
        </w:rPr>
        <w:t>Тутельян</w:t>
      </w:r>
      <w:proofErr w:type="spellEnd"/>
      <w:r w:rsidR="00BC2B90">
        <w:rPr>
          <w:rFonts w:ascii="Times New Roman" w:hAnsi="Times New Roman" w:cs="Times New Roman"/>
          <w:sz w:val="24"/>
        </w:rPr>
        <w:t>,</w:t>
      </w:r>
      <w:r w:rsidRPr="005D3E37">
        <w:rPr>
          <w:rFonts w:ascii="Times New Roman" w:hAnsi="Times New Roman" w:cs="Times New Roman"/>
          <w:sz w:val="24"/>
        </w:rPr>
        <w:t>)</w:t>
      </w:r>
      <w:r w:rsidR="00BC2B90" w:rsidRPr="00BC2B90">
        <w:rPr>
          <w:rFonts w:ascii="Times New Roman" w:hAnsi="Times New Roman" w:cs="Times New Roman"/>
          <w:sz w:val="24"/>
        </w:rPr>
        <w:t xml:space="preserve"> [</w:t>
      </w:r>
      <w:r w:rsidR="00BC2B90">
        <w:rPr>
          <w:rFonts w:ascii="Times New Roman" w:hAnsi="Times New Roman" w:cs="Times New Roman"/>
          <w:sz w:val="24"/>
        </w:rPr>
        <w:fldChar w:fldCharType="begin"/>
      </w:r>
      <w:r w:rsidR="00BC2B90">
        <w:rPr>
          <w:rFonts w:ascii="Times New Roman" w:hAnsi="Times New Roman" w:cs="Times New Roman"/>
          <w:sz w:val="24"/>
        </w:rPr>
        <w:instrText xml:space="preserve"> REF _Ref225436933 \r \h </w:instrText>
      </w:r>
      <w:r w:rsidR="00BC2B90">
        <w:rPr>
          <w:rFonts w:ascii="Times New Roman" w:hAnsi="Times New Roman" w:cs="Times New Roman"/>
          <w:sz w:val="24"/>
        </w:rPr>
      </w:r>
      <w:r w:rsidR="00BC2B90">
        <w:rPr>
          <w:rFonts w:ascii="Times New Roman" w:hAnsi="Times New Roman" w:cs="Times New Roman"/>
          <w:sz w:val="24"/>
        </w:rPr>
        <w:fldChar w:fldCharType="separate"/>
      </w:r>
      <w:r w:rsidR="00BC2B90">
        <w:rPr>
          <w:rFonts w:ascii="Times New Roman" w:hAnsi="Times New Roman" w:cs="Times New Roman"/>
          <w:sz w:val="24"/>
        </w:rPr>
        <w:t>1</w:t>
      </w:r>
      <w:r w:rsidR="00BC2B90">
        <w:rPr>
          <w:rFonts w:ascii="Times New Roman" w:hAnsi="Times New Roman" w:cs="Times New Roman"/>
          <w:sz w:val="24"/>
        </w:rPr>
        <w:fldChar w:fldCharType="end"/>
      </w:r>
      <w:r w:rsidR="00BC2B90" w:rsidRPr="00BC2B90">
        <w:rPr>
          <w:rFonts w:ascii="Times New Roman" w:hAnsi="Times New Roman" w:cs="Times New Roman"/>
          <w:sz w:val="24"/>
        </w:rPr>
        <w:t>]</w:t>
      </w:r>
      <w:r w:rsidRPr="005D3E37">
        <w:rPr>
          <w:rFonts w:ascii="Times New Roman" w:hAnsi="Times New Roman" w:cs="Times New Roman"/>
          <w:sz w:val="24"/>
        </w:rPr>
        <w:t>. Одним из ключевых компонентов, способствующих поддержанию здоровья и оптимизации обмена веществ, являются органические кислоты, играющие важную роль в метаболических процессах и являющиеся неотъемлемой частью рациона (</w:t>
      </w:r>
      <w:r w:rsidR="00BC2B90">
        <w:rPr>
          <w:rFonts w:ascii="Times New Roman" w:hAnsi="Times New Roman" w:cs="Times New Roman"/>
          <w:sz w:val="24"/>
        </w:rPr>
        <w:t>А.М.</w:t>
      </w:r>
      <w:r w:rsidRPr="005D3E3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3E37">
        <w:rPr>
          <w:rFonts w:ascii="Times New Roman" w:hAnsi="Times New Roman" w:cs="Times New Roman"/>
          <w:sz w:val="24"/>
        </w:rPr>
        <w:t>Уголев</w:t>
      </w:r>
      <w:proofErr w:type="spellEnd"/>
      <w:r w:rsidRPr="005D3E37">
        <w:rPr>
          <w:rFonts w:ascii="Times New Roman" w:hAnsi="Times New Roman" w:cs="Times New Roman"/>
          <w:sz w:val="24"/>
        </w:rPr>
        <w:t>)</w:t>
      </w:r>
      <w:r w:rsidR="00BC2B90" w:rsidRPr="00BC2B90">
        <w:rPr>
          <w:rFonts w:ascii="Times New Roman" w:hAnsi="Times New Roman" w:cs="Times New Roman"/>
          <w:sz w:val="24"/>
        </w:rPr>
        <w:t xml:space="preserve"> [</w:t>
      </w:r>
      <w:r w:rsidR="00BC2B90">
        <w:rPr>
          <w:rFonts w:ascii="Times New Roman" w:hAnsi="Times New Roman" w:cs="Times New Roman"/>
          <w:sz w:val="24"/>
        </w:rPr>
        <w:fldChar w:fldCharType="begin"/>
      </w:r>
      <w:r w:rsidR="00BC2B90">
        <w:rPr>
          <w:rFonts w:ascii="Times New Roman" w:hAnsi="Times New Roman" w:cs="Times New Roman"/>
          <w:sz w:val="24"/>
        </w:rPr>
        <w:instrText xml:space="preserve"> REF _Ref225436971 \r \h </w:instrText>
      </w:r>
      <w:r w:rsidR="00BC2B90">
        <w:rPr>
          <w:rFonts w:ascii="Times New Roman" w:hAnsi="Times New Roman" w:cs="Times New Roman"/>
          <w:sz w:val="24"/>
        </w:rPr>
      </w:r>
      <w:r w:rsidR="00BC2B90">
        <w:rPr>
          <w:rFonts w:ascii="Times New Roman" w:hAnsi="Times New Roman" w:cs="Times New Roman"/>
          <w:sz w:val="24"/>
        </w:rPr>
        <w:fldChar w:fldCharType="separate"/>
      </w:r>
      <w:r w:rsidR="00BC2B90">
        <w:rPr>
          <w:rFonts w:ascii="Times New Roman" w:hAnsi="Times New Roman" w:cs="Times New Roman"/>
          <w:sz w:val="24"/>
        </w:rPr>
        <w:t>2</w:t>
      </w:r>
      <w:r w:rsidR="00BC2B90">
        <w:rPr>
          <w:rFonts w:ascii="Times New Roman" w:hAnsi="Times New Roman" w:cs="Times New Roman"/>
          <w:sz w:val="24"/>
        </w:rPr>
        <w:fldChar w:fldCharType="end"/>
      </w:r>
      <w:r w:rsidR="00BC2B90" w:rsidRPr="00BC2B90">
        <w:rPr>
          <w:rFonts w:ascii="Times New Roman" w:hAnsi="Times New Roman" w:cs="Times New Roman"/>
          <w:sz w:val="24"/>
        </w:rPr>
        <w:t>]</w:t>
      </w:r>
      <w:r w:rsidRPr="005D3E37">
        <w:rPr>
          <w:rFonts w:ascii="Times New Roman" w:hAnsi="Times New Roman" w:cs="Times New Roman"/>
          <w:sz w:val="24"/>
        </w:rPr>
        <w:t>.</w:t>
      </w:r>
    </w:p>
    <w:p w:rsidR="005D3E37" w:rsidRPr="005D3E37" w:rsidRDefault="005D3E37" w:rsidP="005D3E37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5D3E37">
        <w:rPr>
          <w:rFonts w:ascii="Times New Roman" w:hAnsi="Times New Roman" w:cs="Times New Roman"/>
          <w:sz w:val="24"/>
        </w:rPr>
        <w:t xml:space="preserve">Биохимический анализ питания пищевых продуктов с высоким исходным содержанием или добавлением яблочной кислоты позволяет оценить ее потенциал как функционального продукта для здорового питания. К продуктам с высоким исходным содержанием яблочной кислоты относятся фрукты, однако химический состав плодов зависит от сорта,  сроков созревания, условий и места произрастания, что делает актуальным исследования содержания кислоты в плодах в условиях определенного региона, в том числе Республики Адыгея, где садоводство не только имеет глубокие исторические корни, но и  в последние десятилетия активно возрождается и развивается с использованием новых технологий и введением новых сортов (А.Д. </w:t>
      </w:r>
      <w:proofErr w:type="spellStart"/>
      <w:r w:rsidRPr="005D3E37">
        <w:rPr>
          <w:rFonts w:ascii="Times New Roman" w:hAnsi="Times New Roman" w:cs="Times New Roman"/>
          <w:sz w:val="24"/>
        </w:rPr>
        <w:t>Цикуниб</w:t>
      </w:r>
      <w:proofErr w:type="spellEnd"/>
      <w:r w:rsidRPr="005D3E37">
        <w:rPr>
          <w:rFonts w:ascii="Times New Roman" w:hAnsi="Times New Roman" w:cs="Times New Roman"/>
          <w:sz w:val="24"/>
        </w:rPr>
        <w:t xml:space="preserve"> и др. 2023)</w:t>
      </w:r>
      <w:r w:rsidR="00BC2B90">
        <w:rPr>
          <w:rFonts w:ascii="Times New Roman" w:hAnsi="Times New Roman" w:cs="Times New Roman"/>
          <w:sz w:val="24"/>
        </w:rPr>
        <w:t xml:space="preserve"> </w:t>
      </w:r>
      <w:r w:rsidR="00BC2B90" w:rsidRPr="00BC2B90">
        <w:rPr>
          <w:rFonts w:ascii="Times New Roman" w:hAnsi="Times New Roman" w:cs="Times New Roman"/>
          <w:sz w:val="24"/>
        </w:rPr>
        <w:t>[</w:t>
      </w:r>
      <w:r w:rsidR="00BC2B90">
        <w:rPr>
          <w:rFonts w:ascii="Times New Roman" w:hAnsi="Times New Roman" w:cs="Times New Roman"/>
          <w:sz w:val="24"/>
          <w:lang w:val="en-US"/>
        </w:rPr>
        <w:fldChar w:fldCharType="begin"/>
      </w:r>
      <w:r w:rsidR="00BC2B90" w:rsidRPr="00BC2B90">
        <w:rPr>
          <w:rFonts w:ascii="Times New Roman" w:hAnsi="Times New Roman" w:cs="Times New Roman"/>
          <w:sz w:val="24"/>
        </w:rPr>
        <w:instrText xml:space="preserve"> </w:instrText>
      </w:r>
      <w:r w:rsidR="00BC2B90">
        <w:rPr>
          <w:rFonts w:ascii="Times New Roman" w:hAnsi="Times New Roman" w:cs="Times New Roman"/>
          <w:sz w:val="24"/>
          <w:lang w:val="en-US"/>
        </w:rPr>
        <w:instrText>REF</w:instrText>
      </w:r>
      <w:r w:rsidR="00BC2B90" w:rsidRPr="00BC2B90">
        <w:rPr>
          <w:rFonts w:ascii="Times New Roman" w:hAnsi="Times New Roman" w:cs="Times New Roman"/>
          <w:sz w:val="24"/>
        </w:rPr>
        <w:instrText xml:space="preserve"> _</w:instrText>
      </w:r>
      <w:r w:rsidR="00BC2B90">
        <w:rPr>
          <w:rFonts w:ascii="Times New Roman" w:hAnsi="Times New Roman" w:cs="Times New Roman"/>
          <w:sz w:val="24"/>
          <w:lang w:val="en-US"/>
        </w:rPr>
        <w:instrText>Ref</w:instrText>
      </w:r>
      <w:r w:rsidR="00BC2B90" w:rsidRPr="00BC2B90">
        <w:rPr>
          <w:rFonts w:ascii="Times New Roman" w:hAnsi="Times New Roman" w:cs="Times New Roman"/>
          <w:sz w:val="24"/>
        </w:rPr>
        <w:instrText>225436545 \</w:instrText>
      </w:r>
      <w:r w:rsidR="00BC2B90">
        <w:rPr>
          <w:rFonts w:ascii="Times New Roman" w:hAnsi="Times New Roman" w:cs="Times New Roman"/>
          <w:sz w:val="24"/>
          <w:lang w:val="en-US"/>
        </w:rPr>
        <w:instrText>r</w:instrText>
      </w:r>
      <w:r w:rsidR="00BC2B90" w:rsidRPr="00BC2B90">
        <w:rPr>
          <w:rFonts w:ascii="Times New Roman" w:hAnsi="Times New Roman" w:cs="Times New Roman"/>
          <w:sz w:val="24"/>
        </w:rPr>
        <w:instrText xml:space="preserve"> \</w:instrText>
      </w:r>
      <w:r w:rsidR="00BC2B90">
        <w:rPr>
          <w:rFonts w:ascii="Times New Roman" w:hAnsi="Times New Roman" w:cs="Times New Roman"/>
          <w:sz w:val="24"/>
          <w:lang w:val="en-US"/>
        </w:rPr>
        <w:instrText>h</w:instrText>
      </w:r>
      <w:r w:rsidR="00BC2B90" w:rsidRPr="00BC2B90">
        <w:rPr>
          <w:rFonts w:ascii="Times New Roman" w:hAnsi="Times New Roman" w:cs="Times New Roman"/>
          <w:sz w:val="24"/>
        </w:rPr>
        <w:instrText xml:space="preserve"> </w:instrText>
      </w:r>
      <w:r w:rsidR="00BC2B90">
        <w:rPr>
          <w:rFonts w:ascii="Times New Roman" w:hAnsi="Times New Roman" w:cs="Times New Roman"/>
          <w:sz w:val="24"/>
          <w:lang w:val="en-US"/>
        </w:rPr>
      </w:r>
      <w:r w:rsidR="00BC2B90">
        <w:rPr>
          <w:rFonts w:ascii="Times New Roman" w:hAnsi="Times New Roman" w:cs="Times New Roman"/>
          <w:sz w:val="24"/>
          <w:lang w:val="en-US"/>
        </w:rPr>
        <w:fldChar w:fldCharType="separate"/>
      </w:r>
      <w:r w:rsidR="00BC2B90" w:rsidRPr="00BC2B90">
        <w:rPr>
          <w:rFonts w:ascii="Times New Roman" w:hAnsi="Times New Roman" w:cs="Times New Roman"/>
          <w:sz w:val="24"/>
        </w:rPr>
        <w:t>3</w:t>
      </w:r>
      <w:r w:rsidR="00BC2B90">
        <w:rPr>
          <w:rFonts w:ascii="Times New Roman" w:hAnsi="Times New Roman" w:cs="Times New Roman"/>
          <w:sz w:val="24"/>
          <w:lang w:val="en-US"/>
        </w:rPr>
        <w:fldChar w:fldCharType="end"/>
      </w:r>
      <w:r w:rsidR="00BC2B90" w:rsidRPr="00BC2B90">
        <w:rPr>
          <w:rFonts w:ascii="Times New Roman" w:hAnsi="Times New Roman" w:cs="Times New Roman"/>
          <w:sz w:val="24"/>
        </w:rPr>
        <w:t>]</w:t>
      </w:r>
      <w:r w:rsidRPr="005D3E37">
        <w:rPr>
          <w:rFonts w:ascii="Times New Roman" w:hAnsi="Times New Roman" w:cs="Times New Roman"/>
          <w:sz w:val="24"/>
        </w:rPr>
        <w:t xml:space="preserve">. </w:t>
      </w:r>
    </w:p>
    <w:p w:rsidR="005D3E37" w:rsidRPr="0071128E" w:rsidRDefault="005D3E37" w:rsidP="005D3E37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5D3E37">
        <w:rPr>
          <w:rFonts w:ascii="Times New Roman" w:hAnsi="Times New Roman" w:cs="Times New Roman"/>
          <w:sz w:val="24"/>
        </w:rPr>
        <w:t xml:space="preserve">Одним из ключевых свойств яблочной кислоты является её способность снижать </w:t>
      </w:r>
      <w:proofErr w:type="spellStart"/>
      <w:r w:rsidRPr="005D3E37">
        <w:rPr>
          <w:rFonts w:ascii="Times New Roman" w:hAnsi="Times New Roman" w:cs="Times New Roman"/>
          <w:sz w:val="24"/>
        </w:rPr>
        <w:t>pH</w:t>
      </w:r>
      <w:proofErr w:type="spellEnd"/>
      <w:r w:rsidRPr="005D3E37">
        <w:rPr>
          <w:rFonts w:ascii="Times New Roman" w:hAnsi="Times New Roman" w:cs="Times New Roman"/>
          <w:sz w:val="24"/>
        </w:rPr>
        <w:t xml:space="preserve"> раствора. Это свойство особенно важно в контексте изучения активности пепсина, поскольку фермент имеет свой оптимальный диапазоны </w:t>
      </w:r>
      <w:proofErr w:type="spellStart"/>
      <w:r w:rsidRPr="005D3E37">
        <w:rPr>
          <w:rFonts w:ascii="Times New Roman" w:hAnsi="Times New Roman" w:cs="Times New Roman"/>
          <w:sz w:val="24"/>
        </w:rPr>
        <w:t>pH</w:t>
      </w:r>
      <w:proofErr w:type="spellEnd"/>
      <w:r w:rsidRPr="005D3E37">
        <w:rPr>
          <w:rFonts w:ascii="Times New Roman" w:hAnsi="Times New Roman" w:cs="Times New Roman"/>
          <w:sz w:val="24"/>
        </w:rPr>
        <w:t xml:space="preserve">. Пепсин активен в кислой среде с </w:t>
      </w:r>
      <w:proofErr w:type="spellStart"/>
      <w:r w:rsidRPr="005D3E37">
        <w:rPr>
          <w:rFonts w:ascii="Times New Roman" w:hAnsi="Times New Roman" w:cs="Times New Roman"/>
          <w:sz w:val="24"/>
        </w:rPr>
        <w:t>pH</w:t>
      </w:r>
      <w:proofErr w:type="spellEnd"/>
      <w:r w:rsidRPr="005D3E37">
        <w:rPr>
          <w:rFonts w:ascii="Times New Roman" w:hAnsi="Times New Roman" w:cs="Times New Roman"/>
          <w:sz w:val="24"/>
        </w:rPr>
        <w:t xml:space="preserve"> около 1,5-2,5, что соответствует условиям, существующим в желудке (Т</w:t>
      </w:r>
      <w:r w:rsidR="00BC2B90">
        <w:rPr>
          <w:rFonts w:ascii="Times New Roman" w:hAnsi="Times New Roman" w:cs="Times New Roman"/>
          <w:sz w:val="24"/>
        </w:rPr>
        <w:t>.И.</w:t>
      </w:r>
      <w:r w:rsidRPr="005D3E37">
        <w:rPr>
          <w:rFonts w:ascii="Times New Roman" w:hAnsi="Times New Roman" w:cs="Times New Roman"/>
          <w:sz w:val="24"/>
        </w:rPr>
        <w:t xml:space="preserve"> Челпанова)</w:t>
      </w:r>
      <w:r w:rsidR="00BC2B90">
        <w:rPr>
          <w:rFonts w:ascii="Times New Roman" w:hAnsi="Times New Roman" w:cs="Times New Roman"/>
          <w:sz w:val="24"/>
        </w:rPr>
        <w:t xml:space="preserve"> </w:t>
      </w:r>
      <w:r w:rsidR="00BC2B90" w:rsidRPr="00BC2B90">
        <w:rPr>
          <w:rFonts w:ascii="Times New Roman" w:hAnsi="Times New Roman" w:cs="Times New Roman"/>
          <w:sz w:val="24"/>
        </w:rPr>
        <w:t>[</w:t>
      </w:r>
      <w:r w:rsidR="00BC2B90">
        <w:rPr>
          <w:rFonts w:ascii="Times New Roman" w:hAnsi="Times New Roman" w:cs="Times New Roman"/>
          <w:sz w:val="24"/>
        </w:rPr>
        <w:fldChar w:fldCharType="begin"/>
      </w:r>
      <w:r w:rsidR="00BC2B90">
        <w:rPr>
          <w:rFonts w:ascii="Times New Roman" w:hAnsi="Times New Roman" w:cs="Times New Roman"/>
          <w:sz w:val="24"/>
        </w:rPr>
        <w:instrText xml:space="preserve"> REF _Ref225436925 \r \h </w:instrText>
      </w:r>
      <w:r w:rsidR="00BC2B90">
        <w:rPr>
          <w:rFonts w:ascii="Times New Roman" w:hAnsi="Times New Roman" w:cs="Times New Roman"/>
          <w:sz w:val="24"/>
        </w:rPr>
      </w:r>
      <w:r w:rsidR="00BC2B90">
        <w:rPr>
          <w:rFonts w:ascii="Times New Roman" w:hAnsi="Times New Roman" w:cs="Times New Roman"/>
          <w:sz w:val="24"/>
        </w:rPr>
        <w:fldChar w:fldCharType="separate"/>
      </w:r>
      <w:r w:rsidR="00BC2B90">
        <w:rPr>
          <w:rFonts w:ascii="Times New Roman" w:hAnsi="Times New Roman" w:cs="Times New Roman"/>
          <w:sz w:val="24"/>
        </w:rPr>
        <w:t>4</w:t>
      </w:r>
      <w:r w:rsidR="00BC2B90">
        <w:rPr>
          <w:rFonts w:ascii="Times New Roman" w:hAnsi="Times New Roman" w:cs="Times New Roman"/>
          <w:sz w:val="24"/>
        </w:rPr>
        <w:fldChar w:fldCharType="end"/>
      </w:r>
      <w:r w:rsidR="00BC2B90" w:rsidRPr="00BC2B90">
        <w:rPr>
          <w:rFonts w:ascii="Times New Roman" w:hAnsi="Times New Roman" w:cs="Times New Roman"/>
          <w:sz w:val="24"/>
        </w:rPr>
        <w:t>]</w:t>
      </w:r>
      <w:r w:rsidRPr="005D3E37">
        <w:rPr>
          <w:rFonts w:ascii="Times New Roman" w:hAnsi="Times New Roman" w:cs="Times New Roman"/>
          <w:sz w:val="24"/>
        </w:rPr>
        <w:t>. Таким образом, добавление яблочной кислоты в модельные системы может привести к изменению активности фермента, что делает её важным объектом для изучения. Указанное выше определило цель и задачи исследования.</w:t>
      </w:r>
    </w:p>
    <w:p w:rsidR="004E697F" w:rsidRPr="004E697F" w:rsidRDefault="004E697F" w:rsidP="004E697F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4E697F">
        <w:rPr>
          <w:rFonts w:ascii="Times New Roman" w:hAnsi="Times New Roman" w:cs="Times New Roman"/>
          <w:b/>
          <w:sz w:val="24"/>
        </w:rPr>
        <w:t>Цель исследования:</w:t>
      </w:r>
      <w:r w:rsidRPr="004E697F">
        <w:rPr>
          <w:rFonts w:ascii="Times New Roman" w:hAnsi="Times New Roman" w:cs="Times New Roman"/>
          <w:sz w:val="24"/>
        </w:rPr>
        <w:t xml:space="preserve"> Изучить влияние яблочной кислоты на активность пепсина в модельных условиях.</w:t>
      </w:r>
    </w:p>
    <w:p w:rsidR="004E697F" w:rsidRPr="004E697F" w:rsidRDefault="004E697F" w:rsidP="004E697F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4E697F">
        <w:rPr>
          <w:rFonts w:ascii="Times New Roman" w:hAnsi="Times New Roman" w:cs="Times New Roman"/>
          <w:b/>
          <w:bCs/>
          <w:sz w:val="24"/>
        </w:rPr>
        <w:t xml:space="preserve">Задачи исследования: </w:t>
      </w:r>
      <w:r w:rsidRPr="004E697F">
        <w:rPr>
          <w:rFonts w:ascii="Times New Roman" w:hAnsi="Times New Roman" w:cs="Times New Roman"/>
          <w:bCs/>
          <w:iCs/>
          <w:sz w:val="24"/>
        </w:rPr>
        <w:t>Р</w:t>
      </w:r>
      <w:r w:rsidRPr="004E697F">
        <w:rPr>
          <w:rFonts w:ascii="Times New Roman" w:hAnsi="Times New Roman" w:cs="Times New Roman"/>
          <w:sz w:val="24"/>
        </w:rPr>
        <w:t>азработ</w:t>
      </w:r>
      <w:r>
        <w:rPr>
          <w:rFonts w:ascii="Times New Roman" w:hAnsi="Times New Roman" w:cs="Times New Roman"/>
          <w:sz w:val="24"/>
        </w:rPr>
        <w:t>ать</w:t>
      </w:r>
      <w:r w:rsidRPr="004E697F">
        <w:rPr>
          <w:rFonts w:ascii="Times New Roman" w:hAnsi="Times New Roman" w:cs="Times New Roman"/>
          <w:sz w:val="24"/>
        </w:rPr>
        <w:t xml:space="preserve"> блок - схем</w:t>
      </w:r>
      <w:r>
        <w:rPr>
          <w:rFonts w:ascii="Times New Roman" w:hAnsi="Times New Roman" w:cs="Times New Roman"/>
          <w:sz w:val="24"/>
        </w:rPr>
        <w:t>у и алгоритмы: А) Биохимической</w:t>
      </w:r>
      <w:r w:rsidRPr="004E697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</w:t>
      </w:r>
      <w:r w:rsidRPr="004E697F">
        <w:rPr>
          <w:rFonts w:ascii="Times New Roman" w:hAnsi="Times New Roman" w:cs="Times New Roman"/>
          <w:sz w:val="24"/>
        </w:rPr>
        <w:t>метаболизма</w:t>
      </w:r>
      <w:proofErr w:type="spellEnd"/>
      <w:r w:rsidRPr="004E697F">
        <w:rPr>
          <w:rFonts w:ascii="Times New Roman" w:hAnsi="Times New Roman" w:cs="Times New Roman"/>
          <w:sz w:val="24"/>
        </w:rPr>
        <w:t xml:space="preserve"> яблочной кислоты</w:t>
      </w:r>
      <w:r w:rsidRPr="004E697F">
        <w:rPr>
          <w:rFonts w:ascii="Times New Roman" w:hAnsi="Times New Roman" w:cs="Times New Roman"/>
          <w:bCs/>
          <w:sz w:val="24"/>
        </w:rPr>
        <w:t>; Б)</w:t>
      </w:r>
      <w:r>
        <w:rPr>
          <w:rFonts w:ascii="Times New Roman" w:hAnsi="Times New Roman" w:cs="Times New Roman"/>
          <w:sz w:val="24"/>
        </w:rPr>
        <w:t xml:space="preserve"> Функциональных свойств</w:t>
      </w:r>
      <w:r w:rsidRPr="004E697F">
        <w:rPr>
          <w:rFonts w:ascii="Times New Roman" w:hAnsi="Times New Roman" w:cs="Times New Roman"/>
          <w:sz w:val="24"/>
        </w:rPr>
        <w:t xml:space="preserve"> яблочной кислоты</w:t>
      </w:r>
      <w:r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разработать рейтинг</w:t>
      </w:r>
      <w:r w:rsidRPr="004E697F">
        <w:rPr>
          <w:rFonts w:ascii="Times New Roman" w:hAnsi="Times New Roman" w:cs="Times New Roman"/>
          <w:sz w:val="24"/>
        </w:rPr>
        <w:t xml:space="preserve"> пищевых продуктов по уровню содержания </w:t>
      </w:r>
      <w:r>
        <w:rPr>
          <w:rFonts w:ascii="Times New Roman" w:hAnsi="Times New Roman" w:cs="Times New Roman"/>
          <w:sz w:val="24"/>
        </w:rPr>
        <w:t>яблочной кислоты; о</w:t>
      </w:r>
      <w:r w:rsidRPr="004E697F">
        <w:rPr>
          <w:rFonts w:ascii="Times New Roman" w:hAnsi="Times New Roman" w:cs="Times New Roman"/>
          <w:sz w:val="24"/>
        </w:rPr>
        <w:t>предел</w:t>
      </w:r>
      <w:r>
        <w:rPr>
          <w:rFonts w:ascii="Times New Roman" w:hAnsi="Times New Roman" w:cs="Times New Roman"/>
          <w:sz w:val="24"/>
        </w:rPr>
        <w:t>ить содержание</w:t>
      </w:r>
      <w:r w:rsidRPr="004E697F">
        <w:rPr>
          <w:rFonts w:ascii="Times New Roman" w:hAnsi="Times New Roman" w:cs="Times New Roman"/>
          <w:sz w:val="24"/>
        </w:rPr>
        <w:t xml:space="preserve"> яблочной кислоты в раци</w:t>
      </w:r>
      <w:r>
        <w:rPr>
          <w:rFonts w:ascii="Times New Roman" w:hAnsi="Times New Roman" w:cs="Times New Roman"/>
          <w:sz w:val="24"/>
        </w:rPr>
        <w:t>онах питания студентов;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 w:rsidRPr="004E697F">
        <w:rPr>
          <w:rFonts w:ascii="Times New Roman" w:hAnsi="Times New Roman" w:cs="Times New Roman"/>
          <w:sz w:val="24"/>
        </w:rPr>
        <w:t>сследова</w:t>
      </w:r>
      <w:r>
        <w:rPr>
          <w:rFonts w:ascii="Times New Roman" w:hAnsi="Times New Roman" w:cs="Times New Roman"/>
          <w:sz w:val="24"/>
        </w:rPr>
        <w:t>ть содержание</w:t>
      </w:r>
      <w:r w:rsidRPr="004E697F">
        <w:rPr>
          <w:rFonts w:ascii="Times New Roman" w:hAnsi="Times New Roman" w:cs="Times New Roman"/>
          <w:sz w:val="24"/>
        </w:rPr>
        <w:t xml:space="preserve"> яблочной кислоты в пробах.</w:t>
      </w:r>
    </w:p>
    <w:p w:rsidR="0071128E" w:rsidRPr="004E697F" w:rsidRDefault="004E697F" w:rsidP="004E697F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Методы исследования: </w:t>
      </w:r>
      <w:proofErr w:type="spellStart"/>
      <w:r w:rsidRPr="004E697F">
        <w:rPr>
          <w:rFonts w:ascii="Times New Roman" w:hAnsi="Times New Roman" w:cs="Times New Roman"/>
          <w:bCs/>
          <w:sz w:val="24"/>
        </w:rPr>
        <w:t>Титрометрический</w:t>
      </w:r>
      <w:proofErr w:type="spellEnd"/>
      <w:r w:rsidRPr="004E697F">
        <w:rPr>
          <w:rFonts w:ascii="Times New Roman" w:hAnsi="Times New Roman" w:cs="Times New Roman"/>
          <w:bCs/>
          <w:sz w:val="24"/>
        </w:rPr>
        <w:t xml:space="preserve"> метод</w:t>
      </w:r>
      <w:r>
        <w:rPr>
          <w:rFonts w:ascii="Times New Roman" w:hAnsi="Times New Roman" w:cs="Times New Roman"/>
          <w:bCs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E697F">
        <w:rPr>
          <w:rFonts w:ascii="Times New Roman" w:hAnsi="Times New Roman" w:cs="Times New Roman"/>
          <w:bCs/>
          <w:sz w:val="24"/>
        </w:rPr>
        <w:t xml:space="preserve">экспресс-метод определения активности пепсина по </w:t>
      </w:r>
      <w:proofErr w:type="spellStart"/>
      <w:r w:rsidRPr="004E697F">
        <w:rPr>
          <w:rFonts w:ascii="Times New Roman" w:hAnsi="Times New Roman" w:cs="Times New Roman"/>
          <w:bCs/>
          <w:sz w:val="24"/>
        </w:rPr>
        <w:t>молокосвёртывающей</w:t>
      </w:r>
      <w:proofErr w:type="spellEnd"/>
      <w:r w:rsidRPr="004E697F">
        <w:rPr>
          <w:rFonts w:ascii="Times New Roman" w:hAnsi="Times New Roman" w:cs="Times New Roman"/>
          <w:bCs/>
          <w:sz w:val="24"/>
        </w:rPr>
        <w:t xml:space="preserve"> способности </w:t>
      </w:r>
      <w:r>
        <w:rPr>
          <w:rFonts w:ascii="Times New Roman" w:hAnsi="Times New Roman" w:cs="Times New Roman"/>
          <w:bCs/>
          <w:sz w:val="24"/>
        </w:rPr>
        <w:t>(</w:t>
      </w:r>
      <w:r w:rsidR="004C6FE9">
        <w:rPr>
          <w:rFonts w:ascii="Times New Roman" w:hAnsi="Times New Roman" w:cs="Times New Roman"/>
          <w:bCs/>
          <w:sz w:val="24"/>
        </w:rPr>
        <w:t>Пятницкий</w:t>
      </w:r>
      <w:r w:rsidRPr="004E697F">
        <w:rPr>
          <w:rFonts w:ascii="Times New Roman" w:hAnsi="Times New Roman" w:cs="Times New Roman"/>
          <w:bCs/>
          <w:sz w:val="24"/>
        </w:rPr>
        <w:t xml:space="preserve"> Н.П</w:t>
      </w:r>
      <w:r>
        <w:rPr>
          <w:rFonts w:ascii="Times New Roman" w:hAnsi="Times New Roman" w:cs="Times New Roman"/>
          <w:bCs/>
          <w:sz w:val="24"/>
        </w:rPr>
        <w:t>.), м</w:t>
      </w:r>
      <w:r w:rsidRPr="004E697F">
        <w:rPr>
          <w:rFonts w:ascii="Times New Roman" w:hAnsi="Times New Roman" w:cs="Times New Roman"/>
          <w:sz w:val="24"/>
        </w:rPr>
        <w:t xml:space="preserve">атематическая и статистическая обработка данных с использованием программного пакета </w:t>
      </w:r>
      <w:proofErr w:type="spellStart"/>
      <w:r w:rsidRPr="004E697F">
        <w:rPr>
          <w:rFonts w:ascii="Times New Roman" w:hAnsi="Times New Roman" w:cs="Times New Roman"/>
          <w:sz w:val="24"/>
        </w:rPr>
        <w:t>Microsoft</w:t>
      </w:r>
      <w:proofErr w:type="spellEnd"/>
      <w:r w:rsidRPr="004E69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97F">
        <w:rPr>
          <w:rFonts w:ascii="Times New Roman" w:hAnsi="Times New Roman" w:cs="Times New Roman"/>
          <w:sz w:val="24"/>
        </w:rPr>
        <w:t>Office</w:t>
      </w:r>
      <w:proofErr w:type="spellEnd"/>
      <w:r w:rsidRPr="004E69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97F">
        <w:rPr>
          <w:rFonts w:ascii="Times New Roman" w:hAnsi="Times New Roman" w:cs="Times New Roman"/>
          <w:sz w:val="24"/>
        </w:rPr>
        <w:t>Excel</w:t>
      </w:r>
      <w:proofErr w:type="spellEnd"/>
      <w:r w:rsidRPr="004E697F">
        <w:rPr>
          <w:rFonts w:ascii="Times New Roman" w:hAnsi="Times New Roman" w:cs="Times New Roman"/>
          <w:sz w:val="24"/>
        </w:rPr>
        <w:t xml:space="preserve"> 2013</w:t>
      </w:r>
    </w:p>
    <w:p w:rsidR="00395891" w:rsidRPr="00395891" w:rsidRDefault="0071128E" w:rsidP="0039589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24"/>
        </w:rPr>
      </w:pPr>
      <w:r w:rsidRPr="0071128E">
        <w:rPr>
          <w:rFonts w:ascii="Times New Roman" w:hAnsi="Times New Roman" w:cs="Times New Roman"/>
          <w:b/>
          <w:bCs/>
          <w:sz w:val="24"/>
        </w:rPr>
        <w:t>Научные результаты, выводы.</w:t>
      </w:r>
    </w:p>
    <w:p w:rsidR="0071128E" w:rsidRDefault="00395891" w:rsidP="007E10D9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Проанализировав 20 дневников питания студентов АГУ можно сделать следующие выводы:</w:t>
      </w:r>
    </w:p>
    <w:p w:rsidR="00395891" w:rsidRDefault="00395891" w:rsidP="0039589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395891">
        <w:rPr>
          <w:rFonts w:ascii="Times New Roman" w:hAnsi="Times New Roman" w:cs="Times New Roman"/>
          <w:bCs/>
          <w:sz w:val="24"/>
        </w:rPr>
        <w:t>Большинство обследуемых студентов (95%) употребляют достаточ</w:t>
      </w:r>
      <w:r>
        <w:rPr>
          <w:rFonts w:ascii="Times New Roman" w:hAnsi="Times New Roman" w:cs="Times New Roman"/>
          <w:bCs/>
          <w:sz w:val="24"/>
        </w:rPr>
        <w:t xml:space="preserve">ное количество яблочной кислоты. </w:t>
      </w:r>
      <w:r w:rsidR="00216ACA">
        <w:rPr>
          <w:rFonts w:ascii="Times New Roman" w:hAnsi="Times New Roman" w:cs="Times New Roman"/>
          <w:bCs/>
          <w:sz w:val="24"/>
        </w:rPr>
        <w:t xml:space="preserve">45% студентов превышают суточную норму, </w:t>
      </w:r>
      <w:r>
        <w:rPr>
          <w:rFonts w:ascii="Times New Roman" w:hAnsi="Times New Roman" w:cs="Times New Roman"/>
          <w:bCs/>
          <w:sz w:val="24"/>
        </w:rPr>
        <w:t>50%</w:t>
      </w:r>
      <w:r w:rsidRPr="00395891">
        <w:rPr>
          <w:rFonts w:ascii="Times New Roman" w:hAnsi="Times New Roman" w:cs="Times New Roman"/>
          <w:bCs/>
          <w:sz w:val="24"/>
        </w:rPr>
        <w:t xml:space="preserve"> употребляют достаточное количество ЯК и только незначительное их количество (5%) не добирают норму</w:t>
      </w:r>
      <w:r>
        <w:rPr>
          <w:rFonts w:ascii="Times New Roman" w:hAnsi="Times New Roman" w:cs="Times New Roman"/>
          <w:bCs/>
          <w:sz w:val="24"/>
        </w:rPr>
        <w:t>.</w:t>
      </w:r>
    </w:p>
    <w:p w:rsidR="00395891" w:rsidRPr="00395891" w:rsidRDefault="00395891" w:rsidP="0039589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-Оценка структуры питания </w:t>
      </w:r>
      <w:r w:rsidRPr="00395891">
        <w:rPr>
          <w:rFonts w:ascii="Times New Roman" w:hAnsi="Times New Roman" w:cs="Times New Roman"/>
          <w:bCs/>
          <w:sz w:val="24"/>
        </w:rPr>
        <w:t>обследованных студентов с целью выявления продуктов, наиболее богатых яблочной кислотой</w:t>
      </w:r>
      <w:r>
        <w:rPr>
          <w:rFonts w:ascii="Times New Roman" w:hAnsi="Times New Roman" w:cs="Times New Roman"/>
          <w:bCs/>
          <w:sz w:val="24"/>
        </w:rPr>
        <w:t xml:space="preserve"> показывает, что </w:t>
      </w:r>
      <w:r w:rsidRPr="00395891">
        <w:rPr>
          <w:rFonts w:ascii="Times New Roman" w:hAnsi="Times New Roman" w:cs="Times New Roman"/>
          <w:bCs/>
          <w:sz w:val="24"/>
        </w:rPr>
        <w:t>установлен высок уровень потребления фруктов и овощей (37%)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95891">
        <w:rPr>
          <w:rFonts w:ascii="Times New Roman" w:hAnsi="Times New Roman" w:cs="Times New Roman"/>
          <w:bCs/>
          <w:sz w:val="24"/>
        </w:rPr>
        <w:t xml:space="preserve">в рационах испытуемых. Наиболее высокий уровень потребления наблюдается у банана (65%) и черного чая (65%), а наименьший (5%) у винограда, гороха, грейпфрута, кабачков, малины, </w:t>
      </w:r>
      <w:proofErr w:type="spellStart"/>
      <w:r w:rsidRPr="00395891">
        <w:rPr>
          <w:rFonts w:ascii="Times New Roman" w:hAnsi="Times New Roman" w:cs="Times New Roman"/>
          <w:bCs/>
          <w:sz w:val="24"/>
        </w:rPr>
        <w:t>мохито</w:t>
      </w:r>
      <w:proofErr w:type="spellEnd"/>
      <w:r w:rsidRPr="00395891">
        <w:rPr>
          <w:rFonts w:ascii="Times New Roman" w:hAnsi="Times New Roman" w:cs="Times New Roman"/>
          <w:bCs/>
          <w:sz w:val="24"/>
        </w:rPr>
        <w:t>, облепихового чая, фасоли и чая с чабрецом.</w:t>
      </w:r>
    </w:p>
    <w:p w:rsidR="00395891" w:rsidRPr="00395891" w:rsidRDefault="00216ACA" w:rsidP="0039589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</w:t>
      </w:r>
      <w:r w:rsidR="00395891" w:rsidRPr="00395891">
        <w:rPr>
          <w:rFonts w:ascii="Times New Roman" w:hAnsi="Times New Roman" w:cs="Times New Roman"/>
          <w:bCs/>
          <w:sz w:val="24"/>
        </w:rPr>
        <w:t>Наибольшее количество ЯК наблюдается у таких продуктов</w:t>
      </w:r>
      <w:r>
        <w:rPr>
          <w:rFonts w:ascii="Times New Roman" w:hAnsi="Times New Roman" w:cs="Times New Roman"/>
          <w:bCs/>
          <w:sz w:val="24"/>
        </w:rPr>
        <w:t xml:space="preserve"> в расчете на 100г</w:t>
      </w:r>
      <w:r w:rsidR="00395891" w:rsidRPr="00395891">
        <w:rPr>
          <w:rFonts w:ascii="Times New Roman" w:hAnsi="Times New Roman" w:cs="Times New Roman"/>
          <w:bCs/>
          <w:sz w:val="24"/>
        </w:rPr>
        <w:t>, как изюм (2,7 г), малины (2</w:t>
      </w:r>
      <w:r w:rsidR="00430A45">
        <w:rPr>
          <w:rFonts w:ascii="Times New Roman" w:hAnsi="Times New Roman" w:cs="Times New Roman"/>
          <w:bCs/>
          <w:sz w:val="24"/>
        </w:rPr>
        <w:t>,7-2,0</w:t>
      </w:r>
      <w:r w:rsidR="00395891" w:rsidRPr="00395891">
        <w:rPr>
          <w:rFonts w:ascii="Times New Roman" w:hAnsi="Times New Roman" w:cs="Times New Roman"/>
          <w:bCs/>
          <w:sz w:val="24"/>
        </w:rPr>
        <w:t xml:space="preserve"> г), винограда (2,0 г), а наименьшее-чай черный, облепиховый, с чабрецом (0,03 г), картофель (0,02 г) и зеленого чай (0,01 г).</w:t>
      </w:r>
    </w:p>
    <w:p w:rsidR="00395891" w:rsidRPr="00395891" w:rsidRDefault="00216ACA" w:rsidP="0039589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Эксперимент с влиянием пепсина, яблочной кислоты и их комбинации на ферментативную активность показал следующие результаты: </w:t>
      </w:r>
    </w:p>
    <w:p w:rsidR="00216ACA" w:rsidRPr="00216ACA" w:rsidRDefault="00216ACA" w:rsidP="00A64670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216ACA">
        <w:rPr>
          <w:rFonts w:ascii="Times New Roman" w:hAnsi="Times New Roman" w:cs="Times New Roman"/>
          <w:bCs/>
          <w:sz w:val="24"/>
        </w:rPr>
        <w:t xml:space="preserve">В контрольной пробе, где отсутствует фермент, </w:t>
      </w:r>
      <w:r>
        <w:rPr>
          <w:rFonts w:ascii="Times New Roman" w:hAnsi="Times New Roman" w:cs="Times New Roman"/>
          <w:bCs/>
          <w:sz w:val="24"/>
        </w:rPr>
        <w:t xml:space="preserve">коагуляция молока не происходит, </w:t>
      </w:r>
      <w:r w:rsidRPr="00216ACA">
        <w:rPr>
          <w:rFonts w:ascii="Times New Roman" w:hAnsi="Times New Roman" w:cs="Times New Roman"/>
          <w:bCs/>
          <w:sz w:val="24"/>
        </w:rPr>
        <w:t xml:space="preserve">фильтрат дает интенсивную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биуретовую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реакцию, что указывает на сохранение казеиногена в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нативном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состоянии. Раствор пепсина проявляет ожидаемую активность: молоко</w:t>
      </w:r>
      <w:r w:rsidR="00A64670">
        <w:rPr>
          <w:rFonts w:ascii="Times New Roman" w:hAnsi="Times New Roman" w:cs="Times New Roman"/>
          <w:bCs/>
          <w:sz w:val="24"/>
        </w:rPr>
        <w:t xml:space="preserve"> сворачивается за ~65 секунд, </w:t>
      </w:r>
      <w:r w:rsidRPr="00216ACA">
        <w:rPr>
          <w:rFonts w:ascii="Times New Roman" w:hAnsi="Times New Roman" w:cs="Times New Roman"/>
          <w:bCs/>
          <w:sz w:val="24"/>
        </w:rPr>
        <w:t>фильтрат показыв</w:t>
      </w:r>
      <w:r w:rsidR="00A64670">
        <w:rPr>
          <w:rFonts w:ascii="Times New Roman" w:hAnsi="Times New Roman" w:cs="Times New Roman"/>
          <w:bCs/>
          <w:sz w:val="24"/>
        </w:rPr>
        <w:t>а</w:t>
      </w:r>
      <w:r w:rsidRPr="00216ACA">
        <w:rPr>
          <w:rFonts w:ascii="Times New Roman" w:hAnsi="Times New Roman" w:cs="Times New Roman"/>
          <w:bCs/>
          <w:sz w:val="24"/>
        </w:rPr>
        <w:t>ет слабое окрашивание, свидетельствуя о частичном гидролизе белка.</w:t>
      </w:r>
      <w:r w:rsidR="00A64670">
        <w:rPr>
          <w:rFonts w:ascii="Times New Roman" w:hAnsi="Times New Roman" w:cs="Times New Roman"/>
          <w:bCs/>
          <w:sz w:val="24"/>
        </w:rPr>
        <w:t xml:space="preserve"> </w:t>
      </w:r>
      <w:r w:rsidRPr="00216ACA">
        <w:rPr>
          <w:rFonts w:ascii="Times New Roman" w:hAnsi="Times New Roman" w:cs="Times New Roman"/>
          <w:bCs/>
          <w:sz w:val="24"/>
        </w:rPr>
        <w:t xml:space="preserve">Яблочная кислота </w:t>
      </w:r>
      <w:bookmarkStart w:id="0" w:name="_GoBack"/>
      <w:bookmarkEnd w:id="0"/>
      <w:r w:rsidRPr="00216ACA">
        <w:rPr>
          <w:rFonts w:ascii="Times New Roman" w:hAnsi="Times New Roman" w:cs="Times New Roman"/>
          <w:bCs/>
          <w:sz w:val="24"/>
        </w:rPr>
        <w:t xml:space="preserve">не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вызвает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коагуляции и лишь незначительно снижает интенсивность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биуретовой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реакции, что подтверждает её отсутствие ферментативной функции.</w:t>
      </w:r>
    </w:p>
    <w:p w:rsidR="00216ACA" w:rsidRPr="00216ACA" w:rsidRDefault="00216ACA" w:rsidP="00216ACA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216ACA">
        <w:rPr>
          <w:rFonts w:ascii="Times New Roman" w:hAnsi="Times New Roman" w:cs="Times New Roman"/>
          <w:bCs/>
          <w:sz w:val="24"/>
        </w:rPr>
        <w:t xml:space="preserve">Наиболее значимый результат получен при совместном действии пепсина и яблочной кислоты: время коагуляции сокращается до 48 секунд (на 26 % быстрее, чем у пепсина в изоляции), а фильтрат практически не окрашивается в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биуретовой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пробе. Это говорит о более полном расщеплении казеиногена и указывает на синергетический модулирующий эффект яблочной кислоты.</w:t>
      </w:r>
    </w:p>
    <w:p w:rsidR="00216ACA" w:rsidRPr="00216ACA" w:rsidRDefault="00216ACA" w:rsidP="00216ACA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216ACA">
        <w:rPr>
          <w:rFonts w:ascii="Times New Roman" w:hAnsi="Times New Roman" w:cs="Times New Roman"/>
          <w:bCs/>
          <w:sz w:val="24"/>
        </w:rPr>
        <w:t>Вероятный механизм заключается в том, что яблочная кислота, будучи α-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гидроксикислотой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, создаёт благоприятные условия для действия пепсина: стабилизирует рН около 5,0 (оптимальный для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молокосвертывания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>), улучшает конформационную доступность казеиногена без его денатурации и, возможно, слабо взаимодействует с каталитическим центром фермента.</w:t>
      </w:r>
    </w:p>
    <w:p w:rsidR="004E697F" w:rsidRPr="00A64670" w:rsidRDefault="00216ACA" w:rsidP="00A64670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4"/>
        </w:rPr>
      </w:pPr>
      <w:r w:rsidRPr="00216ACA">
        <w:rPr>
          <w:rFonts w:ascii="Times New Roman" w:hAnsi="Times New Roman" w:cs="Times New Roman"/>
          <w:bCs/>
          <w:sz w:val="24"/>
        </w:rPr>
        <w:t xml:space="preserve">Определение содержания яблочной кислоты в </w:t>
      </w:r>
      <w:r w:rsidR="00A64670">
        <w:rPr>
          <w:rFonts w:ascii="Times New Roman" w:hAnsi="Times New Roman" w:cs="Times New Roman"/>
          <w:bCs/>
          <w:sz w:val="24"/>
        </w:rPr>
        <w:t>исследуемых</w:t>
      </w:r>
      <w:r w:rsidRPr="00216ACA">
        <w:rPr>
          <w:rFonts w:ascii="Times New Roman" w:hAnsi="Times New Roman" w:cs="Times New Roman"/>
          <w:bCs/>
          <w:sz w:val="24"/>
        </w:rPr>
        <w:t xml:space="preserve"> сортах яблок</w:t>
      </w:r>
      <w:r w:rsidR="00A64670">
        <w:rPr>
          <w:rFonts w:ascii="Times New Roman" w:hAnsi="Times New Roman" w:cs="Times New Roman"/>
          <w:bCs/>
          <w:sz w:val="24"/>
        </w:rPr>
        <w:t xml:space="preserve"> (Симиренко, </w:t>
      </w:r>
      <w:proofErr w:type="spellStart"/>
      <w:r w:rsidR="00A64670">
        <w:rPr>
          <w:rFonts w:ascii="Times New Roman" w:hAnsi="Times New Roman" w:cs="Times New Roman"/>
          <w:bCs/>
          <w:sz w:val="24"/>
        </w:rPr>
        <w:t>Айдарет</w:t>
      </w:r>
      <w:proofErr w:type="spellEnd"/>
      <w:r w:rsidR="00A6467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A64670">
        <w:rPr>
          <w:rFonts w:ascii="Times New Roman" w:hAnsi="Times New Roman" w:cs="Times New Roman"/>
          <w:bCs/>
          <w:sz w:val="24"/>
        </w:rPr>
        <w:t>Джанатан</w:t>
      </w:r>
      <w:proofErr w:type="spellEnd"/>
      <w:r w:rsidR="00A6467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A64670">
        <w:rPr>
          <w:rFonts w:ascii="Times New Roman" w:hAnsi="Times New Roman" w:cs="Times New Roman"/>
          <w:bCs/>
          <w:sz w:val="24"/>
        </w:rPr>
        <w:t>Фуджи</w:t>
      </w:r>
      <w:proofErr w:type="spellEnd"/>
      <w:r w:rsidR="00A64670">
        <w:rPr>
          <w:rFonts w:ascii="Times New Roman" w:hAnsi="Times New Roman" w:cs="Times New Roman"/>
          <w:bCs/>
          <w:sz w:val="24"/>
        </w:rPr>
        <w:t xml:space="preserve">, </w:t>
      </w:r>
      <w:r w:rsidR="00855F38">
        <w:rPr>
          <w:rFonts w:ascii="Times New Roman" w:hAnsi="Times New Roman" w:cs="Times New Roman"/>
          <w:bCs/>
          <w:sz w:val="24"/>
        </w:rPr>
        <w:t>Голден</w:t>
      </w:r>
      <w:r w:rsidR="00A64670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="00A64670" w:rsidRPr="00A64670">
        <w:rPr>
          <w:rFonts w:ascii="Times New Roman" w:hAnsi="Times New Roman" w:cs="Times New Roman"/>
          <w:bCs/>
          <w:sz w:val="24"/>
        </w:rPr>
        <w:t>Делишес</w:t>
      </w:r>
      <w:proofErr w:type="spellEnd"/>
      <w:r w:rsidR="00A64670">
        <w:rPr>
          <w:rFonts w:ascii="Times New Roman" w:hAnsi="Times New Roman" w:cs="Times New Roman"/>
          <w:bCs/>
          <w:sz w:val="24"/>
        </w:rPr>
        <w:t>)</w:t>
      </w:r>
      <w:r w:rsidRPr="00216ACA">
        <w:rPr>
          <w:rFonts w:ascii="Times New Roman" w:hAnsi="Times New Roman" w:cs="Times New Roman"/>
          <w:bCs/>
          <w:sz w:val="24"/>
        </w:rPr>
        <w:t>, выращенных в Республике Адыгея</w:t>
      </w:r>
      <w:r>
        <w:rPr>
          <w:rFonts w:ascii="Times New Roman" w:hAnsi="Times New Roman" w:cs="Times New Roman"/>
          <w:bCs/>
          <w:sz w:val="24"/>
        </w:rPr>
        <w:t xml:space="preserve"> показало, что </w:t>
      </w:r>
      <w:r w:rsidRPr="00216ACA">
        <w:rPr>
          <w:rFonts w:ascii="Times New Roman" w:hAnsi="Times New Roman" w:cs="Times New Roman"/>
          <w:bCs/>
          <w:sz w:val="24"/>
        </w:rPr>
        <w:t xml:space="preserve">наиболее высокое содержание кислот у яблок сорта Симиренко (0,56%), а самое низкое у сорта </w:t>
      </w:r>
      <w:proofErr w:type="spellStart"/>
      <w:r w:rsidRPr="00216ACA">
        <w:rPr>
          <w:rFonts w:ascii="Times New Roman" w:hAnsi="Times New Roman" w:cs="Times New Roman"/>
          <w:bCs/>
          <w:sz w:val="24"/>
        </w:rPr>
        <w:t>Делишес</w:t>
      </w:r>
      <w:proofErr w:type="spellEnd"/>
      <w:r w:rsidRPr="00216ACA">
        <w:rPr>
          <w:rFonts w:ascii="Times New Roman" w:hAnsi="Times New Roman" w:cs="Times New Roman"/>
          <w:bCs/>
          <w:sz w:val="24"/>
        </w:rPr>
        <w:t xml:space="preserve"> (0,26%). Остальные сорта занимают промежуточные позиции, что свидетельствует о незначительных отличиях между сортами, но это важно учитывать при выборе сорта для определенных целей, например, для производства соков.</w:t>
      </w:r>
    </w:p>
    <w:p w:rsidR="004E697F" w:rsidRPr="004E697F" w:rsidRDefault="004E697F" w:rsidP="004E697F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4E697F">
        <w:rPr>
          <w:rFonts w:ascii="Times New Roman" w:hAnsi="Times New Roman" w:cs="Times New Roman"/>
          <w:b/>
          <w:bCs/>
          <w:sz w:val="24"/>
        </w:rPr>
        <w:t>Список литературы</w:t>
      </w:r>
    </w:p>
    <w:p w:rsidR="00BC2B90" w:rsidRPr="00BC2B90" w:rsidRDefault="00BC2B90" w:rsidP="00BC2B90">
      <w:pPr>
        <w:pStyle w:val="a7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</w:rPr>
      </w:pPr>
      <w:bookmarkStart w:id="1" w:name="_Ref225436933"/>
      <w:proofErr w:type="spellStart"/>
      <w:r w:rsidRPr="00BC2B90">
        <w:rPr>
          <w:rFonts w:ascii="Times New Roman" w:hAnsi="Times New Roman" w:cs="Times New Roman"/>
          <w:bCs/>
          <w:sz w:val="24"/>
        </w:rPr>
        <w:t>Тутельян</w:t>
      </w:r>
      <w:proofErr w:type="spellEnd"/>
      <w:r w:rsidRPr="00BC2B90">
        <w:rPr>
          <w:rFonts w:ascii="Times New Roman" w:hAnsi="Times New Roman" w:cs="Times New Roman"/>
          <w:bCs/>
          <w:sz w:val="24"/>
        </w:rPr>
        <w:t xml:space="preserve"> В.А. </w:t>
      </w:r>
      <w:bookmarkEnd w:id="1"/>
      <w:proofErr w:type="spellStart"/>
      <w:r w:rsidR="00855F38" w:rsidRPr="00855F38">
        <w:rPr>
          <w:rFonts w:ascii="Times New Roman" w:hAnsi="Times New Roman" w:cs="Times New Roman"/>
          <w:bCs/>
          <w:sz w:val="24"/>
        </w:rPr>
        <w:t>Нутрициология</w:t>
      </w:r>
      <w:proofErr w:type="spellEnd"/>
      <w:r w:rsidR="00855F38" w:rsidRPr="00855F38">
        <w:rPr>
          <w:rFonts w:ascii="Times New Roman" w:hAnsi="Times New Roman" w:cs="Times New Roman"/>
          <w:bCs/>
          <w:sz w:val="24"/>
        </w:rPr>
        <w:t xml:space="preserve"> и клиническая диетол</w:t>
      </w:r>
      <w:r w:rsidR="002206B6">
        <w:rPr>
          <w:rFonts w:ascii="Times New Roman" w:hAnsi="Times New Roman" w:cs="Times New Roman"/>
          <w:bCs/>
          <w:sz w:val="24"/>
        </w:rPr>
        <w:t xml:space="preserve">огия / под ред. </w:t>
      </w:r>
      <w:proofErr w:type="spellStart"/>
      <w:r w:rsidR="002206B6">
        <w:rPr>
          <w:rFonts w:ascii="Times New Roman" w:hAnsi="Times New Roman" w:cs="Times New Roman"/>
          <w:bCs/>
          <w:sz w:val="24"/>
        </w:rPr>
        <w:t>Тутельяна</w:t>
      </w:r>
      <w:proofErr w:type="spellEnd"/>
      <w:r w:rsidR="002206B6">
        <w:rPr>
          <w:rFonts w:ascii="Times New Roman" w:hAnsi="Times New Roman" w:cs="Times New Roman"/>
          <w:bCs/>
          <w:sz w:val="24"/>
        </w:rPr>
        <w:t xml:space="preserve"> В. А., Никитюка Д. Б. - Москва</w:t>
      </w:r>
      <w:r w:rsidR="00855F38" w:rsidRPr="00855F38">
        <w:rPr>
          <w:rFonts w:ascii="Times New Roman" w:hAnsi="Times New Roman" w:cs="Times New Roman"/>
          <w:bCs/>
          <w:sz w:val="24"/>
        </w:rPr>
        <w:t>: ГЭОТАР-Медиа, 2020. - 656 с. (Серия "Национальные руководства") </w:t>
      </w:r>
    </w:p>
    <w:p w:rsidR="00BC2B90" w:rsidRPr="00BC2B90" w:rsidRDefault="00BC2B90" w:rsidP="00BC2B9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2" w:name="_Ref225436971"/>
      <w:proofErr w:type="spellStart"/>
      <w:r w:rsidRPr="00BC2B90">
        <w:rPr>
          <w:rFonts w:ascii="Times New Roman" w:hAnsi="Times New Roman" w:cs="Times New Roman"/>
          <w:sz w:val="24"/>
        </w:rPr>
        <w:t>Уголев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А.М. Теория адекватного питания и трофология. - Л.: Наука, 1991</w:t>
      </w:r>
      <w:r w:rsidR="002206B6">
        <w:rPr>
          <w:rFonts w:ascii="Times New Roman" w:hAnsi="Times New Roman" w:cs="Times New Roman"/>
          <w:sz w:val="24"/>
        </w:rPr>
        <w:t xml:space="preserve">. - 272 с. </w:t>
      </w:r>
      <w:r w:rsidRPr="00BC2B90">
        <w:rPr>
          <w:rFonts w:ascii="Times New Roman" w:hAnsi="Times New Roman" w:cs="Times New Roman"/>
          <w:sz w:val="24"/>
        </w:rPr>
        <w:t>(Наука и технический прогресс).</w:t>
      </w:r>
      <w:bookmarkEnd w:id="2"/>
    </w:p>
    <w:p w:rsidR="00BC2B90" w:rsidRPr="00BC2B90" w:rsidRDefault="00BC2B90" w:rsidP="00BC2B90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3" w:name="_Ref225436545"/>
      <w:proofErr w:type="spellStart"/>
      <w:r w:rsidRPr="00BC2B90">
        <w:rPr>
          <w:rFonts w:ascii="Times New Roman" w:hAnsi="Times New Roman" w:cs="Times New Roman"/>
          <w:sz w:val="24"/>
        </w:rPr>
        <w:t>Цикуниб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А.Д. и др. Комплексная оценка качества и биологической ценности плодов яблони разных сортов, выращенных в условиях Республики Адыгея. А.Д. </w:t>
      </w:r>
      <w:proofErr w:type="spellStart"/>
      <w:r w:rsidRPr="00BC2B90">
        <w:rPr>
          <w:rFonts w:ascii="Times New Roman" w:hAnsi="Times New Roman" w:cs="Times New Roman"/>
          <w:sz w:val="24"/>
        </w:rPr>
        <w:t>Цикуниб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, Ю.А. Демченко, Ф.Н. </w:t>
      </w:r>
      <w:proofErr w:type="spellStart"/>
      <w:r w:rsidRPr="00BC2B90">
        <w:rPr>
          <w:rFonts w:ascii="Times New Roman" w:hAnsi="Times New Roman" w:cs="Times New Roman"/>
          <w:sz w:val="24"/>
        </w:rPr>
        <w:t>Езлю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, С.А. Павлюченко, С.А. </w:t>
      </w:r>
      <w:proofErr w:type="spellStart"/>
      <w:r w:rsidRPr="00BC2B90">
        <w:rPr>
          <w:rFonts w:ascii="Times New Roman" w:hAnsi="Times New Roman" w:cs="Times New Roman"/>
          <w:sz w:val="24"/>
        </w:rPr>
        <w:t>Османи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- Журнал </w:t>
      </w:r>
      <w:proofErr w:type="spellStart"/>
      <w:r w:rsidRPr="00BC2B90">
        <w:rPr>
          <w:rFonts w:ascii="Times New Roman" w:hAnsi="Times New Roman" w:cs="Times New Roman"/>
          <w:sz w:val="24"/>
        </w:rPr>
        <w:t>Siberian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Journal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of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Life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Sciences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and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C2B90">
        <w:rPr>
          <w:rFonts w:ascii="Times New Roman" w:hAnsi="Times New Roman" w:cs="Times New Roman"/>
          <w:sz w:val="24"/>
        </w:rPr>
        <w:t>Agriculture</w:t>
      </w:r>
      <w:proofErr w:type="spellEnd"/>
      <w:r w:rsidRPr="00BC2B90">
        <w:rPr>
          <w:rFonts w:ascii="Times New Roman" w:hAnsi="Times New Roman" w:cs="Times New Roman"/>
          <w:sz w:val="24"/>
        </w:rPr>
        <w:t>. Том 15, №6, 2023- С. 51.</w:t>
      </w:r>
      <w:bookmarkEnd w:id="3"/>
    </w:p>
    <w:p w:rsidR="00BC2B90" w:rsidRPr="002206B6" w:rsidRDefault="00BC2B90" w:rsidP="002206B6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bookmarkStart w:id="4" w:name="_Ref225436925"/>
      <w:r w:rsidRPr="00BC2B90">
        <w:rPr>
          <w:rFonts w:ascii="Times New Roman" w:hAnsi="Times New Roman" w:cs="Times New Roman"/>
          <w:sz w:val="24"/>
        </w:rPr>
        <w:t xml:space="preserve">Челпанова Т.И. и др. Влияние пектиновых веществ на активность панкреатической A-амилазы человека в условиях </w:t>
      </w:r>
      <w:proofErr w:type="spellStart"/>
      <w:r w:rsidRPr="00BC2B90">
        <w:rPr>
          <w:rFonts w:ascii="Times New Roman" w:hAnsi="Times New Roman" w:cs="Times New Roman"/>
          <w:sz w:val="24"/>
        </w:rPr>
        <w:t>in-vitro</w:t>
      </w:r>
      <w:proofErr w:type="spellEnd"/>
      <w:r w:rsidRPr="00BC2B90">
        <w:rPr>
          <w:rFonts w:ascii="Times New Roman" w:hAnsi="Times New Roman" w:cs="Times New Roman"/>
          <w:sz w:val="24"/>
        </w:rPr>
        <w:t xml:space="preserve">/ Российский физиологический журнал им. И.М. </w:t>
      </w:r>
      <w:proofErr w:type="gramStart"/>
      <w:r w:rsidRPr="00BC2B90">
        <w:rPr>
          <w:rFonts w:ascii="Times New Roman" w:hAnsi="Times New Roman" w:cs="Times New Roman"/>
          <w:sz w:val="24"/>
        </w:rPr>
        <w:t>Сеченова.-</w:t>
      </w:r>
      <w:proofErr w:type="gramEnd"/>
      <w:r w:rsidRPr="00BC2B90">
        <w:rPr>
          <w:rFonts w:ascii="Times New Roman" w:hAnsi="Times New Roman" w:cs="Times New Roman"/>
          <w:sz w:val="24"/>
        </w:rPr>
        <w:t xml:space="preserve"> 2012.- Т-98. №6. С. 734-743</w:t>
      </w:r>
      <w:bookmarkEnd w:id="4"/>
      <w:r w:rsidR="00845E20">
        <w:rPr>
          <w:rFonts w:ascii="Times New Roman" w:hAnsi="Times New Roman" w:cs="Times New Roman"/>
          <w:sz w:val="24"/>
        </w:rPr>
        <w:t>.</w:t>
      </w:r>
    </w:p>
    <w:sectPr w:rsidR="00BC2B90" w:rsidRPr="002206B6" w:rsidSect="007E10D9">
      <w:head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4A" w:rsidRDefault="00A2254A" w:rsidP="004E697F">
      <w:pPr>
        <w:spacing w:after="0" w:line="240" w:lineRule="auto"/>
      </w:pPr>
      <w:r>
        <w:separator/>
      </w:r>
    </w:p>
  </w:endnote>
  <w:endnote w:type="continuationSeparator" w:id="0">
    <w:p w:rsidR="00A2254A" w:rsidRDefault="00A2254A" w:rsidP="004E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4A" w:rsidRDefault="00A2254A" w:rsidP="004E697F">
      <w:pPr>
        <w:spacing w:after="0" w:line="240" w:lineRule="auto"/>
      </w:pPr>
      <w:r>
        <w:separator/>
      </w:r>
    </w:p>
  </w:footnote>
  <w:footnote w:type="continuationSeparator" w:id="0">
    <w:p w:rsidR="00A2254A" w:rsidRDefault="00A2254A" w:rsidP="004E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243358"/>
      <w:docPartObj>
        <w:docPartGallery w:val="Page Numbers (Top of Page)"/>
        <w:docPartUnique/>
      </w:docPartObj>
    </w:sdtPr>
    <w:sdtEndPr/>
    <w:sdtContent>
      <w:p w:rsidR="004E697F" w:rsidRDefault="004E697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A45">
          <w:rPr>
            <w:noProof/>
          </w:rPr>
          <w:t>2</w:t>
        </w:r>
        <w:r>
          <w:fldChar w:fldCharType="end"/>
        </w:r>
      </w:p>
    </w:sdtContent>
  </w:sdt>
  <w:p w:rsidR="004E697F" w:rsidRDefault="004E69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50EA"/>
    <w:multiLevelType w:val="hybridMultilevel"/>
    <w:tmpl w:val="AAEEEF90"/>
    <w:lvl w:ilvl="0" w:tplc="5308C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91671"/>
    <w:multiLevelType w:val="hybridMultilevel"/>
    <w:tmpl w:val="9C783F4C"/>
    <w:lvl w:ilvl="0" w:tplc="E5AE084C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1191BFB"/>
    <w:multiLevelType w:val="multilevel"/>
    <w:tmpl w:val="54A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47"/>
    <w:rsid w:val="00216ACA"/>
    <w:rsid w:val="002206B6"/>
    <w:rsid w:val="002A5000"/>
    <w:rsid w:val="00395891"/>
    <w:rsid w:val="00430A45"/>
    <w:rsid w:val="004C6FE9"/>
    <w:rsid w:val="004E697F"/>
    <w:rsid w:val="0051307D"/>
    <w:rsid w:val="00593856"/>
    <w:rsid w:val="005D3E37"/>
    <w:rsid w:val="0071128E"/>
    <w:rsid w:val="007441DC"/>
    <w:rsid w:val="007E10D9"/>
    <w:rsid w:val="00845E20"/>
    <w:rsid w:val="00855F38"/>
    <w:rsid w:val="00A2254A"/>
    <w:rsid w:val="00A64670"/>
    <w:rsid w:val="00BC2B90"/>
    <w:rsid w:val="00C71F11"/>
    <w:rsid w:val="00D93958"/>
    <w:rsid w:val="00F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EDF90-F1F8-4A8F-885B-A63D0E5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97F"/>
  </w:style>
  <w:style w:type="paragraph" w:styleId="a5">
    <w:name w:val="footer"/>
    <w:basedOn w:val="a"/>
    <w:link w:val="a6"/>
    <w:uiPriority w:val="99"/>
    <w:unhideWhenUsed/>
    <w:rsid w:val="004E6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97F"/>
  </w:style>
  <w:style w:type="paragraph" w:styleId="a7">
    <w:name w:val="List Paragraph"/>
    <w:basedOn w:val="a"/>
    <w:uiPriority w:val="34"/>
    <w:qFormat/>
    <w:rsid w:val="00BC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821B2-372D-4D22-9232-5D2C2AC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8</cp:revision>
  <dcterms:created xsi:type="dcterms:W3CDTF">2026-03-26T13:03:00Z</dcterms:created>
  <dcterms:modified xsi:type="dcterms:W3CDTF">2026-04-06T15:21:00Z</dcterms:modified>
</cp:coreProperties>
</file>