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88BB7" w14:textId="03CEF10A" w:rsidR="00AE1022" w:rsidRPr="004212D6" w:rsidRDefault="004212D6" w:rsidP="00031AB2">
      <w:pPr>
        <w:widowControl w:val="0"/>
        <w:spacing w:line="240" w:lineRule="auto"/>
        <w:jc w:val="center"/>
        <w:rPr>
          <w:rFonts w:ascii="Times New Roman" w:hAnsi="Times New Roman" w:cs="Times New Roman"/>
          <w:bCs/>
          <w:sz w:val="24"/>
          <w:szCs w:val="24"/>
        </w:rPr>
      </w:pPr>
      <w:bookmarkStart w:id="0" w:name="_GoBack"/>
      <w:bookmarkEnd w:id="0"/>
      <w:r w:rsidRPr="004212D6">
        <w:rPr>
          <w:rFonts w:ascii="Times New Roman" w:hAnsi="Times New Roman" w:cs="Times New Roman"/>
          <w:bCs/>
          <w:sz w:val="24"/>
          <w:szCs w:val="24"/>
        </w:rPr>
        <w:t xml:space="preserve">СУЩНОСТЬ </w:t>
      </w:r>
      <w:r w:rsidR="00AE1022" w:rsidRPr="004212D6">
        <w:rPr>
          <w:rFonts w:ascii="Times New Roman" w:hAnsi="Times New Roman" w:cs="Times New Roman"/>
          <w:bCs/>
          <w:sz w:val="24"/>
          <w:szCs w:val="24"/>
        </w:rPr>
        <w:t>РАЗВИТИЯ ДЕВИАНТНОГО ПОВЕДЕНИЯ ДЕТЕЙ МЛАДШЕГО ШКОЛЬНОГО ВОЗРАСТА С ОГРАНИЧЕННЫМИ ВОЗМОЖНОСТЯМИ ЗДОРОВЬЯ</w:t>
      </w:r>
    </w:p>
    <w:p w14:paraId="31102A40" w14:textId="77777777" w:rsidR="00031AB2" w:rsidRDefault="00031AB2" w:rsidP="00031AB2">
      <w:pPr>
        <w:widowControl w:val="0"/>
        <w:autoSpaceDE w:val="0"/>
        <w:autoSpaceDN w:val="0"/>
        <w:adjustRightInd w:val="0"/>
        <w:spacing w:line="240" w:lineRule="auto"/>
        <w:ind w:firstLine="4820"/>
        <w:rPr>
          <w:rFonts w:ascii="Times New Roman" w:hAnsi="Times New Roman" w:cs="Times New Roman"/>
          <w:i/>
          <w:iCs/>
        </w:rPr>
      </w:pPr>
    </w:p>
    <w:p w14:paraId="71BDB82F" w14:textId="16C2EF18" w:rsidR="00031AB2" w:rsidRPr="00B605E4" w:rsidRDefault="00031AB2" w:rsidP="00031AB2">
      <w:pPr>
        <w:widowControl w:val="0"/>
        <w:autoSpaceDE w:val="0"/>
        <w:autoSpaceDN w:val="0"/>
        <w:adjustRightInd w:val="0"/>
        <w:spacing w:line="240" w:lineRule="auto"/>
        <w:ind w:firstLine="4820"/>
        <w:rPr>
          <w:rFonts w:ascii="Times New Roman" w:eastAsia="Times New Roman" w:hAnsi="Times New Roman" w:cs="Times New Roman"/>
          <w:i/>
        </w:rPr>
      </w:pPr>
      <w:proofErr w:type="spellStart"/>
      <w:r>
        <w:rPr>
          <w:rFonts w:ascii="Times New Roman" w:hAnsi="Times New Roman" w:cs="Times New Roman"/>
          <w:i/>
          <w:iCs/>
        </w:rPr>
        <w:t>Дубрвская</w:t>
      </w:r>
      <w:proofErr w:type="spellEnd"/>
      <w:r>
        <w:rPr>
          <w:rFonts w:ascii="Times New Roman" w:hAnsi="Times New Roman" w:cs="Times New Roman"/>
          <w:i/>
          <w:iCs/>
        </w:rPr>
        <w:t xml:space="preserve"> Анастасия </w:t>
      </w:r>
      <w:proofErr w:type="spellStart"/>
      <w:r>
        <w:rPr>
          <w:rFonts w:ascii="Times New Roman" w:hAnsi="Times New Roman" w:cs="Times New Roman"/>
          <w:i/>
          <w:iCs/>
        </w:rPr>
        <w:t>Максисмовна</w:t>
      </w:r>
      <w:proofErr w:type="spellEnd"/>
    </w:p>
    <w:p w14:paraId="164FD917" w14:textId="77777777" w:rsidR="00031AB2" w:rsidRPr="00B605E4" w:rsidRDefault="00031AB2" w:rsidP="00031AB2">
      <w:pPr>
        <w:widowControl w:val="0"/>
        <w:autoSpaceDE w:val="0"/>
        <w:autoSpaceDN w:val="0"/>
        <w:adjustRightInd w:val="0"/>
        <w:spacing w:line="240" w:lineRule="auto"/>
        <w:ind w:firstLine="4820"/>
        <w:rPr>
          <w:rFonts w:ascii="Times New Roman" w:eastAsia="Times New Roman" w:hAnsi="Times New Roman" w:cs="Times New Roman"/>
          <w:i/>
        </w:rPr>
      </w:pPr>
      <w:r w:rsidRPr="00B605E4">
        <w:rPr>
          <w:rFonts w:ascii="Times New Roman" w:eastAsia="Times New Roman" w:hAnsi="Times New Roman" w:cs="Times New Roman"/>
          <w:i/>
        </w:rPr>
        <w:t xml:space="preserve">ФГБОУ ВО «Адыгейский государственный </w:t>
      </w:r>
    </w:p>
    <w:p w14:paraId="1047FE22" w14:textId="77777777" w:rsidR="00031AB2" w:rsidRPr="00B605E4" w:rsidRDefault="00031AB2" w:rsidP="00031AB2">
      <w:pPr>
        <w:widowControl w:val="0"/>
        <w:autoSpaceDE w:val="0"/>
        <w:autoSpaceDN w:val="0"/>
        <w:adjustRightInd w:val="0"/>
        <w:spacing w:line="240" w:lineRule="auto"/>
        <w:ind w:firstLine="4820"/>
        <w:rPr>
          <w:rFonts w:ascii="Times New Roman" w:eastAsia="Times New Roman" w:hAnsi="Times New Roman" w:cs="Times New Roman"/>
          <w:i/>
        </w:rPr>
      </w:pPr>
      <w:r w:rsidRPr="00B605E4">
        <w:rPr>
          <w:rFonts w:ascii="Times New Roman" w:eastAsia="Times New Roman" w:hAnsi="Times New Roman" w:cs="Times New Roman"/>
          <w:i/>
        </w:rPr>
        <w:t>университет», город Майкоп.</w:t>
      </w:r>
    </w:p>
    <w:p w14:paraId="34ED095D" w14:textId="77777777" w:rsidR="00031AB2" w:rsidRPr="00B605E4" w:rsidRDefault="00031AB2" w:rsidP="00031AB2">
      <w:pPr>
        <w:widowControl w:val="0"/>
        <w:autoSpaceDE w:val="0"/>
        <w:autoSpaceDN w:val="0"/>
        <w:adjustRightInd w:val="0"/>
        <w:spacing w:line="240" w:lineRule="auto"/>
        <w:ind w:firstLine="4820"/>
        <w:rPr>
          <w:rFonts w:ascii="Times New Roman" w:eastAsia="Times New Roman" w:hAnsi="Times New Roman" w:cs="Times New Roman"/>
          <w:i/>
        </w:rPr>
      </w:pPr>
      <w:r w:rsidRPr="00B605E4">
        <w:rPr>
          <w:rFonts w:ascii="Times New Roman" w:eastAsia="Times New Roman" w:hAnsi="Times New Roman" w:cs="Times New Roman"/>
          <w:i/>
        </w:rPr>
        <w:t xml:space="preserve">Научный руководитель: </w:t>
      </w:r>
    </w:p>
    <w:p w14:paraId="048CF24E" w14:textId="77777777" w:rsidR="00031AB2" w:rsidRPr="00B605E4" w:rsidRDefault="00031AB2" w:rsidP="00031AB2">
      <w:pPr>
        <w:widowControl w:val="0"/>
        <w:autoSpaceDE w:val="0"/>
        <w:autoSpaceDN w:val="0"/>
        <w:adjustRightInd w:val="0"/>
        <w:spacing w:line="240" w:lineRule="auto"/>
        <w:ind w:firstLine="4820"/>
        <w:rPr>
          <w:rFonts w:ascii="Times New Roman" w:eastAsia="Times New Roman" w:hAnsi="Times New Roman" w:cs="Times New Roman"/>
          <w:i/>
        </w:rPr>
      </w:pPr>
      <w:proofErr w:type="spellStart"/>
      <w:r w:rsidRPr="00B605E4">
        <w:rPr>
          <w:rFonts w:ascii="Times New Roman" w:eastAsia="Times New Roman" w:hAnsi="Times New Roman" w:cs="Times New Roman"/>
          <w:i/>
        </w:rPr>
        <w:t>Шебанец</w:t>
      </w:r>
      <w:proofErr w:type="spellEnd"/>
      <w:r w:rsidRPr="00B605E4">
        <w:rPr>
          <w:rFonts w:ascii="Times New Roman" w:eastAsia="Times New Roman" w:hAnsi="Times New Roman" w:cs="Times New Roman"/>
          <w:i/>
        </w:rPr>
        <w:t xml:space="preserve"> Елена Юрьевна, </w:t>
      </w:r>
    </w:p>
    <w:p w14:paraId="2E3852AF" w14:textId="77777777" w:rsidR="00031AB2" w:rsidRPr="00B605E4" w:rsidRDefault="00031AB2" w:rsidP="00031AB2">
      <w:pPr>
        <w:widowControl w:val="0"/>
        <w:autoSpaceDE w:val="0"/>
        <w:autoSpaceDN w:val="0"/>
        <w:adjustRightInd w:val="0"/>
        <w:spacing w:line="240" w:lineRule="auto"/>
        <w:ind w:firstLine="4820"/>
        <w:rPr>
          <w:rFonts w:ascii="Times New Roman" w:eastAsia="Times New Roman" w:hAnsi="Times New Roman" w:cs="Times New Roman"/>
          <w:i/>
        </w:rPr>
      </w:pPr>
      <w:r w:rsidRPr="00B605E4">
        <w:rPr>
          <w:rFonts w:ascii="Times New Roman" w:eastAsia="Times New Roman" w:hAnsi="Times New Roman" w:cs="Times New Roman"/>
          <w:i/>
        </w:rPr>
        <w:t xml:space="preserve">кандидат психологических наук, доцент </w:t>
      </w:r>
    </w:p>
    <w:p w14:paraId="41C8CDD4" w14:textId="77777777" w:rsidR="00031AB2" w:rsidRPr="00B605E4" w:rsidRDefault="00031AB2" w:rsidP="00031AB2">
      <w:pPr>
        <w:widowControl w:val="0"/>
        <w:autoSpaceDE w:val="0"/>
        <w:autoSpaceDN w:val="0"/>
        <w:adjustRightInd w:val="0"/>
        <w:spacing w:line="240" w:lineRule="auto"/>
        <w:ind w:firstLine="4820"/>
        <w:rPr>
          <w:rFonts w:ascii="Times New Roman" w:eastAsia="Times New Roman" w:hAnsi="Times New Roman" w:cs="Times New Roman"/>
          <w:i/>
        </w:rPr>
      </w:pPr>
      <w:r w:rsidRPr="00B605E4">
        <w:rPr>
          <w:rFonts w:ascii="Times New Roman" w:eastAsia="Times New Roman" w:hAnsi="Times New Roman" w:cs="Times New Roman"/>
          <w:i/>
        </w:rPr>
        <w:t>кафедры педагогики и социальной психологии,</w:t>
      </w:r>
    </w:p>
    <w:p w14:paraId="4F8D1814" w14:textId="77777777" w:rsidR="00031AB2" w:rsidRPr="00B605E4" w:rsidRDefault="00031AB2" w:rsidP="00031AB2">
      <w:pPr>
        <w:widowControl w:val="0"/>
        <w:autoSpaceDE w:val="0"/>
        <w:autoSpaceDN w:val="0"/>
        <w:adjustRightInd w:val="0"/>
        <w:spacing w:line="240" w:lineRule="auto"/>
        <w:ind w:firstLine="4820"/>
        <w:rPr>
          <w:rFonts w:ascii="Times New Roman" w:eastAsia="Times New Roman" w:hAnsi="Times New Roman" w:cs="Times New Roman"/>
          <w:i/>
        </w:rPr>
      </w:pPr>
      <w:r w:rsidRPr="00B605E4">
        <w:rPr>
          <w:rFonts w:ascii="Times New Roman" w:eastAsia="Times New Roman" w:hAnsi="Times New Roman" w:cs="Times New Roman"/>
          <w:i/>
        </w:rPr>
        <w:t xml:space="preserve">ФГБОУ ВО «Адыгейский государственный </w:t>
      </w:r>
    </w:p>
    <w:p w14:paraId="72E19DD7" w14:textId="77777777" w:rsidR="00031AB2" w:rsidRPr="00B605E4" w:rsidRDefault="00031AB2" w:rsidP="00031AB2">
      <w:pPr>
        <w:widowControl w:val="0"/>
        <w:autoSpaceDE w:val="0"/>
        <w:autoSpaceDN w:val="0"/>
        <w:adjustRightInd w:val="0"/>
        <w:spacing w:line="240" w:lineRule="auto"/>
        <w:ind w:firstLine="4820"/>
        <w:rPr>
          <w:rFonts w:ascii="Times New Roman" w:eastAsia="Times New Roman" w:hAnsi="Times New Roman" w:cs="Times New Roman"/>
          <w:i/>
        </w:rPr>
      </w:pPr>
      <w:r w:rsidRPr="00B605E4">
        <w:rPr>
          <w:rFonts w:ascii="Times New Roman" w:eastAsia="Times New Roman" w:hAnsi="Times New Roman" w:cs="Times New Roman"/>
          <w:i/>
        </w:rPr>
        <w:t>университет», город Майкоп.</w:t>
      </w:r>
    </w:p>
    <w:p w14:paraId="21E40FD9" w14:textId="77777777" w:rsidR="00031AB2" w:rsidRDefault="00031AB2" w:rsidP="00031AB2">
      <w:pPr>
        <w:widowControl w:val="0"/>
        <w:spacing w:line="240" w:lineRule="auto"/>
        <w:rPr>
          <w:rFonts w:ascii="Times New Roman" w:hAnsi="Times New Roman" w:cs="Times New Roman"/>
          <w:b/>
          <w:sz w:val="24"/>
          <w:szCs w:val="24"/>
        </w:rPr>
      </w:pPr>
    </w:p>
    <w:p w14:paraId="7BD410AF" w14:textId="3501D025" w:rsidR="00031AB2" w:rsidRDefault="00AE1022" w:rsidP="00031AB2">
      <w:pPr>
        <w:widowControl w:val="0"/>
        <w:spacing w:line="240" w:lineRule="auto"/>
        <w:rPr>
          <w:rFonts w:ascii="Times New Roman" w:hAnsi="Times New Roman" w:cs="Times New Roman"/>
          <w:bCs/>
          <w:sz w:val="24"/>
          <w:szCs w:val="24"/>
        </w:rPr>
      </w:pPr>
      <w:r w:rsidRPr="00031AB2">
        <w:rPr>
          <w:rFonts w:ascii="Times New Roman" w:hAnsi="Times New Roman" w:cs="Times New Roman"/>
          <w:sz w:val="24"/>
          <w:szCs w:val="24"/>
        </w:rPr>
        <w:t>Возникающая и усиливающаяся у детей с особыми образовательными потребностями тенденция к девиантному поведению определяет необходимость изучения первопричин и составляющих факторов такого рода девиаций.</w:t>
      </w:r>
      <w:r w:rsidR="00031AB2">
        <w:rPr>
          <w:rFonts w:ascii="Times New Roman" w:hAnsi="Times New Roman" w:cs="Times New Roman"/>
          <w:sz w:val="24"/>
          <w:szCs w:val="24"/>
        </w:rPr>
        <w:t xml:space="preserve"> </w:t>
      </w:r>
      <w:r w:rsidR="00C8277A" w:rsidRPr="00031AB2">
        <w:rPr>
          <w:rFonts w:ascii="Times New Roman" w:hAnsi="Times New Roman" w:cs="Times New Roman"/>
          <w:bCs/>
          <w:sz w:val="24"/>
          <w:szCs w:val="24"/>
        </w:rPr>
        <w:t xml:space="preserve">Проблема девиантного поведения младших школьников с ОВЗ остается актуальной, поэтому нам важно понимать, когда такое поведение можно считать нормальным, а когда – девиантным. Но, несмотря на достаточно широкий круг исследований, посвященных формированию отклоняющегося поведения у младших школьников с ограниченными возможностями здоровья, недостаточно уделяется внимания вопросу организации профилактической деятельности по предупреждению таких форм поведения в рамках образовательных учреждений. Следует отметить, что проблема девиантного поведения младших школьников с ОВЗ рассматривалась в отечественной педагогике и психологии длительный период, однако получила пока недостаточно системное теоретическое и практическое развитие. </w:t>
      </w:r>
    </w:p>
    <w:p w14:paraId="2BD3739A" w14:textId="77777777" w:rsidR="00031AB2" w:rsidRPr="00031AB2" w:rsidRDefault="00031AB2" w:rsidP="00031AB2">
      <w:pPr>
        <w:widowControl w:val="0"/>
        <w:spacing w:line="240" w:lineRule="auto"/>
        <w:rPr>
          <w:rFonts w:ascii="Times New Roman" w:hAnsi="Times New Roman" w:cs="Times New Roman"/>
          <w:sz w:val="24"/>
          <w:szCs w:val="24"/>
        </w:rPr>
      </w:pPr>
      <w:r w:rsidRPr="00031AB2">
        <w:rPr>
          <w:rFonts w:ascii="Times New Roman" w:hAnsi="Times New Roman" w:cs="Times New Roman"/>
          <w:sz w:val="24"/>
          <w:szCs w:val="24"/>
        </w:rPr>
        <w:t xml:space="preserve">В современном отечественном научном дискурсе в сфере педагогики и психологии (Л.Б. Ермолаева-Томина, К.Г. Мяло, Д.И. </w:t>
      </w:r>
      <w:proofErr w:type="spellStart"/>
      <w:r w:rsidRPr="00031AB2">
        <w:rPr>
          <w:rFonts w:ascii="Times New Roman" w:hAnsi="Times New Roman" w:cs="Times New Roman"/>
          <w:sz w:val="24"/>
          <w:szCs w:val="24"/>
        </w:rPr>
        <w:t>Фельдштейн</w:t>
      </w:r>
      <w:proofErr w:type="spellEnd"/>
      <w:r w:rsidRPr="00031AB2">
        <w:rPr>
          <w:rFonts w:ascii="Times New Roman" w:hAnsi="Times New Roman" w:cs="Times New Roman"/>
          <w:sz w:val="24"/>
          <w:szCs w:val="24"/>
        </w:rPr>
        <w:t xml:space="preserve"> и др.) основным предметом исследования выступают основания возникновения и эволюции девиантного поведения несовершеннолетних. Вместе с тем вопросы, связанные с формированием личности детей с ограниченными возможностями здоровья (ОВЗ), как правило, не выходят из поля внимания научного сообщества, (ОВЗ) однако чаще всего рассматриваются либо на обобщенном теоретическом уровне, либо реализуются на практике, при этом зачастую без учета особенностей каждого конкретного варианта </w:t>
      </w:r>
      <w:proofErr w:type="spellStart"/>
      <w:r w:rsidRPr="00031AB2">
        <w:rPr>
          <w:rFonts w:ascii="Times New Roman" w:hAnsi="Times New Roman" w:cs="Times New Roman"/>
          <w:sz w:val="24"/>
          <w:szCs w:val="24"/>
        </w:rPr>
        <w:t>дизонтогенеза</w:t>
      </w:r>
      <w:proofErr w:type="spellEnd"/>
      <w:r w:rsidRPr="00031AB2">
        <w:rPr>
          <w:rFonts w:ascii="Times New Roman" w:hAnsi="Times New Roman" w:cs="Times New Roman"/>
          <w:sz w:val="24"/>
          <w:szCs w:val="24"/>
        </w:rPr>
        <w:t>.</w:t>
      </w:r>
    </w:p>
    <w:p w14:paraId="6BCED1AD" w14:textId="6BA30917" w:rsidR="00C8277A" w:rsidRPr="00031AB2" w:rsidRDefault="00C8277A" w:rsidP="00031AB2">
      <w:pPr>
        <w:widowControl w:val="0"/>
        <w:spacing w:line="240" w:lineRule="auto"/>
        <w:rPr>
          <w:rFonts w:ascii="Times New Roman" w:hAnsi="Times New Roman" w:cs="Times New Roman"/>
          <w:sz w:val="24"/>
          <w:szCs w:val="24"/>
        </w:rPr>
      </w:pPr>
      <w:r w:rsidRPr="00031AB2">
        <w:rPr>
          <w:rFonts w:ascii="Times New Roman" w:hAnsi="Times New Roman" w:cs="Times New Roman"/>
          <w:bCs/>
          <w:sz w:val="24"/>
          <w:szCs w:val="24"/>
        </w:rPr>
        <w:t xml:space="preserve">Рост числа школьников с девиантным поведением объясняется увеличением факторов риска, способствующих возникновению подобных отклонений. Период младшего школьного возраста сопровождается множеством психофизиологических изменений, оказывающих влияние на эмоциональную и коммуникативную сферы ребенка. Существенное значение в процессе формирования поведения приобретает семья, ее воспитательный потенциал. </w:t>
      </w:r>
    </w:p>
    <w:p w14:paraId="784EC25F" w14:textId="7EF33822" w:rsidR="00306C40" w:rsidRPr="00031AB2" w:rsidRDefault="00306C40" w:rsidP="00031AB2">
      <w:pPr>
        <w:widowControl w:val="0"/>
        <w:spacing w:line="240" w:lineRule="auto"/>
        <w:rPr>
          <w:rFonts w:ascii="Times New Roman" w:hAnsi="Times New Roman" w:cs="Times New Roman"/>
          <w:sz w:val="24"/>
          <w:szCs w:val="24"/>
        </w:rPr>
      </w:pPr>
      <w:r w:rsidRPr="00031AB2">
        <w:rPr>
          <w:rFonts w:ascii="Times New Roman" w:hAnsi="Times New Roman" w:cs="Times New Roman"/>
          <w:sz w:val="24"/>
          <w:szCs w:val="24"/>
        </w:rPr>
        <w:t xml:space="preserve">Основной </w:t>
      </w:r>
      <w:r w:rsidR="00031AB2">
        <w:rPr>
          <w:rFonts w:ascii="Times New Roman" w:hAnsi="Times New Roman" w:cs="Times New Roman"/>
          <w:sz w:val="24"/>
          <w:szCs w:val="24"/>
        </w:rPr>
        <w:t xml:space="preserve">целью </w:t>
      </w:r>
      <w:r w:rsidRPr="00031AB2">
        <w:rPr>
          <w:rFonts w:ascii="Times New Roman" w:hAnsi="Times New Roman" w:cs="Times New Roman"/>
          <w:sz w:val="24"/>
          <w:szCs w:val="24"/>
        </w:rPr>
        <w:t xml:space="preserve">данной работы является теоретическое </w:t>
      </w:r>
      <w:r w:rsidR="00031AB2">
        <w:rPr>
          <w:rFonts w:ascii="Times New Roman" w:hAnsi="Times New Roman" w:cs="Times New Roman"/>
          <w:sz w:val="24"/>
          <w:szCs w:val="24"/>
        </w:rPr>
        <w:t xml:space="preserve">и экспериментальное </w:t>
      </w:r>
      <w:r w:rsidRPr="00031AB2">
        <w:rPr>
          <w:rFonts w:ascii="Times New Roman" w:hAnsi="Times New Roman" w:cs="Times New Roman"/>
          <w:sz w:val="24"/>
          <w:szCs w:val="24"/>
        </w:rPr>
        <w:t>обоснование программы профилактики отклоняющегося поведения младших школьников, обладающих особыми образовательными потребностями.</w:t>
      </w:r>
    </w:p>
    <w:p w14:paraId="00839F57" w14:textId="4EC99376" w:rsidR="00306C40" w:rsidRPr="00031AB2" w:rsidRDefault="00031AB2" w:rsidP="00031AB2">
      <w:pPr>
        <w:widowControl w:val="0"/>
        <w:spacing w:line="240" w:lineRule="auto"/>
        <w:rPr>
          <w:rFonts w:ascii="Times New Roman" w:hAnsi="Times New Roman" w:cs="Times New Roman"/>
          <w:sz w:val="24"/>
          <w:szCs w:val="24"/>
        </w:rPr>
      </w:pPr>
      <w:r>
        <w:rPr>
          <w:rFonts w:ascii="Times New Roman" w:hAnsi="Times New Roman" w:cs="Times New Roman"/>
          <w:sz w:val="24"/>
          <w:szCs w:val="24"/>
        </w:rPr>
        <w:t>З</w:t>
      </w:r>
      <w:r w:rsidR="00306C40" w:rsidRPr="00031AB2">
        <w:rPr>
          <w:rFonts w:ascii="Times New Roman" w:hAnsi="Times New Roman" w:cs="Times New Roman"/>
          <w:sz w:val="24"/>
          <w:szCs w:val="24"/>
        </w:rPr>
        <w:t>адачи</w:t>
      </w:r>
      <w:r>
        <w:rPr>
          <w:rFonts w:ascii="Times New Roman" w:hAnsi="Times New Roman" w:cs="Times New Roman"/>
          <w:sz w:val="24"/>
          <w:szCs w:val="24"/>
        </w:rPr>
        <w:t xml:space="preserve"> </w:t>
      </w:r>
      <w:r w:rsidR="004212D6">
        <w:rPr>
          <w:rFonts w:ascii="Times New Roman" w:hAnsi="Times New Roman" w:cs="Times New Roman"/>
          <w:sz w:val="24"/>
          <w:szCs w:val="24"/>
        </w:rPr>
        <w:t>исследования</w:t>
      </w:r>
      <w:r w:rsidR="00306C40" w:rsidRPr="00031AB2">
        <w:rPr>
          <w:rFonts w:ascii="Times New Roman" w:hAnsi="Times New Roman" w:cs="Times New Roman"/>
          <w:sz w:val="24"/>
          <w:szCs w:val="24"/>
        </w:rPr>
        <w:t>:</w:t>
      </w:r>
    </w:p>
    <w:p w14:paraId="54848493" w14:textId="598A8AEF" w:rsidR="00306C40" w:rsidRPr="00031AB2" w:rsidRDefault="00306C40" w:rsidP="00031AB2">
      <w:pPr>
        <w:pStyle w:val="a3"/>
        <w:widowControl w:val="0"/>
        <w:numPr>
          <w:ilvl w:val="0"/>
          <w:numId w:val="1"/>
        </w:numPr>
        <w:spacing w:line="240" w:lineRule="auto"/>
        <w:ind w:left="0" w:firstLine="709"/>
        <w:rPr>
          <w:rFonts w:ascii="Times New Roman" w:hAnsi="Times New Roman" w:cs="Times New Roman"/>
          <w:sz w:val="24"/>
          <w:szCs w:val="24"/>
        </w:rPr>
      </w:pPr>
      <w:r w:rsidRPr="00031AB2">
        <w:rPr>
          <w:rFonts w:ascii="Times New Roman" w:hAnsi="Times New Roman" w:cs="Times New Roman"/>
          <w:sz w:val="24"/>
          <w:szCs w:val="24"/>
        </w:rPr>
        <w:t xml:space="preserve">Определить, из каких социальных и психологических обстоятельств исходит, и каковы основания девиантного поведения младших школьников с </w:t>
      </w:r>
      <w:r w:rsidR="00031AB2">
        <w:rPr>
          <w:rFonts w:ascii="Times New Roman" w:hAnsi="Times New Roman" w:cs="Times New Roman"/>
          <w:sz w:val="24"/>
          <w:szCs w:val="24"/>
        </w:rPr>
        <w:t>ОВЗ</w:t>
      </w:r>
      <w:r w:rsidRPr="00031AB2">
        <w:rPr>
          <w:rFonts w:ascii="Times New Roman" w:hAnsi="Times New Roman" w:cs="Times New Roman"/>
          <w:sz w:val="24"/>
          <w:szCs w:val="24"/>
        </w:rPr>
        <w:t xml:space="preserve">. </w:t>
      </w:r>
    </w:p>
    <w:p w14:paraId="7ADEEF8A" w14:textId="77777777" w:rsidR="00306C40" w:rsidRPr="00031AB2" w:rsidRDefault="00306C40" w:rsidP="00031AB2">
      <w:pPr>
        <w:pStyle w:val="a3"/>
        <w:widowControl w:val="0"/>
        <w:numPr>
          <w:ilvl w:val="0"/>
          <w:numId w:val="1"/>
        </w:numPr>
        <w:spacing w:line="240" w:lineRule="auto"/>
        <w:ind w:left="0" w:firstLine="709"/>
        <w:rPr>
          <w:rFonts w:ascii="Times New Roman" w:hAnsi="Times New Roman" w:cs="Times New Roman"/>
          <w:sz w:val="24"/>
          <w:szCs w:val="24"/>
        </w:rPr>
      </w:pPr>
      <w:r w:rsidRPr="00031AB2">
        <w:rPr>
          <w:rFonts w:ascii="Times New Roman" w:hAnsi="Times New Roman" w:cs="Times New Roman"/>
          <w:sz w:val="24"/>
          <w:szCs w:val="24"/>
        </w:rPr>
        <w:t>Сформировать комплексное представление о деятельности социального педагога, направленной на профилактику отклоняющегося поведения у несовершеннолетних.</w:t>
      </w:r>
    </w:p>
    <w:p w14:paraId="55987B44" w14:textId="0A967C00" w:rsidR="00306C40" w:rsidRPr="00031AB2" w:rsidRDefault="00306C40" w:rsidP="00031AB2">
      <w:pPr>
        <w:pStyle w:val="a3"/>
        <w:widowControl w:val="0"/>
        <w:numPr>
          <w:ilvl w:val="0"/>
          <w:numId w:val="1"/>
        </w:numPr>
        <w:spacing w:line="240" w:lineRule="auto"/>
        <w:ind w:left="0" w:firstLine="709"/>
        <w:rPr>
          <w:rFonts w:ascii="Times New Roman" w:hAnsi="Times New Roman" w:cs="Times New Roman"/>
          <w:sz w:val="24"/>
          <w:szCs w:val="24"/>
        </w:rPr>
      </w:pPr>
      <w:r w:rsidRPr="00031AB2">
        <w:rPr>
          <w:rFonts w:ascii="Times New Roman" w:hAnsi="Times New Roman" w:cs="Times New Roman"/>
          <w:sz w:val="24"/>
          <w:szCs w:val="24"/>
        </w:rPr>
        <w:t xml:space="preserve">Подтвердить на основании результатов опытной проверки результативность </w:t>
      </w:r>
      <w:r w:rsidR="00031AB2">
        <w:rPr>
          <w:rFonts w:ascii="Times New Roman" w:hAnsi="Times New Roman" w:cs="Times New Roman"/>
          <w:sz w:val="24"/>
          <w:szCs w:val="24"/>
        </w:rPr>
        <w:t>программы</w:t>
      </w:r>
      <w:r w:rsidRPr="00031AB2">
        <w:rPr>
          <w:rFonts w:ascii="Times New Roman" w:hAnsi="Times New Roman" w:cs="Times New Roman"/>
          <w:sz w:val="24"/>
          <w:szCs w:val="24"/>
        </w:rPr>
        <w:t xml:space="preserve"> предупреждения девиантных проявлений среди </w:t>
      </w:r>
      <w:r w:rsidR="00031AB2">
        <w:rPr>
          <w:rFonts w:ascii="Times New Roman" w:hAnsi="Times New Roman" w:cs="Times New Roman"/>
          <w:sz w:val="24"/>
          <w:szCs w:val="24"/>
        </w:rPr>
        <w:t>младших школьников</w:t>
      </w:r>
      <w:r w:rsidRPr="00031AB2">
        <w:rPr>
          <w:rFonts w:ascii="Times New Roman" w:hAnsi="Times New Roman" w:cs="Times New Roman"/>
          <w:sz w:val="24"/>
          <w:szCs w:val="24"/>
        </w:rPr>
        <w:t>.</w:t>
      </w:r>
    </w:p>
    <w:p w14:paraId="7DE43CCE" w14:textId="262AE78A" w:rsidR="00C8277A" w:rsidRPr="00031AB2" w:rsidRDefault="0039783A" w:rsidP="004212D6">
      <w:pPr>
        <w:widowControl w:val="0"/>
        <w:spacing w:line="240" w:lineRule="auto"/>
        <w:rPr>
          <w:rFonts w:ascii="Times New Roman" w:hAnsi="Times New Roman" w:cs="Times New Roman"/>
          <w:sz w:val="24"/>
          <w:szCs w:val="24"/>
        </w:rPr>
      </w:pPr>
      <w:r w:rsidRPr="00031AB2">
        <w:rPr>
          <w:rFonts w:ascii="Times New Roman" w:hAnsi="Times New Roman" w:cs="Times New Roman"/>
          <w:sz w:val="24"/>
          <w:szCs w:val="24"/>
        </w:rPr>
        <w:t xml:space="preserve">Для реализации поставленных </w:t>
      </w:r>
      <w:r w:rsidR="00031AB2">
        <w:rPr>
          <w:rFonts w:ascii="Times New Roman" w:hAnsi="Times New Roman" w:cs="Times New Roman"/>
          <w:sz w:val="24"/>
          <w:szCs w:val="24"/>
        </w:rPr>
        <w:t xml:space="preserve">задач </w:t>
      </w:r>
      <w:r w:rsidRPr="00031AB2">
        <w:rPr>
          <w:rFonts w:ascii="Times New Roman" w:hAnsi="Times New Roman" w:cs="Times New Roman"/>
          <w:sz w:val="24"/>
          <w:szCs w:val="24"/>
        </w:rPr>
        <w:t xml:space="preserve">применялся комплексный подход, включающий </w:t>
      </w:r>
      <w:r w:rsidR="004212D6">
        <w:rPr>
          <w:rFonts w:ascii="Times New Roman" w:hAnsi="Times New Roman" w:cs="Times New Roman"/>
          <w:sz w:val="24"/>
          <w:szCs w:val="24"/>
        </w:rPr>
        <w:t xml:space="preserve">теоретические и эмпирические </w:t>
      </w:r>
      <w:r w:rsidRPr="00031AB2">
        <w:rPr>
          <w:rFonts w:ascii="Times New Roman" w:hAnsi="Times New Roman" w:cs="Times New Roman"/>
          <w:sz w:val="24"/>
          <w:szCs w:val="24"/>
        </w:rPr>
        <w:t>методы</w:t>
      </w:r>
      <w:r w:rsidR="004212D6">
        <w:rPr>
          <w:rFonts w:ascii="Times New Roman" w:hAnsi="Times New Roman" w:cs="Times New Roman"/>
          <w:sz w:val="24"/>
          <w:szCs w:val="24"/>
        </w:rPr>
        <w:t xml:space="preserve"> исследования</w:t>
      </w:r>
      <w:r w:rsidRPr="00031AB2">
        <w:rPr>
          <w:rFonts w:ascii="Times New Roman" w:hAnsi="Times New Roman" w:cs="Times New Roman"/>
          <w:sz w:val="24"/>
          <w:szCs w:val="24"/>
        </w:rPr>
        <w:t xml:space="preserve">: </w:t>
      </w:r>
      <w:r w:rsidR="00031AB2">
        <w:rPr>
          <w:rFonts w:ascii="Times New Roman" w:hAnsi="Times New Roman" w:cs="Times New Roman"/>
          <w:sz w:val="24"/>
          <w:szCs w:val="24"/>
        </w:rPr>
        <w:t>сравнительно-сопоставленный анализ научной литературы</w:t>
      </w:r>
      <w:r w:rsidRPr="00031AB2">
        <w:rPr>
          <w:rFonts w:ascii="Times New Roman" w:hAnsi="Times New Roman" w:cs="Times New Roman"/>
          <w:sz w:val="24"/>
          <w:szCs w:val="24"/>
        </w:rPr>
        <w:t>;</w:t>
      </w:r>
      <w:r w:rsidR="004212D6">
        <w:rPr>
          <w:rFonts w:ascii="Times New Roman" w:hAnsi="Times New Roman" w:cs="Times New Roman"/>
          <w:sz w:val="24"/>
          <w:szCs w:val="24"/>
        </w:rPr>
        <w:t xml:space="preserve"> о</w:t>
      </w:r>
      <w:r w:rsidRPr="00031AB2">
        <w:rPr>
          <w:rFonts w:ascii="Times New Roman" w:hAnsi="Times New Roman" w:cs="Times New Roman"/>
          <w:sz w:val="24"/>
          <w:szCs w:val="24"/>
        </w:rPr>
        <w:t>прос</w:t>
      </w:r>
      <w:r w:rsidR="004212D6">
        <w:rPr>
          <w:rFonts w:ascii="Times New Roman" w:hAnsi="Times New Roman" w:cs="Times New Roman"/>
          <w:sz w:val="24"/>
          <w:szCs w:val="24"/>
        </w:rPr>
        <w:t xml:space="preserve"> </w:t>
      </w:r>
      <w:r w:rsidRPr="00031AB2">
        <w:rPr>
          <w:rFonts w:ascii="Times New Roman" w:hAnsi="Times New Roman" w:cs="Times New Roman"/>
          <w:sz w:val="24"/>
          <w:szCs w:val="24"/>
        </w:rPr>
        <w:t>педагогически</w:t>
      </w:r>
      <w:r w:rsidR="004212D6">
        <w:rPr>
          <w:rFonts w:ascii="Times New Roman" w:hAnsi="Times New Roman" w:cs="Times New Roman"/>
          <w:sz w:val="24"/>
          <w:szCs w:val="24"/>
        </w:rPr>
        <w:t>х</w:t>
      </w:r>
      <w:r w:rsidRPr="00031AB2">
        <w:rPr>
          <w:rFonts w:ascii="Times New Roman" w:hAnsi="Times New Roman" w:cs="Times New Roman"/>
          <w:sz w:val="24"/>
          <w:szCs w:val="24"/>
        </w:rPr>
        <w:t xml:space="preserve"> работник</w:t>
      </w:r>
      <w:r w:rsidR="004212D6">
        <w:rPr>
          <w:rFonts w:ascii="Times New Roman" w:hAnsi="Times New Roman" w:cs="Times New Roman"/>
          <w:sz w:val="24"/>
          <w:szCs w:val="24"/>
        </w:rPr>
        <w:t xml:space="preserve">ов, тестирование, наблюдение. </w:t>
      </w:r>
      <w:r w:rsidR="00C8277A" w:rsidRPr="00031AB2">
        <w:rPr>
          <w:rFonts w:ascii="Times New Roman" w:hAnsi="Times New Roman" w:cs="Times New Roman"/>
          <w:sz w:val="24"/>
          <w:szCs w:val="24"/>
        </w:rPr>
        <w:t xml:space="preserve">Дети в начальной школе демонстрируют заметные изменения в отношениях с окружающими — взрослыми и сверстниками. Они активно включаются в различные группы, осваивая новый </w:t>
      </w:r>
      <w:r w:rsidR="00C8277A" w:rsidRPr="00031AB2">
        <w:rPr>
          <w:rFonts w:ascii="Times New Roman" w:hAnsi="Times New Roman" w:cs="Times New Roman"/>
          <w:sz w:val="24"/>
          <w:szCs w:val="24"/>
        </w:rPr>
        <w:lastRenderedPageBreak/>
        <w:t>вид деятельности — обучение, которое требует осознанности и готовности к высоким требованиям. Период этой трансформации отношений способствует возникновению новых связей с людьми и коллегами. Подобные изменения оказывают влияние на развитие ответственности, формируют личностные качества, укрепляют волевые способности, расширяют интересы и способствуют глубокому развитию навыков.</w:t>
      </w:r>
    </w:p>
    <w:p w14:paraId="37FDACD6" w14:textId="77777777" w:rsidR="00C8277A" w:rsidRPr="00031AB2" w:rsidRDefault="00C8277A" w:rsidP="00031AB2">
      <w:pPr>
        <w:pStyle w:val="a3"/>
        <w:widowControl w:val="0"/>
        <w:spacing w:line="240" w:lineRule="auto"/>
        <w:ind w:left="0"/>
        <w:rPr>
          <w:rFonts w:ascii="Times New Roman" w:hAnsi="Times New Roman" w:cs="Times New Roman"/>
          <w:sz w:val="24"/>
          <w:szCs w:val="24"/>
        </w:rPr>
      </w:pPr>
      <w:r w:rsidRPr="00031AB2">
        <w:rPr>
          <w:rFonts w:ascii="Times New Roman" w:hAnsi="Times New Roman" w:cs="Times New Roman"/>
          <w:sz w:val="24"/>
          <w:szCs w:val="24"/>
        </w:rPr>
        <w:t xml:space="preserve">По мнению А.В. Запорожца, именно в младшем школьном возрасте формируются нравственные основы поведения, осваиваются нормы морали и правила, а также устанавливается общественное восприятие. У младших школьников присутствует ряд особенностей, выражающихся в импульсивности. Они принимают спонтанные решения и действуют без предварительного обдумывания, ориентируясь на обстоятельства. </w:t>
      </w:r>
    </w:p>
    <w:p w14:paraId="19DC6D47" w14:textId="5B618C65" w:rsidR="00C14ADD" w:rsidRPr="00031AB2" w:rsidRDefault="00C14ADD" w:rsidP="00031AB2">
      <w:pPr>
        <w:pStyle w:val="a3"/>
        <w:widowControl w:val="0"/>
        <w:spacing w:line="240" w:lineRule="auto"/>
        <w:ind w:left="0"/>
        <w:rPr>
          <w:rFonts w:ascii="Times New Roman" w:hAnsi="Times New Roman" w:cs="Times New Roman"/>
          <w:sz w:val="24"/>
          <w:szCs w:val="24"/>
        </w:rPr>
      </w:pPr>
      <w:r w:rsidRPr="00031AB2">
        <w:rPr>
          <w:rFonts w:ascii="Times New Roman" w:hAnsi="Times New Roman" w:cs="Times New Roman"/>
          <w:sz w:val="24"/>
          <w:szCs w:val="24"/>
        </w:rPr>
        <w:t>К числу основных характеристик можно отнести такие, как слабо выраженное восприятие; пространственные представления, имеющие тенденцию к неполноте или существенно выраженному недоразвитию; внимание, характеризующееся низкой устойчивостью и легкой возбудимостью; недостаточный уровень развития коммуникационных умений; сниженная работоспособность. Данные характеристики способны проявляться в разных формах и с различной степенью выраженности, что во многом определяется средой, в которой растет ребенок [1].</w:t>
      </w:r>
    </w:p>
    <w:p w14:paraId="385906F9" w14:textId="6DCEE79A" w:rsidR="0039783A" w:rsidRPr="00031AB2" w:rsidRDefault="00C14ADD" w:rsidP="00031AB2">
      <w:pPr>
        <w:pStyle w:val="a3"/>
        <w:widowControl w:val="0"/>
        <w:spacing w:line="240" w:lineRule="auto"/>
        <w:ind w:left="0"/>
        <w:rPr>
          <w:rFonts w:ascii="Times New Roman" w:hAnsi="Times New Roman" w:cs="Times New Roman"/>
          <w:sz w:val="24"/>
          <w:szCs w:val="24"/>
        </w:rPr>
      </w:pPr>
      <w:r w:rsidRPr="00031AB2">
        <w:rPr>
          <w:rFonts w:ascii="Times New Roman" w:hAnsi="Times New Roman" w:cs="Times New Roman"/>
          <w:sz w:val="24"/>
          <w:szCs w:val="24"/>
        </w:rPr>
        <w:t>Под девиантным поведением подразумевается комплекс поступков и проявлений, отклоняющихся от установленных в обществе стандартов. Особенно это важно учитывать при выявлении и профилактике таких форм у детей с особыми потребностями, приобретают психолого-педагогические особенности, которые характерны именно для данной категории детей. Крайне важно учитывать влияние различных факторов на формирование конкретных типов девиаций [3].</w:t>
      </w:r>
    </w:p>
    <w:p w14:paraId="4A6D518D" w14:textId="77777777" w:rsidR="00C8277A" w:rsidRPr="00031AB2" w:rsidRDefault="00C8277A" w:rsidP="00031AB2">
      <w:pPr>
        <w:pStyle w:val="a3"/>
        <w:widowControl w:val="0"/>
        <w:spacing w:line="240" w:lineRule="auto"/>
        <w:ind w:left="0"/>
        <w:rPr>
          <w:rFonts w:ascii="Times New Roman" w:hAnsi="Times New Roman" w:cs="Times New Roman"/>
          <w:sz w:val="24"/>
          <w:szCs w:val="24"/>
        </w:rPr>
      </w:pPr>
      <w:r w:rsidRPr="00031AB2">
        <w:rPr>
          <w:rFonts w:ascii="Times New Roman" w:hAnsi="Times New Roman" w:cs="Times New Roman"/>
          <w:bCs/>
          <w:sz w:val="24"/>
          <w:szCs w:val="24"/>
        </w:rPr>
        <w:t>Из этого вытекает, что при предупреждении отклоняющегося поведения младших школьников, имеющих особые образовательные потребности, необходимо предусмотреть комплекс мероприятий, должна охватывать различные сферы жизни ребенка: социальную, психологическую, педагогическую и медицинскую, направленные на создание дружелюбной и поддерживающей среды для полноценного развития. Иметь системный подход включает в себя взаимодействие всех участников процесса и учитывать способности, интересы и сложности детей с целью повышения эффективности профилактических мер.</w:t>
      </w:r>
    </w:p>
    <w:p w14:paraId="5EDE78EB" w14:textId="28DA1766" w:rsidR="0039783A" w:rsidRPr="007754B5" w:rsidRDefault="005B70E2" w:rsidP="007754B5">
      <w:pPr>
        <w:pStyle w:val="a3"/>
        <w:widowControl w:val="0"/>
        <w:spacing w:line="240" w:lineRule="auto"/>
        <w:ind w:left="0"/>
        <w:rPr>
          <w:rFonts w:ascii="Times New Roman" w:hAnsi="Times New Roman" w:cs="Times New Roman"/>
          <w:sz w:val="24"/>
          <w:szCs w:val="24"/>
          <w:highlight w:val="yellow"/>
        </w:rPr>
      </w:pPr>
      <w:r w:rsidRPr="007754B5">
        <w:rPr>
          <w:rFonts w:ascii="Times New Roman" w:hAnsi="Times New Roman" w:cs="Times New Roman"/>
          <w:sz w:val="24"/>
          <w:szCs w:val="24"/>
        </w:rPr>
        <w:t xml:space="preserve">Завершив внедрение программы профилактики отклоняющегося поведения у младших школьников с особыми потребностями, была проведена контрольная диагностика для оценки ее </w:t>
      </w:r>
      <w:r w:rsidR="007754B5" w:rsidRPr="007754B5">
        <w:rPr>
          <w:rFonts w:ascii="Times New Roman" w:hAnsi="Times New Roman" w:cs="Times New Roman"/>
          <w:sz w:val="24"/>
          <w:szCs w:val="24"/>
        </w:rPr>
        <w:t>эффективности.</w:t>
      </w:r>
      <w:r w:rsidR="007754B5">
        <w:rPr>
          <w:rFonts w:ascii="Times New Roman" w:hAnsi="Times New Roman" w:cs="Times New Roman"/>
          <w:sz w:val="24"/>
          <w:szCs w:val="24"/>
        </w:rPr>
        <w:t xml:space="preserve"> </w:t>
      </w:r>
      <w:r w:rsidR="007754B5" w:rsidRPr="007754B5">
        <w:rPr>
          <w:rFonts w:ascii="Times New Roman" w:hAnsi="Times New Roman" w:cs="Times New Roman"/>
          <w:sz w:val="24"/>
          <w:szCs w:val="24"/>
        </w:rPr>
        <w:t>На контрольном этапе нами были получены следующие результаты: снижение уровня тревожности: на данном этапе исследования 30% респондентов испытывали очень сильную тревожность, после проведение профилактической программы на контрольном этапе показатели снизились до 0%; уровень тревожности, отраженный на рисунке 2, снизился с 65% до 45%, уровень агрессии снизился с 55% до 35% респондентов, показатели отношения к миру повысились с 35% до 65% респондентов; показатели низкой самооценки снизились с 60% до 30%, показатели средней или адекватной самооценки возросли с 20% до 50% испытуемых, высокая самооценка снизилась с 35% до 10% испытуемых.</w:t>
      </w:r>
      <w:r w:rsidR="007754B5">
        <w:rPr>
          <w:rFonts w:ascii="Times New Roman" w:hAnsi="Times New Roman" w:cs="Times New Roman"/>
          <w:sz w:val="24"/>
          <w:szCs w:val="24"/>
        </w:rPr>
        <w:t xml:space="preserve"> </w:t>
      </w:r>
      <w:r w:rsidRPr="007754B5">
        <w:rPr>
          <w:rFonts w:ascii="Times New Roman" w:hAnsi="Times New Roman" w:cs="Times New Roman"/>
          <w:sz w:val="24"/>
          <w:szCs w:val="24"/>
        </w:rPr>
        <w:t>Итогом проведенной работы становится вывод, что поставленные цели и задачи были успешно выполнены.</w:t>
      </w:r>
    </w:p>
    <w:p w14:paraId="651B22D5" w14:textId="77777777" w:rsidR="00C93D1F" w:rsidRPr="00031AB2" w:rsidRDefault="00CE7FBC" w:rsidP="00031AB2">
      <w:pPr>
        <w:pStyle w:val="a3"/>
        <w:widowControl w:val="0"/>
        <w:spacing w:line="240" w:lineRule="auto"/>
        <w:ind w:left="0"/>
        <w:jc w:val="center"/>
        <w:rPr>
          <w:rFonts w:ascii="Times New Roman" w:hAnsi="Times New Roman" w:cs="Times New Roman"/>
          <w:b/>
          <w:sz w:val="24"/>
          <w:szCs w:val="24"/>
        </w:rPr>
      </w:pPr>
      <w:r w:rsidRPr="00031AB2">
        <w:rPr>
          <w:rFonts w:ascii="Times New Roman" w:hAnsi="Times New Roman" w:cs="Times New Roman"/>
          <w:b/>
          <w:sz w:val="24"/>
          <w:szCs w:val="24"/>
        </w:rPr>
        <w:t>Библиографический список:</w:t>
      </w:r>
    </w:p>
    <w:p w14:paraId="6D22FDC8" w14:textId="77777777" w:rsidR="006137A6" w:rsidRPr="00031AB2" w:rsidRDefault="00BA1B5C" w:rsidP="00031AB2">
      <w:pPr>
        <w:pStyle w:val="a3"/>
        <w:widowControl w:val="0"/>
        <w:numPr>
          <w:ilvl w:val="0"/>
          <w:numId w:val="4"/>
        </w:numPr>
        <w:spacing w:line="240" w:lineRule="auto"/>
        <w:ind w:left="0" w:firstLine="709"/>
        <w:rPr>
          <w:rFonts w:ascii="Times New Roman" w:hAnsi="Times New Roman" w:cs="Times New Roman"/>
          <w:sz w:val="24"/>
          <w:szCs w:val="24"/>
        </w:rPr>
      </w:pPr>
      <w:r w:rsidRPr="00031AB2">
        <w:rPr>
          <w:rFonts w:ascii="Times New Roman" w:hAnsi="Times New Roman" w:cs="Times New Roman"/>
          <w:sz w:val="24"/>
          <w:szCs w:val="24"/>
        </w:rPr>
        <w:t>Галич Г.О. и др. Профилактика девиантного поведения детей и подростков // Известия Пензенского государственного педагогического университета им. ВГ Белинского. – 2010. – №20.</w:t>
      </w:r>
    </w:p>
    <w:p w14:paraId="726ED9C3" w14:textId="77777777" w:rsidR="00CF1775" w:rsidRPr="00031AB2" w:rsidRDefault="00CF1775" w:rsidP="00031AB2">
      <w:pPr>
        <w:pStyle w:val="a3"/>
        <w:widowControl w:val="0"/>
        <w:numPr>
          <w:ilvl w:val="0"/>
          <w:numId w:val="4"/>
        </w:numPr>
        <w:spacing w:line="240" w:lineRule="auto"/>
        <w:ind w:left="0" w:firstLine="709"/>
        <w:rPr>
          <w:rFonts w:ascii="Times New Roman" w:hAnsi="Times New Roman" w:cs="Times New Roman"/>
          <w:sz w:val="24"/>
          <w:szCs w:val="24"/>
        </w:rPr>
      </w:pPr>
      <w:r w:rsidRPr="00031AB2">
        <w:rPr>
          <w:rFonts w:ascii="Times New Roman" w:hAnsi="Times New Roman" w:cs="Times New Roman"/>
          <w:sz w:val="24"/>
          <w:szCs w:val="24"/>
        </w:rPr>
        <w:t>Ростовых Е.И., Басалаева Н.В. Психологические особенности детей с ограниченными возможностями здоровья // Здоровье человека: жизненный ресурс. – 2013. – С. 414.</w:t>
      </w:r>
    </w:p>
    <w:p w14:paraId="21A514A3" w14:textId="77777777" w:rsidR="00CF1775" w:rsidRPr="00031AB2" w:rsidRDefault="00480C99" w:rsidP="00031AB2">
      <w:pPr>
        <w:pStyle w:val="a3"/>
        <w:widowControl w:val="0"/>
        <w:numPr>
          <w:ilvl w:val="0"/>
          <w:numId w:val="4"/>
        </w:numPr>
        <w:spacing w:line="240" w:lineRule="auto"/>
        <w:ind w:left="0" w:firstLine="709"/>
        <w:rPr>
          <w:rFonts w:ascii="Times New Roman" w:hAnsi="Times New Roman" w:cs="Times New Roman"/>
          <w:sz w:val="24"/>
          <w:szCs w:val="24"/>
        </w:rPr>
      </w:pPr>
      <w:r w:rsidRPr="00031AB2">
        <w:rPr>
          <w:rFonts w:ascii="Times New Roman" w:hAnsi="Times New Roman" w:cs="Times New Roman"/>
          <w:sz w:val="24"/>
          <w:szCs w:val="24"/>
        </w:rPr>
        <w:t>Салтыкова-Волкович М.В. Причины и особенности девиантного поведения // Вестник Полоцкого государственного университета. Серия E. Педагогические науки. – 2016. – №15. – С. 24-28.</w:t>
      </w:r>
    </w:p>
    <w:sectPr w:rsidR="00CF1775" w:rsidRPr="00031AB2" w:rsidSect="007754B5">
      <w:pgSz w:w="11906" w:h="16838"/>
      <w:pgMar w:top="1134"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6FAB"/>
    <w:multiLevelType w:val="hybridMultilevel"/>
    <w:tmpl w:val="84BCBFC6"/>
    <w:lvl w:ilvl="0" w:tplc="FC6C7AC0">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9183E96"/>
    <w:multiLevelType w:val="hybridMultilevel"/>
    <w:tmpl w:val="73922C20"/>
    <w:lvl w:ilvl="0" w:tplc="4D68EA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14656FE"/>
    <w:multiLevelType w:val="hybridMultilevel"/>
    <w:tmpl w:val="B52CDC5A"/>
    <w:lvl w:ilvl="0" w:tplc="FC6C7AC0">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C145E94"/>
    <w:multiLevelType w:val="hybridMultilevel"/>
    <w:tmpl w:val="43046F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6DE"/>
    <w:rsid w:val="00012B7F"/>
    <w:rsid w:val="00016BDB"/>
    <w:rsid w:val="00031AB2"/>
    <w:rsid w:val="000B3208"/>
    <w:rsid w:val="000F5ED5"/>
    <w:rsid w:val="00306C40"/>
    <w:rsid w:val="0039783A"/>
    <w:rsid w:val="003C6CDC"/>
    <w:rsid w:val="00413456"/>
    <w:rsid w:val="00415190"/>
    <w:rsid w:val="004212D6"/>
    <w:rsid w:val="0045234B"/>
    <w:rsid w:val="00480C99"/>
    <w:rsid w:val="005B70E2"/>
    <w:rsid w:val="006137A6"/>
    <w:rsid w:val="007326DE"/>
    <w:rsid w:val="007754B5"/>
    <w:rsid w:val="00784178"/>
    <w:rsid w:val="008E7478"/>
    <w:rsid w:val="00A14612"/>
    <w:rsid w:val="00AD6373"/>
    <w:rsid w:val="00AE1022"/>
    <w:rsid w:val="00BA1B5C"/>
    <w:rsid w:val="00C04C6D"/>
    <w:rsid w:val="00C1312B"/>
    <w:rsid w:val="00C14ADD"/>
    <w:rsid w:val="00C8277A"/>
    <w:rsid w:val="00C85F49"/>
    <w:rsid w:val="00C93D1F"/>
    <w:rsid w:val="00CE7FBC"/>
    <w:rsid w:val="00CF1775"/>
    <w:rsid w:val="00D75D59"/>
    <w:rsid w:val="00F0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F8C3"/>
  <w15:docId w15:val="{0D264991-7625-46CF-998B-AB1F494B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C40"/>
    <w:pPr>
      <w:ind w:left="720"/>
      <w:contextualSpacing/>
    </w:pPr>
  </w:style>
  <w:style w:type="character" w:customStyle="1" w:styleId="ypks7kbdpwfgdykd3qb9">
    <w:name w:val="ypks7kbdpwfgdykd3qb9"/>
    <w:basedOn w:val="a0"/>
    <w:rsid w:val="00CE7FBC"/>
  </w:style>
  <w:style w:type="character" w:styleId="a4">
    <w:name w:val="Strong"/>
    <w:basedOn w:val="a0"/>
    <w:uiPriority w:val="22"/>
    <w:qFormat/>
    <w:rsid w:val="00C82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1069</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1</cp:lastModifiedBy>
  <cp:revision>2</cp:revision>
  <dcterms:created xsi:type="dcterms:W3CDTF">2026-04-05T09:56:00Z</dcterms:created>
  <dcterms:modified xsi:type="dcterms:W3CDTF">2026-04-05T09:56:00Z</dcterms:modified>
</cp:coreProperties>
</file>