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2A5" w14:textId="6C8F409A" w:rsidR="0020515F" w:rsidRPr="002E1C3C" w:rsidRDefault="0088117B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51048">
        <w:rPr>
          <w:rFonts w:ascii="Times New Roman" w:hAnsi="Times New Roman" w:cs="Times New Roman"/>
          <w:b/>
          <w:sz w:val="24"/>
          <w:szCs w:val="24"/>
        </w:rPr>
        <w:t>КОРРЕКЦИЯ СОЦИАЛЬНОЙ ДЕЗАДАПТАЦИИ МЛАДШИХ ШКОЛЬНИКОВ С ПОМОЩЬЮ СРЕДСТВ АРТ-ТЕРАПИИ</w:t>
      </w:r>
    </w:p>
    <w:p w14:paraId="01A0FD7C" w14:textId="48822A2D" w:rsidR="0020515F" w:rsidRPr="00D00E6F" w:rsidRDefault="00751048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Романова Елена Васильевна</w:t>
      </w:r>
    </w:p>
    <w:p w14:paraId="182933D9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B6CF57" w14:textId="258E59CA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proofErr w:type="spellStart"/>
      <w:r w:rsidR="00751048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Шавернева</w:t>
      </w:r>
      <w:proofErr w:type="spellEnd"/>
      <w:r w:rsidR="00751048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Ю.Ю.,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</w:t>
      </w:r>
      <w:proofErr w:type="spell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к.п.н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доцент  </w:t>
      </w:r>
    </w:p>
    <w:p w14:paraId="233D3B33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14D5AF" w14:textId="77777777" w:rsidR="0020515F" w:rsidRPr="002E1C3C" w:rsidRDefault="0020515F" w:rsidP="0075104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A3A7C9D" w14:textId="77777777" w:rsidR="00751048" w:rsidRPr="00751048" w:rsidRDefault="00751048" w:rsidP="00751048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751048">
        <w:rPr>
          <w:color w:val="0F1115"/>
        </w:rPr>
        <w:t>Актуальность исследования определяется несколькими ключевыми факторами.</w:t>
      </w:r>
    </w:p>
    <w:p w14:paraId="5D56A9B0" w14:textId="5E9A7EF7" w:rsidR="00861C3A" w:rsidRPr="004B059C" w:rsidRDefault="00751048" w:rsidP="00751048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751048">
        <w:rPr>
          <w:color w:val="0F1115"/>
        </w:rPr>
        <w:t xml:space="preserve">Во-первых, ростом числа младших школьников с признаками социальной дезадаптации (трудности в освоении социальных ролей, нарушение коммуникации, школьная тревожность, низкий социальный статус в классе). Во-вторых, недостаточной разработанностью в практике начального образования эффективных, щадящих и соответствующих возрастным особенностям методов коррекции </w:t>
      </w:r>
      <w:proofErr w:type="spellStart"/>
      <w:r w:rsidRPr="00751048">
        <w:rPr>
          <w:color w:val="0F1115"/>
        </w:rPr>
        <w:t>дезадаптивного</w:t>
      </w:r>
      <w:proofErr w:type="spellEnd"/>
      <w:r w:rsidRPr="00751048">
        <w:rPr>
          <w:color w:val="0F1115"/>
        </w:rPr>
        <w:t xml:space="preserve"> поведения. Традиционные дисциплинарные подходы часто усугубляют состояние ребёнка, не затрагивая глубинные эмоциональные причины. В-третьих, высоким потенциалом арт-терапии, которая, благодаря опоре на игровую и творческую деятельность </w:t>
      </w:r>
      <w:r>
        <w:rPr>
          <w:color w:val="0F1115"/>
        </w:rPr>
        <w:t>–</w:t>
      </w:r>
      <w:r w:rsidRPr="00751048">
        <w:rPr>
          <w:color w:val="0F1115"/>
        </w:rPr>
        <w:t xml:space="preserve"> ведущие</w:t>
      </w:r>
      <w:r>
        <w:rPr>
          <w:color w:val="0F1115"/>
        </w:rPr>
        <w:t xml:space="preserve"> </w:t>
      </w:r>
      <w:r w:rsidRPr="00751048">
        <w:rPr>
          <w:color w:val="0F1115"/>
        </w:rPr>
        <w:t xml:space="preserve">для младших школьников, </w:t>
      </w:r>
      <w:r>
        <w:rPr>
          <w:color w:val="0F1115"/>
        </w:rPr>
        <w:t>–</w:t>
      </w:r>
      <w:r w:rsidRPr="00751048">
        <w:rPr>
          <w:color w:val="0F1115"/>
        </w:rPr>
        <w:t xml:space="preserve"> позволяет в безопасной форме проработать эмоциональные нарушения, сформировать социально приемлемые способы поведения и снизить уровень тревожности.</w:t>
      </w:r>
    </w:p>
    <w:p w14:paraId="60B89C61" w14:textId="0FCE42C2" w:rsidR="004B059C" w:rsidRPr="00B87211" w:rsidRDefault="00D76DB8" w:rsidP="0075104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 xml:space="preserve">– </w:t>
      </w:r>
      <w:r w:rsidR="00FF06A2" w:rsidRPr="00FF06A2">
        <w:rPr>
          <w:rFonts w:ascii="Times New Roman" w:hAnsi="Times New Roman" w:cs="Times New Roman"/>
          <w:sz w:val="24"/>
          <w:szCs w:val="24"/>
        </w:rPr>
        <w:t xml:space="preserve">теоретически обосновать и экспериментально проверить эффективность программы </w:t>
      </w:r>
      <w:r w:rsidR="0066480B" w:rsidRPr="0066480B">
        <w:rPr>
          <w:rFonts w:ascii="Times New Roman" w:hAnsi="Times New Roman" w:cs="Times New Roman"/>
          <w:sz w:val="24"/>
          <w:szCs w:val="24"/>
        </w:rPr>
        <w:t>коррекции социальной дезадаптации младших школьников с помощью средств арт-терапии.</w:t>
      </w:r>
    </w:p>
    <w:p w14:paraId="7F8DB949" w14:textId="77777777" w:rsidR="00FF06A2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40E1B" w14:textId="4259B2D8" w:rsidR="00191786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>1.</w:t>
      </w:r>
      <w:r w:rsidR="004721A4">
        <w:rPr>
          <w:rFonts w:ascii="Times New Roman" w:hAnsi="Times New Roman" w:cs="Times New Roman"/>
          <w:sz w:val="24"/>
          <w:szCs w:val="24"/>
        </w:rPr>
        <w:t xml:space="preserve"> </w:t>
      </w:r>
      <w:r w:rsidR="00FF06A2" w:rsidRPr="00FF06A2">
        <w:rPr>
          <w:rFonts w:ascii="Times New Roman" w:hAnsi="Times New Roman" w:cs="Times New Roman"/>
          <w:sz w:val="24"/>
          <w:szCs w:val="24"/>
        </w:rPr>
        <w:t xml:space="preserve">Осуществить анализ психолого-педагогической литературы, </w:t>
      </w:r>
      <w:r w:rsidR="0066480B" w:rsidRPr="0066480B">
        <w:rPr>
          <w:rFonts w:ascii="Times New Roman" w:hAnsi="Times New Roman" w:cs="Times New Roman"/>
          <w:sz w:val="24"/>
          <w:szCs w:val="24"/>
        </w:rPr>
        <w:t>охарактеризовать социальную дезадаптацию младших школьников как психолого-педагогическую проблему и определить сущность понятия «коррекция социальной дезадаптации средствами арт-терапии» применительно к данному возрасту.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DE59F" w14:textId="73133CD0" w:rsidR="00191786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2. </w:t>
      </w:r>
      <w:r w:rsidR="00FF06A2" w:rsidRPr="00FF06A2">
        <w:rPr>
          <w:rFonts w:ascii="Times New Roman" w:hAnsi="Times New Roman" w:cs="Times New Roman"/>
          <w:sz w:val="24"/>
          <w:szCs w:val="24"/>
        </w:rPr>
        <w:t xml:space="preserve">Выявить особенности </w:t>
      </w:r>
      <w:r w:rsidR="0066480B">
        <w:rPr>
          <w:rFonts w:ascii="Times New Roman" w:hAnsi="Times New Roman" w:cs="Times New Roman"/>
          <w:sz w:val="24"/>
          <w:szCs w:val="24"/>
        </w:rPr>
        <w:t>проявления дезадаптации у младших школьников (эмоциональные, поведенческие, коммуникативные)</w:t>
      </w:r>
      <w:r w:rsidRPr="00DD44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EC700" w14:textId="256D1408" w:rsidR="00191786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3. </w:t>
      </w:r>
      <w:r w:rsidR="00FF06A2" w:rsidRPr="00FF06A2">
        <w:rPr>
          <w:rFonts w:ascii="Times New Roman" w:hAnsi="Times New Roman" w:cs="Times New Roman"/>
          <w:sz w:val="24"/>
          <w:szCs w:val="24"/>
        </w:rPr>
        <w:t xml:space="preserve">Разработать критериально-диагностический инструментарий для оценки уровня </w:t>
      </w:r>
      <w:r w:rsidR="0066480B">
        <w:rPr>
          <w:rFonts w:ascii="Times New Roman" w:hAnsi="Times New Roman" w:cs="Times New Roman"/>
          <w:sz w:val="24"/>
          <w:szCs w:val="24"/>
        </w:rPr>
        <w:t>социальной адаптированности младших школьников.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5145A" w14:textId="09B67743" w:rsidR="004B059C" w:rsidRPr="00DD445E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4. </w:t>
      </w:r>
      <w:r w:rsidR="00FF06A2" w:rsidRPr="00FF06A2">
        <w:rPr>
          <w:rFonts w:ascii="Times New Roman" w:hAnsi="Times New Roman" w:cs="Times New Roman"/>
          <w:sz w:val="24"/>
          <w:szCs w:val="24"/>
        </w:rPr>
        <w:t>Разработать и апробировать программу</w:t>
      </w:r>
      <w:r w:rsidR="0066480B">
        <w:rPr>
          <w:rFonts w:ascii="Times New Roman" w:hAnsi="Times New Roman" w:cs="Times New Roman"/>
          <w:sz w:val="24"/>
          <w:szCs w:val="24"/>
        </w:rPr>
        <w:t xml:space="preserve"> коррекции социальной дезадаптации, основанную на комплексе арт-терапевтических методов (</w:t>
      </w:r>
      <w:proofErr w:type="spellStart"/>
      <w:r w:rsidR="0066480B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="0066480B">
        <w:rPr>
          <w:rFonts w:ascii="Times New Roman" w:hAnsi="Times New Roman" w:cs="Times New Roman"/>
          <w:sz w:val="24"/>
          <w:szCs w:val="24"/>
        </w:rPr>
        <w:t xml:space="preserve">, сказкотерапия, музыкотерапия, игровая терапия) и оценить ее </w:t>
      </w:r>
      <w:proofErr w:type="spellStart"/>
      <w:r w:rsidR="0066480B">
        <w:rPr>
          <w:rFonts w:ascii="Times New Roman" w:hAnsi="Times New Roman" w:cs="Times New Roman"/>
          <w:sz w:val="24"/>
          <w:szCs w:val="24"/>
        </w:rPr>
        <w:t>эффектвность</w:t>
      </w:r>
      <w:proofErr w:type="spellEnd"/>
      <w:r w:rsidR="0066480B">
        <w:rPr>
          <w:rFonts w:ascii="Times New Roman" w:hAnsi="Times New Roman" w:cs="Times New Roman"/>
          <w:sz w:val="24"/>
          <w:szCs w:val="24"/>
        </w:rPr>
        <w:t>.</w:t>
      </w:r>
    </w:p>
    <w:p w14:paraId="3921646E" w14:textId="37F46D24" w:rsidR="00FF06A2" w:rsidRDefault="0066480B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648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Проблема социальной дезадаптации младших школьников активно исследуется в современной психологии и педагогике. Социальная дезадаптация рассматривается как нарушение взаимодействия ребёнка со средой, проявляющееся в невозможности реализовать свой позитивный социальный потенциал, что выражается в стойких трудностях обучения, поведенческих отклонениях, конфликтности, эмоциональной нестабильности, замкнутости или, напротив, демонстративности. Возрастные особенности младшего школьного возраста (</w:t>
      </w:r>
      <w:proofErr w:type="spellStart"/>
      <w:r w:rsidRPr="006648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сензитивность</w:t>
      </w:r>
      <w:proofErr w:type="spellEnd"/>
      <w:r w:rsidRPr="006648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творческому самовыражению, образность мышления, эмоциональная отзывчивость, потребность в игре) создают благоприятные условия для применения арт-терапевтических средств. Арт-терапия здесь выступает не как дополнительный метод, а как системообразующий инструмент коррекции, позволяющий ребёнку через спонтанное творческое выражение отреагировать подавленные эмоции, осознать свои чувства и приобрести опыт конструктивного социального взаимодействия в безопасной групповой среде.</w:t>
      </w:r>
    </w:p>
    <w:p w14:paraId="1445F32F" w14:textId="477C6B9E" w:rsidR="0066480B" w:rsidRPr="0066480B" w:rsidRDefault="0066480B" w:rsidP="00664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Проведённое экспериментальное исследование показало качественные изменения в поведенческой и эмоциональной сферах младших школьников: снизился общий уровень тревожности и агрессивности; уменьшилось количество конфликтных ситуаций в классе; улучшились коммуникативные навыки (дети стали чаще инициировать совместную деятельность, активнее включаться в групповую работу); повысилась учебная мотивация и самооценка дезадаптированных учащихся. Особенно значимые изменения зафиксированы у </w:t>
      </w: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детей с замкнутым типом </w:t>
      </w:r>
      <w:proofErr w:type="spellStart"/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дезадаптивного</w:t>
      </w:r>
      <w:proofErr w:type="spellEnd"/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чаще проявлять инициативу в общении, у них расширился репертуар социально приемлемых способов выражения эмоций.</w:t>
      </w:r>
    </w:p>
    <w:p w14:paraId="3AE34EC2" w14:textId="77777777" w:rsidR="0066480B" w:rsidRPr="0066480B" w:rsidRDefault="0066480B" w:rsidP="00664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 доказана эффективность комплекса педагогических и психологических условий:</w:t>
      </w:r>
    </w:p>
    <w:p w14:paraId="717B2E52" w14:textId="3181CCEA" w:rsidR="0066480B" w:rsidRPr="0066480B" w:rsidRDefault="0066480B" w:rsidP="00664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арт-терапевтических занятий в систему коррекционно-развивающей работы с младшими школьниками как обязательного компонента психолого-педагогического сопровождения;</w:t>
      </w:r>
    </w:p>
    <w:p w14:paraId="0D1FB07A" w14:textId="0B2E9907" w:rsidR="0066480B" w:rsidRPr="0066480B" w:rsidRDefault="0066480B" w:rsidP="00664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поэтапной программы коррекции социальной дезадаптации (диагностический этап, установочный, коррекционно-развивающий, рефлексивный) с использованием разнообразных арт-техник (</w:t>
      </w:r>
      <w:proofErr w:type="spellStart"/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коллажирование</w:t>
      </w:r>
      <w:proofErr w:type="spellEnd"/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рисование на песке, пластилиновая анимация, музыкальное моделирование настроения, групповая сказкотерапия);</w:t>
      </w:r>
    </w:p>
    <w:p w14:paraId="1303D153" w14:textId="3859F58B" w:rsidR="0066480B" w:rsidRPr="0066480B" w:rsidRDefault="0066480B" w:rsidP="00664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группе атмосферы принятия, спонтанности и безопасности, что позволяет ребёнку прожить новый позитивный опыт социального взаимодействия;</w:t>
      </w:r>
    </w:p>
    <w:p w14:paraId="59C6824E" w14:textId="6846FA2B" w:rsidR="0066480B" w:rsidRDefault="0066480B" w:rsidP="00664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диагностического инструментария (проективные методики «Рисунок школы», «Кактус», «Дом. Дерево. Человек», социометрия, опросники для учителей и родителей) для отслеживания динамики социальной адаптированности и своевременной коррекции программы.</w:t>
      </w:r>
    </w:p>
    <w:p w14:paraId="60FE3D3F" w14:textId="1FB9011C" w:rsidR="00FF06A2" w:rsidRDefault="0066480B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ходе теоретического анализа и экспериментальной работы подтверждена эффективность арт-терапии как средства коррекции социальной дезадаптации младших школьников. Реализованная программа, основанная на </w:t>
      </w:r>
      <w:proofErr w:type="spellStart"/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изотерапии</w:t>
      </w:r>
      <w:proofErr w:type="spellEnd"/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сказкотерапии и игровых методах, позволила снизить уровень тревожности и агрессивности, улучшить коммуникативные навыки и повысить социальный статус дезадаптированных учащихся в группе сверстников. Полученные результаты доказывают, что системное включение арт-терапевтических занятий способствует успешной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адаптации </w:t>
      </w:r>
      <w:r w:rsidRPr="00664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 школьников и может быть рекомендовано для использования в коррекционной работе образовательных учреждений.</w:t>
      </w:r>
    </w:p>
    <w:p w14:paraId="05B516CD" w14:textId="77777777" w:rsidR="0066480B" w:rsidRDefault="0066480B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9DEEE" w14:textId="77777777"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187AA95" w14:textId="2F8D0ED1" w:rsidR="00F81CCD" w:rsidRDefault="00E75EAB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EAB">
        <w:rPr>
          <w:rFonts w:ascii="Times New Roman" w:hAnsi="Times New Roman" w:cs="Times New Roman"/>
          <w:sz w:val="24"/>
          <w:szCs w:val="24"/>
        </w:rPr>
        <w:t xml:space="preserve">Хуснутдинова, Л. Р. Создание в образовательной организации специальных социально- психологических условий с целью профилактики и коррекции дезадаптации младших школьников к обучению / Л. Р. Хуснутдинова // Академическая публицистика. – 2023. – № 11-2. – С. 709-712. </w:t>
      </w:r>
    </w:p>
    <w:p w14:paraId="662E8257" w14:textId="1B9E7FF2" w:rsidR="00E75EAB" w:rsidRDefault="00E75EAB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EAB">
        <w:rPr>
          <w:rFonts w:ascii="Times New Roman" w:hAnsi="Times New Roman" w:cs="Times New Roman"/>
          <w:sz w:val="24"/>
          <w:szCs w:val="24"/>
        </w:rPr>
        <w:t>Диривянкина</w:t>
      </w:r>
      <w:proofErr w:type="spellEnd"/>
      <w:r w:rsidRPr="00E75EAB">
        <w:rPr>
          <w:rFonts w:ascii="Times New Roman" w:hAnsi="Times New Roman" w:cs="Times New Roman"/>
          <w:sz w:val="24"/>
          <w:szCs w:val="24"/>
        </w:rPr>
        <w:t xml:space="preserve">, О. В. Психолого-педагогическая профилактика дезадаптации младших школьников в условиях образовательной среды / О. В. </w:t>
      </w:r>
      <w:proofErr w:type="spellStart"/>
      <w:r w:rsidRPr="00E75EAB">
        <w:rPr>
          <w:rFonts w:ascii="Times New Roman" w:hAnsi="Times New Roman" w:cs="Times New Roman"/>
          <w:sz w:val="24"/>
          <w:szCs w:val="24"/>
        </w:rPr>
        <w:t>Диривянкина</w:t>
      </w:r>
      <w:proofErr w:type="spellEnd"/>
      <w:r w:rsidRPr="00E75EAB">
        <w:rPr>
          <w:rFonts w:ascii="Times New Roman" w:hAnsi="Times New Roman" w:cs="Times New Roman"/>
          <w:sz w:val="24"/>
          <w:szCs w:val="24"/>
        </w:rPr>
        <w:t xml:space="preserve">, С. С. </w:t>
      </w:r>
      <w:proofErr w:type="spellStart"/>
      <w:r w:rsidRPr="00E75EAB">
        <w:rPr>
          <w:rFonts w:ascii="Times New Roman" w:hAnsi="Times New Roman" w:cs="Times New Roman"/>
          <w:sz w:val="24"/>
          <w:szCs w:val="24"/>
        </w:rPr>
        <w:t>Кинашов</w:t>
      </w:r>
      <w:proofErr w:type="spellEnd"/>
      <w:r w:rsidRPr="00E75EAB">
        <w:rPr>
          <w:rFonts w:ascii="Times New Roman" w:hAnsi="Times New Roman" w:cs="Times New Roman"/>
          <w:sz w:val="24"/>
          <w:szCs w:val="24"/>
        </w:rPr>
        <w:t xml:space="preserve"> // Педагогический вестник. – 2024. – № 34. – С. 24-27. </w:t>
      </w:r>
    </w:p>
    <w:p w14:paraId="7E5B0936" w14:textId="5D6A0B3D" w:rsidR="00657E41" w:rsidRPr="00E25472" w:rsidRDefault="008F1E38" w:rsidP="0078386D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E38">
        <w:rPr>
          <w:rFonts w:ascii="Times New Roman" w:hAnsi="Times New Roman" w:cs="Times New Roman"/>
          <w:sz w:val="24"/>
          <w:szCs w:val="24"/>
        </w:rPr>
        <w:t>Балакирева, Н. А. Социально-психологическая профилактика дезадаптации в младшем школьном возрасте в условиях общеобразовательной школы / Н. А. Балакирева, И. А. Ахметшина // Проблемы современного педагогического образования. – 2020. – № 69-1. – С. 330-333.</w:t>
      </w:r>
    </w:p>
    <w:sectPr w:rsidR="00657E41" w:rsidRPr="00E25472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39453">
    <w:abstractNumId w:val="3"/>
  </w:num>
  <w:num w:numId="2" w16cid:durableId="890070317">
    <w:abstractNumId w:val="1"/>
  </w:num>
  <w:num w:numId="3" w16cid:durableId="733507436">
    <w:abstractNumId w:val="0"/>
  </w:num>
  <w:num w:numId="4" w16cid:durableId="101318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A"/>
    <w:rsid w:val="001042B2"/>
    <w:rsid w:val="00191786"/>
    <w:rsid w:val="001C03E0"/>
    <w:rsid w:val="001D3107"/>
    <w:rsid w:val="001D48DF"/>
    <w:rsid w:val="0020515F"/>
    <w:rsid w:val="00227D9E"/>
    <w:rsid w:val="0028419E"/>
    <w:rsid w:val="002846C6"/>
    <w:rsid w:val="00296FDF"/>
    <w:rsid w:val="002D671E"/>
    <w:rsid w:val="002E1C3C"/>
    <w:rsid w:val="003242FB"/>
    <w:rsid w:val="0033672E"/>
    <w:rsid w:val="00353E92"/>
    <w:rsid w:val="00380066"/>
    <w:rsid w:val="004721A4"/>
    <w:rsid w:val="004B059C"/>
    <w:rsid w:val="004E7DDB"/>
    <w:rsid w:val="0056405E"/>
    <w:rsid w:val="00586D0E"/>
    <w:rsid w:val="005F37CB"/>
    <w:rsid w:val="00625586"/>
    <w:rsid w:val="00657E41"/>
    <w:rsid w:val="0066480B"/>
    <w:rsid w:val="006D313C"/>
    <w:rsid w:val="007474ED"/>
    <w:rsid w:val="00751048"/>
    <w:rsid w:val="00785492"/>
    <w:rsid w:val="0078626E"/>
    <w:rsid w:val="00792EDE"/>
    <w:rsid w:val="007F1E64"/>
    <w:rsid w:val="00826F2F"/>
    <w:rsid w:val="00861C3A"/>
    <w:rsid w:val="0088117B"/>
    <w:rsid w:val="008915C4"/>
    <w:rsid w:val="008A233A"/>
    <w:rsid w:val="008F1E38"/>
    <w:rsid w:val="00903D0E"/>
    <w:rsid w:val="00903DC8"/>
    <w:rsid w:val="00935AC9"/>
    <w:rsid w:val="009754B1"/>
    <w:rsid w:val="009C2153"/>
    <w:rsid w:val="009F6AEB"/>
    <w:rsid w:val="00A024B0"/>
    <w:rsid w:val="00A5366E"/>
    <w:rsid w:val="00A8126A"/>
    <w:rsid w:val="00AB5863"/>
    <w:rsid w:val="00B87211"/>
    <w:rsid w:val="00B90900"/>
    <w:rsid w:val="00B96696"/>
    <w:rsid w:val="00B97180"/>
    <w:rsid w:val="00C24FAD"/>
    <w:rsid w:val="00CA13CA"/>
    <w:rsid w:val="00D00E6F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75EAB"/>
    <w:rsid w:val="00EF2F6E"/>
    <w:rsid w:val="00F57DC5"/>
    <w:rsid w:val="00F620E6"/>
    <w:rsid w:val="00F75821"/>
    <w:rsid w:val="00F81CCD"/>
    <w:rsid w:val="00F95082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27B"/>
  <w15:docId w15:val="{E4B7E051-3E1D-40BF-91C3-687CDF0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70</cp:revision>
  <dcterms:created xsi:type="dcterms:W3CDTF">2026-03-26T07:51:00Z</dcterms:created>
  <dcterms:modified xsi:type="dcterms:W3CDTF">2026-04-10T17:03:00Z</dcterms:modified>
</cp:coreProperties>
</file>