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5AF" w:rsidRPr="004D05AF" w:rsidRDefault="004D05AF" w:rsidP="004D05AF">
      <w:pPr>
        <w:spacing w:after="200" w:line="240" w:lineRule="auto"/>
        <w:ind w:left="-567" w:right="283" w:firstLine="709"/>
        <w:jc w:val="both"/>
        <w:rPr>
          <w:rFonts w:ascii="Times New Roman" w:eastAsia="Calibri" w:hAnsi="Times New Roman" w:cs="Times New Roman"/>
          <w:sz w:val="24"/>
          <w:szCs w:val="24"/>
        </w:rPr>
      </w:pPr>
      <w:r w:rsidRPr="004D05AF">
        <w:rPr>
          <w:rFonts w:ascii="Times New Roman" w:eastAsia="Calibri" w:hAnsi="Times New Roman" w:cs="Times New Roman"/>
          <w:sz w:val="24"/>
          <w:szCs w:val="24"/>
        </w:rPr>
        <w:t>ГЕРОИ НЕМЕЦКИХ СКАЗОК КАК ОТРАЖЕНИЕ</w:t>
      </w:r>
      <w:r>
        <w:rPr>
          <w:rFonts w:ascii="Times New Roman" w:eastAsia="Calibri" w:hAnsi="Times New Roman" w:cs="Times New Roman"/>
          <w:sz w:val="24"/>
          <w:szCs w:val="24"/>
        </w:rPr>
        <w:t xml:space="preserve"> </w:t>
      </w:r>
      <w:r w:rsidRPr="004D05AF">
        <w:rPr>
          <w:rFonts w:ascii="Times New Roman" w:eastAsia="Calibri" w:hAnsi="Times New Roman" w:cs="Times New Roman"/>
          <w:sz w:val="24"/>
          <w:szCs w:val="24"/>
        </w:rPr>
        <w:t>НАЦИОНАЛЬНОГО ХАРАКТЕРА</w:t>
      </w:r>
    </w:p>
    <w:p w:rsidR="004D05AF" w:rsidRPr="004D05AF" w:rsidRDefault="004D05AF" w:rsidP="004D05AF">
      <w:pPr>
        <w:spacing w:after="200" w:line="240" w:lineRule="auto"/>
        <w:ind w:left="-567" w:right="283" w:firstLine="709"/>
        <w:jc w:val="right"/>
        <w:rPr>
          <w:rFonts w:ascii="Times New Roman" w:eastAsia="Calibri" w:hAnsi="Times New Roman" w:cs="Times New Roman"/>
          <w:i/>
          <w:sz w:val="24"/>
          <w:szCs w:val="24"/>
        </w:rPr>
      </w:pPr>
      <w:r w:rsidRPr="004D05AF">
        <w:rPr>
          <w:rFonts w:ascii="Times New Roman" w:eastAsia="Calibri" w:hAnsi="Times New Roman" w:cs="Times New Roman"/>
          <w:i/>
          <w:sz w:val="24"/>
          <w:szCs w:val="24"/>
        </w:rPr>
        <w:t>Сидоренко Маргарита Александровна</w:t>
      </w:r>
    </w:p>
    <w:p w:rsidR="004D05AF" w:rsidRPr="004D05AF" w:rsidRDefault="004D05AF" w:rsidP="004D05AF">
      <w:pPr>
        <w:spacing w:after="200" w:line="240" w:lineRule="auto"/>
        <w:ind w:left="-567" w:right="283" w:firstLine="709"/>
        <w:jc w:val="right"/>
        <w:rPr>
          <w:rFonts w:ascii="Times New Roman" w:eastAsia="Calibri" w:hAnsi="Times New Roman" w:cs="Times New Roman"/>
          <w:i/>
          <w:sz w:val="24"/>
          <w:szCs w:val="24"/>
        </w:rPr>
      </w:pPr>
      <w:r w:rsidRPr="004D05AF">
        <w:rPr>
          <w:rFonts w:ascii="Times New Roman" w:eastAsia="Calibri" w:hAnsi="Times New Roman" w:cs="Times New Roman"/>
          <w:i/>
          <w:sz w:val="24"/>
          <w:szCs w:val="24"/>
        </w:rPr>
        <w:t>ФГБОУ ВО «АГУ», г. Майкоп</w:t>
      </w:r>
    </w:p>
    <w:p w:rsidR="004D05AF" w:rsidRPr="004D05AF" w:rsidRDefault="004D05AF" w:rsidP="004D05AF">
      <w:pPr>
        <w:spacing w:after="200" w:line="240" w:lineRule="auto"/>
        <w:ind w:left="-567" w:right="283" w:firstLine="709"/>
        <w:jc w:val="right"/>
        <w:rPr>
          <w:rFonts w:ascii="Times New Roman" w:eastAsia="Calibri" w:hAnsi="Times New Roman" w:cs="Times New Roman"/>
          <w:i/>
          <w:sz w:val="24"/>
          <w:szCs w:val="24"/>
        </w:rPr>
      </w:pPr>
      <w:r w:rsidRPr="004D05AF">
        <w:rPr>
          <w:rFonts w:ascii="Times New Roman" w:eastAsia="Calibri" w:hAnsi="Times New Roman" w:cs="Times New Roman"/>
          <w:i/>
          <w:sz w:val="24"/>
          <w:szCs w:val="24"/>
        </w:rPr>
        <w:t xml:space="preserve">Научный руководитель – Нещеретова Т. Т. </w:t>
      </w:r>
      <w:proofErr w:type="spellStart"/>
      <w:r w:rsidRPr="004D05AF">
        <w:rPr>
          <w:rFonts w:ascii="Times New Roman" w:eastAsia="Calibri" w:hAnsi="Times New Roman" w:cs="Times New Roman"/>
          <w:i/>
          <w:sz w:val="24"/>
          <w:szCs w:val="24"/>
        </w:rPr>
        <w:t>к.филол.н</w:t>
      </w:r>
      <w:proofErr w:type="spellEnd"/>
      <w:r w:rsidRPr="004D05AF">
        <w:rPr>
          <w:rFonts w:ascii="Times New Roman" w:eastAsia="Calibri" w:hAnsi="Times New Roman" w:cs="Times New Roman"/>
          <w:i/>
          <w:sz w:val="24"/>
          <w:szCs w:val="24"/>
        </w:rPr>
        <w:t>., доц.,</w:t>
      </w:r>
    </w:p>
    <w:p w:rsidR="004D05AF" w:rsidRDefault="004D05AF" w:rsidP="004D05AF">
      <w:pPr>
        <w:spacing w:after="200" w:line="240" w:lineRule="auto"/>
        <w:ind w:left="-567" w:right="283" w:firstLine="709"/>
        <w:jc w:val="right"/>
        <w:rPr>
          <w:rFonts w:ascii="Times New Roman" w:eastAsia="Calibri" w:hAnsi="Times New Roman" w:cs="Times New Roman"/>
          <w:i/>
          <w:sz w:val="24"/>
          <w:szCs w:val="24"/>
        </w:rPr>
      </w:pPr>
      <w:r w:rsidRPr="004D05AF">
        <w:rPr>
          <w:rFonts w:ascii="Times New Roman" w:eastAsia="Calibri" w:hAnsi="Times New Roman" w:cs="Times New Roman"/>
          <w:i/>
          <w:sz w:val="24"/>
          <w:szCs w:val="24"/>
        </w:rPr>
        <w:t>ФГБОУ ВО «АГУ», г. Майкоп</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Сказка как феномен культуры не теряет своей значимости в формировании ценностных ориентиров общества, являясь универсальным средством передачи национального менталитета от поколения к поколению. Изучение образной системы немецких народных сказок, в частности системы персонажей, получило широкое развитие в трудах отечественных и зарубежных фольклористов и </w:t>
      </w:r>
      <w:proofErr w:type="spellStart"/>
      <w:r w:rsidRPr="004D05AF">
        <w:rPr>
          <w:rFonts w:ascii="Times New Roman" w:eastAsia="Calibri" w:hAnsi="Times New Roman" w:cs="Times New Roman"/>
          <w:iCs/>
          <w:sz w:val="24"/>
          <w:szCs w:val="24"/>
        </w:rPr>
        <w:t>лингвокультурологов</w:t>
      </w:r>
      <w:proofErr w:type="spellEnd"/>
      <w:r w:rsidRPr="004D05AF">
        <w:rPr>
          <w:rFonts w:ascii="Times New Roman" w:eastAsia="Calibri" w:hAnsi="Times New Roman" w:cs="Times New Roman"/>
          <w:iCs/>
          <w:sz w:val="24"/>
          <w:szCs w:val="24"/>
        </w:rPr>
        <w:t xml:space="preserve">. Этой проблематике посвящены работы В.Я. </w:t>
      </w:r>
      <w:proofErr w:type="spellStart"/>
      <w:r w:rsidRPr="004D05AF">
        <w:rPr>
          <w:rFonts w:ascii="Times New Roman" w:eastAsia="Calibri" w:hAnsi="Times New Roman" w:cs="Times New Roman"/>
          <w:iCs/>
          <w:sz w:val="24"/>
          <w:szCs w:val="24"/>
        </w:rPr>
        <w:t>Проппа</w:t>
      </w:r>
      <w:proofErr w:type="spellEnd"/>
      <w:r w:rsidRPr="004D05AF">
        <w:rPr>
          <w:rFonts w:ascii="Times New Roman" w:eastAsia="Calibri" w:hAnsi="Times New Roman" w:cs="Times New Roman"/>
          <w:iCs/>
          <w:sz w:val="24"/>
          <w:szCs w:val="24"/>
        </w:rPr>
        <w:t xml:space="preserve">, Е.М. </w:t>
      </w:r>
      <w:proofErr w:type="spellStart"/>
      <w:r w:rsidRPr="004D05AF">
        <w:rPr>
          <w:rFonts w:ascii="Times New Roman" w:eastAsia="Calibri" w:hAnsi="Times New Roman" w:cs="Times New Roman"/>
          <w:iCs/>
          <w:sz w:val="24"/>
          <w:szCs w:val="24"/>
        </w:rPr>
        <w:t>Мелетинского</w:t>
      </w:r>
      <w:proofErr w:type="spellEnd"/>
      <w:r w:rsidRPr="004D05AF">
        <w:rPr>
          <w:rFonts w:ascii="Times New Roman" w:eastAsia="Calibri" w:hAnsi="Times New Roman" w:cs="Times New Roman"/>
          <w:iCs/>
          <w:sz w:val="24"/>
          <w:szCs w:val="24"/>
        </w:rPr>
        <w:t xml:space="preserve">, Л. </w:t>
      </w:r>
      <w:proofErr w:type="spellStart"/>
      <w:r w:rsidRPr="004D05AF">
        <w:rPr>
          <w:rFonts w:ascii="Times New Roman" w:eastAsia="Calibri" w:hAnsi="Times New Roman" w:cs="Times New Roman"/>
          <w:iCs/>
          <w:sz w:val="24"/>
          <w:szCs w:val="24"/>
        </w:rPr>
        <w:t>Рёриха</w:t>
      </w:r>
      <w:proofErr w:type="spellEnd"/>
      <w:r w:rsidRPr="004D05AF">
        <w:rPr>
          <w:rFonts w:ascii="Times New Roman" w:eastAsia="Calibri" w:hAnsi="Times New Roman" w:cs="Times New Roman"/>
          <w:iCs/>
          <w:sz w:val="24"/>
          <w:szCs w:val="24"/>
        </w:rPr>
        <w:t xml:space="preserve">, К. </w:t>
      </w:r>
      <w:proofErr w:type="spellStart"/>
      <w:r w:rsidRPr="004D05AF">
        <w:rPr>
          <w:rFonts w:ascii="Times New Roman" w:eastAsia="Calibri" w:hAnsi="Times New Roman" w:cs="Times New Roman"/>
          <w:iCs/>
          <w:sz w:val="24"/>
          <w:szCs w:val="24"/>
        </w:rPr>
        <w:t>Брентано</w:t>
      </w:r>
      <w:proofErr w:type="spellEnd"/>
      <w:r w:rsidRPr="004D05AF">
        <w:rPr>
          <w:rFonts w:ascii="Times New Roman" w:eastAsia="Calibri" w:hAnsi="Times New Roman" w:cs="Times New Roman"/>
          <w:iCs/>
          <w:sz w:val="24"/>
          <w:szCs w:val="24"/>
        </w:rPr>
        <w:t xml:space="preserve">, а также современных исследователей, изучающих взаимосвязь языка и культуры. </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Цель работы: выявление и систематизация типов героев немецких народных сказок в соответствии с ключевыми чертами национального менталитета и ценностными ориентирами немецкого народа. Цель работы предполагает решение следующих задач: </w:t>
      </w:r>
    </w:p>
    <w:p w:rsidR="004D05AF" w:rsidRPr="004D05AF" w:rsidRDefault="004D05AF" w:rsidP="004D05AF">
      <w:pPr>
        <w:pStyle w:val="a3"/>
        <w:numPr>
          <w:ilvl w:val="0"/>
          <w:numId w:val="1"/>
        </w:numPr>
        <w:spacing w:after="200" w:line="240" w:lineRule="auto"/>
        <w:ind w:right="283"/>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исследовать систему персонажей немецкого сказочного фольклора</w:t>
      </w:r>
    </w:p>
    <w:p w:rsidR="004D05AF" w:rsidRDefault="004D05AF" w:rsidP="00AA794E">
      <w:pPr>
        <w:pStyle w:val="a3"/>
        <w:numPr>
          <w:ilvl w:val="0"/>
          <w:numId w:val="1"/>
        </w:numPr>
        <w:spacing w:after="200" w:line="240" w:lineRule="auto"/>
        <w:ind w:left="-567" w:right="283" w:firstLine="709"/>
        <w:jc w:val="both"/>
        <w:rPr>
          <w:rFonts w:ascii="Times New Roman" w:eastAsia="Calibri" w:hAnsi="Times New Roman" w:cs="Times New Roman"/>
          <w:bCs/>
          <w:iCs/>
          <w:sz w:val="24"/>
          <w:szCs w:val="24"/>
        </w:rPr>
      </w:pPr>
      <w:r w:rsidRPr="004D05AF">
        <w:rPr>
          <w:rFonts w:ascii="Times New Roman" w:eastAsia="Calibri" w:hAnsi="Times New Roman" w:cs="Times New Roman"/>
          <w:bCs/>
          <w:iCs/>
          <w:sz w:val="24"/>
          <w:szCs w:val="24"/>
        </w:rPr>
        <w:t>выявить значимость сказочных образов в контексте национальной картины мира;</w:t>
      </w:r>
    </w:p>
    <w:p w:rsidR="004D05AF" w:rsidRDefault="004D05AF" w:rsidP="0086373B">
      <w:pPr>
        <w:pStyle w:val="a3"/>
        <w:numPr>
          <w:ilvl w:val="0"/>
          <w:numId w:val="1"/>
        </w:numPr>
        <w:spacing w:after="200" w:line="240" w:lineRule="auto"/>
        <w:ind w:left="-567" w:right="283" w:firstLine="709"/>
        <w:jc w:val="both"/>
        <w:rPr>
          <w:rFonts w:ascii="Times New Roman" w:eastAsia="Calibri" w:hAnsi="Times New Roman" w:cs="Times New Roman"/>
          <w:bCs/>
          <w:iCs/>
          <w:sz w:val="24"/>
          <w:szCs w:val="24"/>
        </w:rPr>
      </w:pPr>
      <w:r w:rsidRPr="004D05AF">
        <w:rPr>
          <w:rFonts w:ascii="Times New Roman" w:eastAsia="Calibri" w:hAnsi="Times New Roman" w:cs="Times New Roman"/>
          <w:bCs/>
          <w:iCs/>
          <w:sz w:val="24"/>
          <w:szCs w:val="24"/>
        </w:rPr>
        <w:t xml:space="preserve">классифицировать и систематизировать типы героев немецких сказок, отражающих специфику немецкого национального характера. </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В работе были использованы методы </w:t>
      </w:r>
      <w:proofErr w:type="spellStart"/>
      <w:r w:rsidRPr="004D05AF">
        <w:rPr>
          <w:rFonts w:ascii="Times New Roman" w:eastAsia="Calibri" w:hAnsi="Times New Roman" w:cs="Times New Roman"/>
          <w:iCs/>
          <w:sz w:val="24"/>
          <w:szCs w:val="24"/>
        </w:rPr>
        <w:t>лингвокультурологического</w:t>
      </w:r>
      <w:proofErr w:type="spellEnd"/>
      <w:r w:rsidRPr="004D05AF">
        <w:rPr>
          <w:rFonts w:ascii="Times New Roman" w:eastAsia="Calibri" w:hAnsi="Times New Roman" w:cs="Times New Roman"/>
          <w:iCs/>
          <w:sz w:val="24"/>
          <w:szCs w:val="24"/>
        </w:rPr>
        <w:t xml:space="preserve"> анализа, структурно-семантического анализа художественного текста, а также метод </w:t>
      </w:r>
      <w:proofErr w:type="spellStart"/>
      <w:r w:rsidRPr="004D05AF">
        <w:rPr>
          <w:rFonts w:ascii="Times New Roman" w:eastAsia="Calibri" w:hAnsi="Times New Roman" w:cs="Times New Roman"/>
          <w:iCs/>
          <w:sz w:val="24"/>
          <w:szCs w:val="24"/>
        </w:rPr>
        <w:t>типологизации</w:t>
      </w:r>
      <w:proofErr w:type="spellEnd"/>
      <w:r w:rsidRPr="004D05AF">
        <w:rPr>
          <w:rFonts w:ascii="Times New Roman" w:eastAsia="Calibri" w:hAnsi="Times New Roman" w:cs="Times New Roman"/>
          <w:iCs/>
          <w:sz w:val="24"/>
          <w:szCs w:val="24"/>
        </w:rPr>
        <w:t xml:space="preserve"> персонажей.</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Обобщая коллективный опыт народа, сказки ориентированы своим содержанием на моделирование реальности через архетипы – героев, антагонистов, помощников. В нашей работе мы предприняли попытку исследования системы героев немецких народных сказок (прежде всего из сборников братьев Гримм) как представителей менталитета немецкого народа. Вслед за большинством исследователей фольклора мы рассматриваем сказку как особый эпический жанр, в котором на первый план выходит не вымысел как таковой, а дидактическая и мировоззренческая функция. В отличие от пословиц, представляющих собой афористически сжатое изречение, сказка предлагает развернутую </w:t>
      </w:r>
      <w:proofErr w:type="spellStart"/>
      <w:r w:rsidRPr="004D05AF">
        <w:rPr>
          <w:rFonts w:ascii="Times New Roman" w:eastAsia="Calibri" w:hAnsi="Times New Roman" w:cs="Times New Roman"/>
          <w:iCs/>
          <w:sz w:val="24"/>
          <w:szCs w:val="24"/>
        </w:rPr>
        <w:t>нарративную</w:t>
      </w:r>
      <w:proofErr w:type="spellEnd"/>
      <w:r w:rsidRPr="004D05AF">
        <w:rPr>
          <w:rFonts w:ascii="Times New Roman" w:eastAsia="Calibri" w:hAnsi="Times New Roman" w:cs="Times New Roman"/>
          <w:iCs/>
          <w:sz w:val="24"/>
          <w:szCs w:val="24"/>
        </w:rPr>
        <w:t xml:space="preserve"> модель, где черты характера героя становятся сюжетообразующим фактором. Обязательное наличие испытания, оппозиция «добро – зло» и четкая моральная оценка действий персонажа образуют характерную для немецкой сказки назидательность, </w:t>
      </w:r>
      <w:proofErr w:type="gramStart"/>
      <w:r w:rsidRPr="004D05AF">
        <w:rPr>
          <w:rFonts w:ascii="Times New Roman" w:eastAsia="Calibri" w:hAnsi="Times New Roman" w:cs="Times New Roman"/>
          <w:iCs/>
          <w:sz w:val="24"/>
          <w:szCs w:val="24"/>
        </w:rPr>
        <w:t>например</w:t>
      </w:r>
      <w:proofErr w:type="gramEnd"/>
      <w:r w:rsidRPr="004D05AF">
        <w:rPr>
          <w:rFonts w:ascii="Times New Roman" w:eastAsia="Calibri" w:hAnsi="Times New Roman" w:cs="Times New Roman"/>
          <w:iCs/>
          <w:sz w:val="24"/>
          <w:szCs w:val="24"/>
        </w:rPr>
        <w:t xml:space="preserve">: </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а) определение добродетелей и пороков: скромность, доброта, трудолюбие и смекалка главного героя противопоставляются жадности, зависти и высокомерию антагонистов («Госпожа Метелица», «Золотой гусь»); </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б) их оценка в финале: вознаграждение за усердие и наказание за лень и жестокость («Сладкая каша», «</w:t>
      </w:r>
      <w:proofErr w:type="spellStart"/>
      <w:r w:rsidRPr="004D05AF">
        <w:rPr>
          <w:rFonts w:ascii="Times New Roman" w:eastAsia="Calibri" w:hAnsi="Times New Roman" w:cs="Times New Roman"/>
          <w:iCs/>
          <w:sz w:val="24"/>
          <w:szCs w:val="24"/>
        </w:rPr>
        <w:t>Можжевельное</w:t>
      </w:r>
      <w:proofErr w:type="spellEnd"/>
      <w:r w:rsidRPr="004D05AF">
        <w:rPr>
          <w:rFonts w:ascii="Times New Roman" w:eastAsia="Calibri" w:hAnsi="Times New Roman" w:cs="Times New Roman"/>
          <w:iCs/>
          <w:sz w:val="24"/>
          <w:szCs w:val="24"/>
        </w:rPr>
        <w:t xml:space="preserve"> дерево»); </w:t>
      </w:r>
    </w:p>
    <w:p w:rsidR="004D05AF" w:rsidRP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в) предписание модели поведения: верность данному слову, почитание старших, предусмотрительность («Странствия </w:t>
      </w:r>
      <w:proofErr w:type="spellStart"/>
      <w:r w:rsidRPr="004D05AF">
        <w:rPr>
          <w:rFonts w:ascii="Times New Roman" w:eastAsia="Calibri" w:hAnsi="Times New Roman" w:cs="Times New Roman"/>
          <w:iCs/>
          <w:sz w:val="24"/>
          <w:szCs w:val="24"/>
        </w:rPr>
        <w:t>Йоринда</w:t>
      </w:r>
      <w:proofErr w:type="spellEnd"/>
      <w:r w:rsidRPr="004D05AF">
        <w:rPr>
          <w:rFonts w:ascii="Times New Roman" w:eastAsia="Calibri" w:hAnsi="Times New Roman" w:cs="Times New Roman"/>
          <w:iCs/>
          <w:sz w:val="24"/>
          <w:szCs w:val="24"/>
        </w:rPr>
        <w:t xml:space="preserve"> и </w:t>
      </w:r>
      <w:proofErr w:type="spellStart"/>
      <w:r w:rsidRPr="004D05AF">
        <w:rPr>
          <w:rFonts w:ascii="Times New Roman" w:eastAsia="Calibri" w:hAnsi="Times New Roman" w:cs="Times New Roman"/>
          <w:iCs/>
          <w:sz w:val="24"/>
          <w:szCs w:val="24"/>
        </w:rPr>
        <w:t>Йингиры</w:t>
      </w:r>
      <w:proofErr w:type="spellEnd"/>
      <w:r w:rsidRPr="004D05AF">
        <w:rPr>
          <w:rFonts w:ascii="Times New Roman" w:eastAsia="Calibri" w:hAnsi="Times New Roman" w:cs="Times New Roman"/>
          <w:iCs/>
          <w:sz w:val="24"/>
          <w:szCs w:val="24"/>
        </w:rPr>
        <w:t>», «Три пряхи», «Железный Ганс</w:t>
      </w:r>
      <w:proofErr w:type="gramStart"/>
      <w:r w:rsidRPr="004D05AF">
        <w:rPr>
          <w:rFonts w:ascii="Times New Roman" w:eastAsia="Calibri" w:hAnsi="Times New Roman" w:cs="Times New Roman"/>
          <w:iCs/>
          <w:sz w:val="24"/>
          <w:szCs w:val="24"/>
        </w:rPr>
        <w:t>» )</w:t>
      </w:r>
      <w:proofErr w:type="gramEnd"/>
      <w:r w:rsidRPr="004D05AF">
        <w:rPr>
          <w:rFonts w:ascii="Times New Roman" w:eastAsia="Calibri" w:hAnsi="Times New Roman" w:cs="Times New Roman"/>
          <w:iCs/>
          <w:sz w:val="24"/>
          <w:szCs w:val="24"/>
        </w:rPr>
        <w:t>.</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Обобщая народную этику, сказочные герои ориентированы на моделирование человеческих взаимоотношений – отношения в семье, социальную иерархию, отношение к труду, вопросы чести и справедливости. Поэтому среди персонажей немецких сказок нетрудно выделить тематические и типологические группы: герои-помощники (гномы, </w:t>
      </w:r>
      <w:r w:rsidRPr="004D05AF">
        <w:rPr>
          <w:rFonts w:ascii="Times New Roman" w:eastAsia="Calibri" w:hAnsi="Times New Roman" w:cs="Times New Roman"/>
          <w:iCs/>
          <w:sz w:val="24"/>
          <w:szCs w:val="24"/>
        </w:rPr>
        <w:lastRenderedPageBreak/>
        <w:t>карлики, животные), герои</w:t>
      </w:r>
      <w:r>
        <w:rPr>
          <w:rFonts w:ascii="Times New Roman" w:eastAsia="Calibri" w:hAnsi="Times New Roman" w:cs="Times New Roman"/>
          <w:iCs/>
          <w:sz w:val="24"/>
          <w:szCs w:val="24"/>
        </w:rPr>
        <w:t>-</w:t>
      </w:r>
      <w:r w:rsidRPr="004D05AF">
        <w:rPr>
          <w:rFonts w:ascii="Times New Roman" w:eastAsia="Calibri" w:hAnsi="Times New Roman" w:cs="Times New Roman"/>
          <w:iCs/>
          <w:sz w:val="24"/>
          <w:szCs w:val="24"/>
        </w:rPr>
        <w:t xml:space="preserve">антагонисты (ведьмы, великаны, злые мачехи), а также «идеальные» герои, воплощающие национальный идеал. </w:t>
      </w:r>
    </w:p>
    <w:p w:rsidR="004D05AF" w:rsidRP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Особую значимость в немецкой сказочной традиции приобретают персонажи-ремесленники и умельцы. Немецкий менталитет, характеризующийся понятиями </w:t>
      </w:r>
      <w:proofErr w:type="spellStart"/>
      <w:r w:rsidRPr="004D05AF">
        <w:rPr>
          <w:rFonts w:ascii="Times New Roman" w:eastAsia="Calibri" w:hAnsi="Times New Roman" w:cs="Times New Roman"/>
          <w:iCs/>
          <w:sz w:val="24"/>
          <w:szCs w:val="24"/>
        </w:rPr>
        <w:t>Ordnung</w:t>
      </w:r>
      <w:proofErr w:type="spellEnd"/>
      <w:r w:rsidRPr="004D05AF">
        <w:rPr>
          <w:rFonts w:ascii="Times New Roman" w:eastAsia="Calibri" w:hAnsi="Times New Roman" w:cs="Times New Roman"/>
          <w:iCs/>
          <w:sz w:val="24"/>
          <w:szCs w:val="24"/>
        </w:rPr>
        <w:t xml:space="preserve"> (порядок) и </w:t>
      </w:r>
      <w:proofErr w:type="spellStart"/>
      <w:r w:rsidRPr="004D05AF">
        <w:rPr>
          <w:rFonts w:ascii="Times New Roman" w:eastAsia="Calibri" w:hAnsi="Times New Roman" w:cs="Times New Roman"/>
          <w:iCs/>
          <w:sz w:val="24"/>
          <w:szCs w:val="24"/>
        </w:rPr>
        <w:t>Fleiß</w:t>
      </w:r>
      <w:proofErr w:type="spellEnd"/>
      <w:r w:rsidRPr="004D05AF">
        <w:rPr>
          <w:rFonts w:ascii="Times New Roman" w:eastAsia="Calibri" w:hAnsi="Times New Roman" w:cs="Times New Roman"/>
          <w:iCs/>
          <w:sz w:val="24"/>
          <w:szCs w:val="24"/>
        </w:rPr>
        <w:t xml:space="preserve"> (трудолюбие), находит свое яркое выражение в образах портных, сапожников, мельников, которые благодаря своему усердию, а не магической силе, добиваются успеха. Таковы герои сказок «Храбрый портняжка», «Сапожник и гномы», «Горшок каши». Здесь труд выступает не просто способом выживания, но главной добродетелью, обеспечивающей социальный успех и моральное превосходство.</w:t>
      </w:r>
    </w:p>
    <w:p w:rsidR="004D05AF" w:rsidRP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Второй репрезентативной группой являются персонажи, реализующие концепт честности и верности слову. Немецкая сказка часто строится на сюжете о данном обещании, нарушение которого ведет к катастрофе, а выполнение - к счастью. В отличие от русской сказочной традиции, где часто присутствует мотив удачи, немецкие сказки подчеркивают рациональность: контракт с волшебным существом (например, в сказке «Карлик Нос») должен быть исполнен буквально. Данная черта коррелирует с такой чертой немецкой ментальности, к</w:t>
      </w:r>
      <w:r>
        <w:rPr>
          <w:rFonts w:ascii="Times New Roman" w:eastAsia="Calibri" w:hAnsi="Times New Roman" w:cs="Times New Roman"/>
          <w:iCs/>
          <w:sz w:val="24"/>
          <w:szCs w:val="24"/>
        </w:rPr>
        <w:t xml:space="preserve">ак </w:t>
      </w:r>
      <w:proofErr w:type="spellStart"/>
      <w:r>
        <w:rPr>
          <w:rFonts w:ascii="Times New Roman" w:eastAsia="Calibri" w:hAnsi="Times New Roman" w:cs="Times New Roman"/>
          <w:iCs/>
          <w:sz w:val="24"/>
          <w:szCs w:val="24"/>
        </w:rPr>
        <w:t>Zuverlässigkeit</w:t>
      </w:r>
      <w:proofErr w:type="spellEnd"/>
      <w:r>
        <w:rPr>
          <w:rFonts w:ascii="Times New Roman" w:eastAsia="Calibri" w:hAnsi="Times New Roman" w:cs="Times New Roman"/>
          <w:iCs/>
          <w:sz w:val="24"/>
          <w:szCs w:val="24"/>
        </w:rPr>
        <w:t xml:space="preserve"> (надежность)</w:t>
      </w:r>
      <w:r w:rsidRPr="004D05AF">
        <w:rPr>
          <w:rFonts w:ascii="Times New Roman" w:eastAsia="Calibri" w:hAnsi="Times New Roman" w:cs="Times New Roman"/>
          <w:iCs/>
          <w:sz w:val="24"/>
          <w:szCs w:val="24"/>
        </w:rPr>
        <w:t>.</w:t>
      </w:r>
    </w:p>
    <w:p w:rsid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 xml:space="preserve">Отношение в семье является одной из наиболее </w:t>
      </w:r>
      <w:proofErr w:type="spellStart"/>
      <w:r w:rsidRPr="004D05AF">
        <w:rPr>
          <w:rFonts w:ascii="Times New Roman" w:eastAsia="Calibri" w:hAnsi="Times New Roman" w:cs="Times New Roman"/>
          <w:iCs/>
          <w:sz w:val="24"/>
          <w:szCs w:val="24"/>
        </w:rPr>
        <w:t>травматичных</w:t>
      </w:r>
      <w:proofErr w:type="spellEnd"/>
      <w:r w:rsidRPr="004D05AF">
        <w:rPr>
          <w:rFonts w:ascii="Times New Roman" w:eastAsia="Calibri" w:hAnsi="Times New Roman" w:cs="Times New Roman"/>
          <w:iCs/>
          <w:sz w:val="24"/>
          <w:szCs w:val="24"/>
        </w:rPr>
        <w:t xml:space="preserve">, но значимых тем. В немецких сказках широко представлен мотив сиротства, враждебности мачехи и защиты родного дома. Однако характерным для немецкого менталитета является акцент не на жалости к герою, а на его способности к собранности и проявлению умственных способностей в экстремальной ситуации. Персонажи, такие как </w:t>
      </w:r>
      <w:proofErr w:type="spellStart"/>
      <w:r w:rsidRPr="004D05AF">
        <w:rPr>
          <w:rFonts w:ascii="Times New Roman" w:eastAsia="Calibri" w:hAnsi="Times New Roman" w:cs="Times New Roman"/>
          <w:iCs/>
          <w:sz w:val="24"/>
          <w:szCs w:val="24"/>
        </w:rPr>
        <w:t>Гензель</w:t>
      </w:r>
      <w:proofErr w:type="spellEnd"/>
      <w:r w:rsidRPr="004D05AF">
        <w:rPr>
          <w:rFonts w:ascii="Times New Roman" w:eastAsia="Calibri" w:hAnsi="Times New Roman" w:cs="Times New Roman"/>
          <w:iCs/>
          <w:sz w:val="24"/>
          <w:szCs w:val="24"/>
        </w:rPr>
        <w:t xml:space="preserve"> и </w:t>
      </w:r>
      <w:proofErr w:type="spellStart"/>
      <w:r w:rsidRPr="004D05AF">
        <w:rPr>
          <w:rFonts w:ascii="Times New Roman" w:eastAsia="Calibri" w:hAnsi="Times New Roman" w:cs="Times New Roman"/>
          <w:iCs/>
          <w:sz w:val="24"/>
          <w:szCs w:val="24"/>
        </w:rPr>
        <w:t>Гретель</w:t>
      </w:r>
      <w:proofErr w:type="spellEnd"/>
      <w:r w:rsidRPr="004D05AF">
        <w:rPr>
          <w:rFonts w:ascii="Times New Roman" w:eastAsia="Calibri" w:hAnsi="Times New Roman" w:cs="Times New Roman"/>
          <w:iCs/>
          <w:sz w:val="24"/>
          <w:szCs w:val="24"/>
        </w:rPr>
        <w:t xml:space="preserve">, проявляют не детскую наивность, а расчетливость и предусмотрительность, что маркирует ценность </w:t>
      </w:r>
      <w:proofErr w:type="spellStart"/>
      <w:r w:rsidRPr="004D05AF">
        <w:rPr>
          <w:rFonts w:ascii="Times New Roman" w:eastAsia="Calibri" w:hAnsi="Times New Roman" w:cs="Times New Roman"/>
          <w:iCs/>
          <w:sz w:val="24"/>
          <w:szCs w:val="24"/>
        </w:rPr>
        <w:t>Selbstständigkeit</w:t>
      </w:r>
      <w:proofErr w:type="spellEnd"/>
      <w:r w:rsidRPr="004D05AF">
        <w:rPr>
          <w:rFonts w:ascii="Times New Roman" w:eastAsia="Calibri" w:hAnsi="Times New Roman" w:cs="Times New Roman"/>
          <w:iCs/>
          <w:sz w:val="24"/>
          <w:szCs w:val="24"/>
        </w:rPr>
        <w:t xml:space="preserve"> (самостоятельность) и </w:t>
      </w:r>
      <w:proofErr w:type="spellStart"/>
      <w:r w:rsidRPr="004D05AF">
        <w:rPr>
          <w:rFonts w:ascii="Times New Roman" w:eastAsia="Calibri" w:hAnsi="Times New Roman" w:cs="Times New Roman"/>
          <w:iCs/>
          <w:sz w:val="24"/>
          <w:szCs w:val="24"/>
        </w:rPr>
        <w:t>Klugheit</w:t>
      </w:r>
      <w:proofErr w:type="spellEnd"/>
      <w:r w:rsidRPr="004D05AF">
        <w:rPr>
          <w:rFonts w:ascii="Times New Roman" w:eastAsia="Calibri" w:hAnsi="Times New Roman" w:cs="Times New Roman"/>
          <w:iCs/>
          <w:sz w:val="24"/>
          <w:szCs w:val="24"/>
        </w:rPr>
        <w:t xml:space="preserve"> (ум).</w:t>
      </w:r>
    </w:p>
    <w:p w:rsidR="004D05AF" w:rsidRPr="004D05AF" w:rsidRDefault="004D05AF" w:rsidP="004D05AF">
      <w:pPr>
        <w:spacing w:after="200" w:line="240" w:lineRule="auto"/>
        <w:ind w:left="-567" w:right="283" w:firstLine="709"/>
        <w:jc w:val="both"/>
        <w:rPr>
          <w:rFonts w:ascii="Times New Roman" w:eastAsia="Calibri" w:hAnsi="Times New Roman" w:cs="Times New Roman"/>
          <w:iCs/>
          <w:sz w:val="24"/>
          <w:szCs w:val="24"/>
        </w:rPr>
      </w:pPr>
      <w:r w:rsidRPr="004D05AF">
        <w:rPr>
          <w:rFonts w:ascii="Times New Roman" w:eastAsia="Calibri" w:hAnsi="Times New Roman" w:cs="Times New Roman"/>
          <w:iCs/>
          <w:sz w:val="24"/>
          <w:szCs w:val="24"/>
        </w:rPr>
        <w:t>Исследование системы персонажей немецких сказок привело нас к следующим выводам: образы героев в немецком фольклоре отличается высокой степенью дидактичности. Прослеживаются определенные тенденции, например, для немецких сказок характерно использование образа пути и леса как пространства инициации. Герой, входящий в лес, проходит через испытание хаосом, чтобы вернуться к обустроенному миру (</w:t>
      </w:r>
      <w:proofErr w:type="spellStart"/>
      <w:r w:rsidRPr="004D05AF">
        <w:rPr>
          <w:rFonts w:ascii="Times New Roman" w:eastAsia="Calibri" w:hAnsi="Times New Roman" w:cs="Times New Roman"/>
          <w:iCs/>
          <w:sz w:val="24"/>
          <w:szCs w:val="24"/>
        </w:rPr>
        <w:t>Ordnung</w:t>
      </w:r>
      <w:proofErr w:type="spellEnd"/>
      <w:r w:rsidRPr="004D05AF">
        <w:rPr>
          <w:rFonts w:ascii="Times New Roman" w:eastAsia="Calibri" w:hAnsi="Times New Roman" w:cs="Times New Roman"/>
          <w:iCs/>
          <w:sz w:val="24"/>
          <w:szCs w:val="24"/>
        </w:rPr>
        <w:t>). Кроме того, широко распространено использование в сказках братьев Гримм образов карликов и гномов, которые олицетворяют одновременно мудрость и трудолюбие, свойственное немецкому национальному архетипу.</w:t>
      </w:r>
      <w:r>
        <w:rPr>
          <w:rFonts w:ascii="Times New Roman" w:eastAsia="Calibri" w:hAnsi="Times New Roman" w:cs="Times New Roman"/>
          <w:iCs/>
          <w:sz w:val="24"/>
          <w:szCs w:val="24"/>
        </w:rPr>
        <w:t xml:space="preserve"> </w:t>
      </w:r>
      <w:r w:rsidRPr="004D05AF">
        <w:rPr>
          <w:rFonts w:ascii="Times New Roman" w:eastAsia="Calibri" w:hAnsi="Times New Roman" w:cs="Times New Roman"/>
          <w:iCs/>
          <w:sz w:val="24"/>
          <w:szCs w:val="24"/>
        </w:rPr>
        <w:t xml:space="preserve">Выстраивая ценностную иерархию, немецкая сказка на первый план выводит порядок, трудолюбие и верность, придавая красоте и удаче лишь второстепенное значение. Идеальный немецкий герой - это не столько «Иван-дурак», получающий все даром, сколько ремесленник, который «кует свое счастье» собственными руками, что соответствует концепции </w:t>
      </w:r>
      <w:proofErr w:type="spellStart"/>
      <w:r w:rsidRPr="004D05AF">
        <w:rPr>
          <w:rFonts w:ascii="Times New Roman" w:eastAsia="Calibri" w:hAnsi="Times New Roman" w:cs="Times New Roman"/>
          <w:iCs/>
          <w:sz w:val="24"/>
          <w:szCs w:val="24"/>
        </w:rPr>
        <w:t>Selbstverwirklichung</w:t>
      </w:r>
      <w:proofErr w:type="spellEnd"/>
      <w:r w:rsidRPr="004D05AF">
        <w:rPr>
          <w:rFonts w:ascii="Times New Roman" w:eastAsia="Calibri" w:hAnsi="Times New Roman" w:cs="Times New Roman"/>
          <w:iCs/>
          <w:sz w:val="24"/>
          <w:szCs w:val="24"/>
        </w:rPr>
        <w:t xml:space="preserve"> (самореализация).</w:t>
      </w:r>
    </w:p>
    <w:p w:rsidR="004D05AF" w:rsidRPr="004D05AF" w:rsidRDefault="004D05AF" w:rsidP="004D05AF">
      <w:pPr>
        <w:spacing w:after="200" w:line="240" w:lineRule="auto"/>
        <w:ind w:left="-567" w:right="283" w:firstLine="709"/>
        <w:jc w:val="center"/>
        <w:rPr>
          <w:rFonts w:ascii="Times New Roman" w:eastAsia="Calibri" w:hAnsi="Times New Roman" w:cs="Times New Roman"/>
          <w:sz w:val="24"/>
          <w:szCs w:val="24"/>
          <w:lang w:val="de-DE"/>
        </w:rPr>
      </w:pPr>
      <w:r w:rsidRPr="004D05AF">
        <w:rPr>
          <w:rFonts w:ascii="Times New Roman" w:eastAsia="Calibri" w:hAnsi="Times New Roman" w:cs="Times New Roman"/>
          <w:sz w:val="24"/>
          <w:szCs w:val="24"/>
        </w:rPr>
        <w:t>Список</w:t>
      </w:r>
      <w:r w:rsidRPr="004D05AF">
        <w:rPr>
          <w:rFonts w:ascii="Times New Roman" w:eastAsia="Calibri" w:hAnsi="Times New Roman" w:cs="Times New Roman"/>
          <w:sz w:val="24"/>
          <w:szCs w:val="24"/>
          <w:lang w:val="de-DE"/>
        </w:rPr>
        <w:t xml:space="preserve"> </w:t>
      </w:r>
      <w:r w:rsidRPr="004D05AF">
        <w:rPr>
          <w:rFonts w:ascii="Times New Roman" w:eastAsia="Calibri" w:hAnsi="Times New Roman" w:cs="Times New Roman"/>
          <w:sz w:val="24"/>
          <w:szCs w:val="24"/>
        </w:rPr>
        <w:t>литературы</w:t>
      </w:r>
      <w:r w:rsidRPr="004D05AF">
        <w:rPr>
          <w:rFonts w:ascii="Times New Roman" w:eastAsia="Calibri" w:hAnsi="Times New Roman" w:cs="Times New Roman"/>
          <w:sz w:val="24"/>
          <w:szCs w:val="24"/>
          <w:lang w:val="de-DE"/>
        </w:rPr>
        <w:t>:</w:t>
      </w:r>
    </w:p>
    <w:p w:rsidR="00123F55" w:rsidRDefault="004D05AF" w:rsidP="004D05AF">
      <w:pPr>
        <w:spacing w:after="200"/>
        <w:ind w:left="-567" w:right="283"/>
        <w:contextualSpacing/>
        <w:rPr>
          <w:rFonts w:ascii="Times New Roman" w:eastAsia="Calibri" w:hAnsi="Times New Roman" w:cs="Times New Roman"/>
          <w:sz w:val="24"/>
          <w:szCs w:val="24"/>
        </w:rPr>
      </w:pPr>
      <w:r w:rsidRPr="004D05AF">
        <w:rPr>
          <w:rFonts w:ascii="Times New Roman" w:eastAsia="Calibri" w:hAnsi="Times New Roman" w:cs="Times New Roman"/>
          <w:sz w:val="24"/>
          <w:szCs w:val="24"/>
        </w:rPr>
        <w:t xml:space="preserve">1. </w:t>
      </w:r>
      <w:proofErr w:type="spellStart"/>
      <w:r w:rsidRPr="004D05AF">
        <w:rPr>
          <w:rFonts w:ascii="Times New Roman" w:eastAsia="Calibri" w:hAnsi="Times New Roman" w:cs="Times New Roman"/>
          <w:sz w:val="24"/>
          <w:szCs w:val="24"/>
        </w:rPr>
        <w:t>Пропп</w:t>
      </w:r>
      <w:proofErr w:type="spellEnd"/>
      <w:r w:rsidRPr="004D05AF">
        <w:rPr>
          <w:rFonts w:ascii="Times New Roman" w:eastAsia="Calibri" w:hAnsi="Times New Roman" w:cs="Times New Roman"/>
          <w:sz w:val="24"/>
          <w:szCs w:val="24"/>
        </w:rPr>
        <w:t xml:space="preserve">, В.Я. Морфология волшебной сказки / В.Я. </w:t>
      </w:r>
      <w:proofErr w:type="spellStart"/>
      <w:r w:rsidRPr="004D05AF">
        <w:rPr>
          <w:rFonts w:ascii="Times New Roman" w:eastAsia="Calibri" w:hAnsi="Times New Roman" w:cs="Times New Roman"/>
          <w:sz w:val="24"/>
          <w:szCs w:val="24"/>
        </w:rPr>
        <w:t>Пропп</w:t>
      </w:r>
      <w:proofErr w:type="spellEnd"/>
      <w:r w:rsidRPr="004D05AF">
        <w:rPr>
          <w:rFonts w:ascii="Times New Roman" w:eastAsia="Calibri" w:hAnsi="Times New Roman" w:cs="Times New Roman"/>
          <w:sz w:val="24"/>
          <w:szCs w:val="24"/>
        </w:rPr>
        <w:t>. – М.: Лабиринт, 2001.</w:t>
      </w:r>
    </w:p>
    <w:p w:rsidR="00123F55" w:rsidRDefault="004D05AF" w:rsidP="004D05AF">
      <w:pPr>
        <w:spacing w:after="200"/>
        <w:ind w:left="-567" w:right="283"/>
        <w:contextualSpacing/>
        <w:rPr>
          <w:rFonts w:ascii="Times New Roman" w:eastAsia="Calibri" w:hAnsi="Times New Roman" w:cs="Times New Roman"/>
          <w:sz w:val="24"/>
          <w:szCs w:val="24"/>
        </w:rPr>
      </w:pPr>
      <w:r w:rsidRPr="004D05AF">
        <w:rPr>
          <w:rFonts w:ascii="Times New Roman" w:eastAsia="Calibri" w:hAnsi="Times New Roman" w:cs="Times New Roman"/>
          <w:sz w:val="24"/>
          <w:szCs w:val="24"/>
        </w:rPr>
        <w:t xml:space="preserve">2. </w:t>
      </w:r>
      <w:proofErr w:type="spellStart"/>
      <w:r w:rsidRPr="004D05AF">
        <w:rPr>
          <w:rFonts w:ascii="Times New Roman" w:eastAsia="Calibri" w:hAnsi="Times New Roman" w:cs="Times New Roman"/>
          <w:sz w:val="24"/>
          <w:szCs w:val="24"/>
        </w:rPr>
        <w:t>Мелетинский</w:t>
      </w:r>
      <w:proofErr w:type="spellEnd"/>
      <w:r w:rsidRPr="004D05AF">
        <w:rPr>
          <w:rFonts w:ascii="Times New Roman" w:eastAsia="Calibri" w:hAnsi="Times New Roman" w:cs="Times New Roman"/>
          <w:sz w:val="24"/>
          <w:szCs w:val="24"/>
        </w:rPr>
        <w:t xml:space="preserve">, Е.М. Герой волшебной сказки. Происхождение образа / Е.М. </w:t>
      </w:r>
      <w:proofErr w:type="spellStart"/>
      <w:r w:rsidRPr="004D05AF">
        <w:rPr>
          <w:rFonts w:ascii="Times New Roman" w:eastAsia="Calibri" w:hAnsi="Times New Roman" w:cs="Times New Roman"/>
          <w:sz w:val="24"/>
          <w:szCs w:val="24"/>
        </w:rPr>
        <w:t>Мелетинский</w:t>
      </w:r>
      <w:proofErr w:type="spellEnd"/>
      <w:r w:rsidRPr="004D05AF">
        <w:rPr>
          <w:rFonts w:ascii="Times New Roman" w:eastAsia="Calibri" w:hAnsi="Times New Roman" w:cs="Times New Roman"/>
          <w:sz w:val="24"/>
          <w:szCs w:val="24"/>
        </w:rPr>
        <w:t>. – М.: Восточная литература, 1958.</w:t>
      </w:r>
    </w:p>
    <w:p w:rsidR="00123F55" w:rsidRDefault="004D05AF" w:rsidP="004D05AF">
      <w:pPr>
        <w:spacing w:after="200"/>
        <w:ind w:left="-567" w:right="283"/>
        <w:contextualSpacing/>
        <w:rPr>
          <w:rFonts w:ascii="Times New Roman" w:eastAsia="Calibri" w:hAnsi="Times New Roman" w:cs="Times New Roman"/>
          <w:sz w:val="24"/>
          <w:szCs w:val="24"/>
        </w:rPr>
      </w:pPr>
      <w:bookmarkStart w:id="0" w:name="_GoBack"/>
      <w:bookmarkEnd w:id="0"/>
      <w:r w:rsidRPr="004D05AF">
        <w:rPr>
          <w:rFonts w:ascii="Times New Roman" w:eastAsia="Calibri" w:hAnsi="Times New Roman" w:cs="Times New Roman"/>
          <w:sz w:val="24"/>
          <w:szCs w:val="24"/>
        </w:rPr>
        <w:t xml:space="preserve">3. Гримм, Я., Гримм, В. Детские и семейные сказки: сборник / Пер. с нем. Г. </w:t>
      </w:r>
      <w:proofErr w:type="spellStart"/>
      <w:r w:rsidRPr="004D05AF">
        <w:rPr>
          <w:rFonts w:ascii="Times New Roman" w:eastAsia="Calibri" w:hAnsi="Times New Roman" w:cs="Times New Roman"/>
          <w:sz w:val="24"/>
          <w:szCs w:val="24"/>
        </w:rPr>
        <w:t>Петникова</w:t>
      </w:r>
      <w:proofErr w:type="spellEnd"/>
      <w:r w:rsidRPr="004D05AF">
        <w:rPr>
          <w:rFonts w:ascii="Times New Roman" w:eastAsia="Calibri" w:hAnsi="Times New Roman" w:cs="Times New Roman"/>
          <w:sz w:val="24"/>
          <w:szCs w:val="24"/>
        </w:rPr>
        <w:t xml:space="preserve">. – М.: Художественная литература, 1987. </w:t>
      </w:r>
    </w:p>
    <w:p w:rsidR="00C14B46" w:rsidRDefault="004D05AF" w:rsidP="004D05AF">
      <w:pPr>
        <w:spacing w:after="200"/>
        <w:ind w:left="-567" w:right="283"/>
        <w:contextualSpacing/>
      </w:pPr>
      <w:r w:rsidRPr="004D05AF">
        <w:rPr>
          <w:rFonts w:ascii="Times New Roman" w:eastAsia="Calibri" w:hAnsi="Times New Roman" w:cs="Times New Roman"/>
          <w:sz w:val="24"/>
          <w:szCs w:val="24"/>
        </w:rPr>
        <w:t xml:space="preserve">4. </w:t>
      </w:r>
      <w:proofErr w:type="spellStart"/>
      <w:r w:rsidRPr="004D05AF">
        <w:rPr>
          <w:rFonts w:ascii="Times New Roman" w:eastAsia="Calibri" w:hAnsi="Times New Roman" w:cs="Times New Roman"/>
          <w:sz w:val="24"/>
          <w:szCs w:val="24"/>
        </w:rPr>
        <w:t>Лейтес</w:t>
      </w:r>
      <w:proofErr w:type="spellEnd"/>
      <w:r w:rsidRPr="004D05AF">
        <w:rPr>
          <w:rFonts w:ascii="Times New Roman" w:eastAsia="Calibri" w:hAnsi="Times New Roman" w:cs="Times New Roman"/>
          <w:sz w:val="24"/>
          <w:szCs w:val="24"/>
        </w:rPr>
        <w:t xml:space="preserve">, Н.С. Немецкая народная сказка: специфика жанра и национальная ментальность / Н.С. </w:t>
      </w:r>
      <w:proofErr w:type="spellStart"/>
      <w:r w:rsidRPr="004D05AF">
        <w:rPr>
          <w:rFonts w:ascii="Times New Roman" w:eastAsia="Calibri" w:hAnsi="Times New Roman" w:cs="Times New Roman"/>
          <w:sz w:val="24"/>
          <w:szCs w:val="24"/>
        </w:rPr>
        <w:t>Лейтес</w:t>
      </w:r>
      <w:proofErr w:type="spellEnd"/>
      <w:r w:rsidRPr="004D05AF">
        <w:rPr>
          <w:rFonts w:ascii="Times New Roman" w:eastAsia="Calibri" w:hAnsi="Times New Roman" w:cs="Times New Roman"/>
          <w:sz w:val="24"/>
          <w:szCs w:val="24"/>
        </w:rPr>
        <w:t xml:space="preserve"> // Филологические науки. Вопросы теории и практики. – Тамбов: Грамота, 2015. – № 12 (54). – C. 112-115.</w:t>
      </w:r>
    </w:p>
    <w:sectPr w:rsidR="00C14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0FDE"/>
    <w:multiLevelType w:val="hybridMultilevel"/>
    <w:tmpl w:val="6ADCE0E2"/>
    <w:lvl w:ilvl="0" w:tplc="DA103F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AF"/>
    <w:rsid w:val="00123F55"/>
    <w:rsid w:val="004D05AF"/>
    <w:rsid w:val="00A610B8"/>
    <w:rsid w:val="00C1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32C8"/>
  <w15:chartTrackingRefBased/>
  <w15:docId w15:val="{8F79F642-BD28-4E70-82A0-69552203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1</cp:revision>
  <dcterms:created xsi:type="dcterms:W3CDTF">2026-04-05T16:23:00Z</dcterms:created>
  <dcterms:modified xsi:type="dcterms:W3CDTF">2026-04-05T16:35:00Z</dcterms:modified>
</cp:coreProperties>
</file>