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43A26" w14:textId="2B64C8B9" w:rsidR="002D4417" w:rsidRPr="000C12DF" w:rsidRDefault="008D54E2" w:rsidP="008D54E2">
      <w:pPr>
        <w:tabs>
          <w:tab w:val="left" w:pos="426"/>
          <w:tab w:val="left" w:pos="709"/>
          <w:tab w:val="left" w:pos="851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pacing w:val="-1"/>
          <w:sz w:val="24"/>
          <w:szCs w:val="20"/>
          <w:shd w:val="clear" w:color="auto" w:fill="FFFFFF"/>
        </w:rPr>
      </w:pPr>
      <w:bookmarkStart w:id="0" w:name="_GoBack"/>
      <w:r w:rsidRPr="000C12DF">
        <w:rPr>
          <w:rFonts w:ascii="Times New Roman" w:hAnsi="Times New Roman" w:cs="Times New Roman"/>
          <w:b/>
          <w:color w:val="000000" w:themeColor="text1"/>
          <w:spacing w:val="-1"/>
          <w:sz w:val="24"/>
          <w:szCs w:val="20"/>
          <w:shd w:val="clear" w:color="auto" w:fill="FFFFFF"/>
        </w:rPr>
        <w:t xml:space="preserve">     СИНТЕТИЧЕСКИЕ РЕГУЛЯТОРЫ РОСТА</w:t>
      </w:r>
      <w:r w:rsidRPr="000C12DF">
        <w:rPr>
          <w:rFonts w:ascii="Times New Roman" w:hAnsi="Times New Roman" w:cs="Times New Roman"/>
          <w:b/>
          <w:color w:val="000000" w:themeColor="text1"/>
          <w:spacing w:val="-1"/>
          <w:sz w:val="24"/>
          <w:szCs w:val="20"/>
          <w:shd w:val="clear" w:color="auto" w:fill="FFFFFF"/>
        </w:rPr>
        <w:t xml:space="preserve">: </w:t>
      </w:r>
      <w:r w:rsidRPr="000C12DF">
        <w:rPr>
          <w:rFonts w:ascii="Times New Roman" w:hAnsi="Times New Roman" w:cs="Times New Roman"/>
          <w:b/>
          <w:color w:val="000000" w:themeColor="text1"/>
          <w:spacing w:val="-1"/>
          <w:sz w:val="24"/>
          <w:szCs w:val="20"/>
          <w:shd w:val="clear" w:color="auto" w:fill="FFFFFF"/>
        </w:rPr>
        <w:t>МНОГООБРАЗИЕ, ФУНКЦИИ,     ПРАКТИЧЕСКАЯ ЗНАЧИМОСТЬ.</w:t>
      </w:r>
    </w:p>
    <w:p w14:paraId="2B0FB61A" w14:textId="77777777" w:rsidR="008D54E2" w:rsidRPr="000C12DF" w:rsidRDefault="008D54E2" w:rsidP="002D4417">
      <w:pPr>
        <w:tabs>
          <w:tab w:val="left" w:pos="426"/>
          <w:tab w:val="left" w:pos="709"/>
          <w:tab w:val="left" w:pos="851"/>
        </w:tabs>
        <w:spacing w:after="0" w:line="240" w:lineRule="auto"/>
        <w:ind w:left="-567"/>
        <w:jc w:val="right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37379CAC" w14:textId="5380DD45" w:rsidR="00870447" w:rsidRPr="000C12DF" w:rsidRDefault="00870447" w:rsidP="00870447">
      <w:pPr>
        <w:tabs>
          <w:tab w:val="left" w:pos="426"/>
          <w:tab w:val="left" w:pos="709"/>
          <w:tab w:val="left" w:pos="851"/>
        </w:tabs>
        <w:spacing w:after="0" w:line="240" w:lineRule="auto"/>
        <w:ind w:left="-567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C12D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Жданова Руслана Сергеевна</w:t>
      </w:r>
      <w:r w:rsidR="002D4417" w:rsidRPr="000C12D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Pr="000C12DF">
        <w:rPr>
          <w:rFonts w:ascii="Times New Roman" w:hAnsi="Times New Roman"/>
          <w:i/>
          <w:color w:val="000000" w:themeColor="text1"/>
          <w:sz w:val="24"/>
          <w:szCs w:val="24"/>
        </w:rPr>
        <w:t xml:space="preserve">бакалавр </w:t>
      </w:r>
      <w:r w:rsidR="00ED6996" w:rsidRPr="000C12DF">
        <w:rPr>
          <w:rFonts w:ascii="Times New Roman" w:hAnsi="Times New Roman"/>
          <w:i/>
          <w:color w:val="000000" w:themeColor="text1"/>
          <w:sz w:val="24"/>
          <w:szCs w:val="24"/>
        </w:rPr>
        <w:t>3</w:t>
      </w:r>
      <w:r w:rsidRPr="000C12D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курса</w:t>
      </w:r>
    </w:p>
    <w:p w14:paraId="6B82364B" w14:textId="77777777" w:rsidR="00870447" w:rsidRPr="000C12DF" w:rsidRDefault="00870447" w:rsidP="00870447">
      <w:pPr>
        <w:tabs>
          <w:tab w:val="left" w:pos="426"/>
          <w:tab w:val="left" w:pos="709"/>
          <w:tab w:val="left" w:pos="851"/>
        </w:tabs>
        <w:spacing w:after="0" w:line="240" w:lineRule="auto"/>
        <w:ind w:left="-567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C12DF">
        <w:rPr>
          <w:rFonts w:ascii="Times New Roman" w:hAnsi="Times New Roman"/>
          <w:i/>
          <w:color w:val="000000" w:themeColor="text1"/>
          <w:sz w:val="24"/>
          <w:szCs w:val="24"/>
        </w:rPr>
        <w:t>факультета естествознания,</w:t>
      </w:r>
    </w:p>
    <w:p w14:paraId="7D69C3D8" w14:textId="77777777" w:rsidR="002D4417" w:rsidRPr="000C12DF" w:rsidRDefault="00870447" w:rsidP="00870447">
      <w:pPr>
        <w:tabs>
          <w:tab w:val="left" w:pos="426"/>
          <w:tab w:val="left" w:pos="709"/>
          <w:tab w:val="left" w:pos="851"/>
        </w:tabs>
        <w:spacing w:after="0" w:line="240" w:lineRule="auto"/>
        <w:ind w:left="-567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C12DF">
        <w:rPr>
          <w:rFonts w:ascii="Times New Roman" w:hAnsi="Times New Roman"/>
          <w:i/>
          <w:color w:val="000000" w:themeColor="text1"/>
          <w:sz w:val="24"/>
          <w:szCs w:val="24"/>
        </w:rPr>
        <w:t>ФГБОУ ВО «АГУ», г. Майкоп</w:t>
      </w:r>
    </w:p>
    <w:p w14:paraId="5D8B252F" w14:textId="08F716F3" w:rsidR="00870447" w:rsidRPr="000C12DF" w:rsidRDefault="008D54E2" w:rsidP="002D4417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i/>
          <w:color w:val="000000" w:themeColor="text1"/>
        </w:rPr>
      </w:pPr>
      <w:r w:rsidRPr="000C12DF">
        <w:rPr>
          <w:i/>
          <w:color w:val="000000" w:themeColor="text1"/>
        </w:rPr>
        <w:t>Научный руководитель: Чернявская И.В. к.б</w:t>
      </w:r>
      <w:r w:rsidR="002D4417" w:rsidRPr="000C12DF">
        <w:rPr>
          <w:i/>
          <w:color w:val="000000" w:themeColor="text1"/>
        </w:rPr>
        <w:t>.</w:t>
      </w:r>
      <w:proofErr w:type="gramStart"/>
      <w:r w:rsidR="002D4417" w:rsidRPr="000C12DF">
        <w:rPr>
          <w:i/>
          <w:color w:val="000000" w:themeColor="text1"/>
        </w:rPr>
        <w:t>н</w:t>
      </w:r>
      <w:proofErr w:type="gramEnd"/>
      <w:r w:rsidR="002D4417" w:rsidRPr="000C12DF">
        <w:rPr>
          <w:i/>
          <w:color w:val="000000" w:themeColor="text1"/>
        </w:rPr>
        <w:t xml:space="preserve">., </w:t>
      </w:r>
    </w:p>
    <w:p w14:paraId="3E1E75AF" w14:textId="258D8CC9" w:rsidR="002D4417" w:rsidRPr="000C12DF" w:rsidRDefault="002D4417" w:rsidP="002D4417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i/>
          <w:color w:val="000000" w:themeColor="text1"/>
        </w:rPr>
      </w:pPr>
      <w:r w:rsidRPr="000C12DF">
        <w:rPr>
          <w:i/>
          <w:color w:val="000000" w:themeColor="text1"/>
        </w:rPr>
        <w:t>доцент</w:t>
      </w:r>
      <w:r w:rsidR="00870447" w:rsidRPr="000C12DF">
        <w:rPr>
          <w:i/>
          <w:color w:val="000000" w:themeColor="text1"/>
        </w:rPr>
        <w:t xml:space="preserve"> кафедры </w:t>
      </w:r>
      <w:r w:rsidR="008D54E2" w:rsidRPr="000C12DF">
        <w:rPr>
          <w:i/>
          <w:color w:val="000000" w:themeColor="text1"/>
        </w:rPr>
        <w:t>ботаники</w:t>
      </w:r>
    </w:p>
    <w:p w14:paraId="31958CD9" w14:textId="77777777" w:rsidR="00870447" w:rsidRPr="000C12DF" w:rsidRDefault="00870447" w:rsidP="002D4417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i/>
          <w:color w:val="000000" w:themeColor="text1"/>
        </w:rPr>
      </w:pPr>
      <w:r w:rsidRPr="000C12DF">
        <w:rPr>
          <w:i/>
          <w:color w:val="000000" w:themeColor="text1"/>
        </w:rPr>
        <w:t>ФГБОУ ВО «АГУ», г. Майкоп</w:t>
      </w:r>
    </w:p>
    <w:p w14:paraId="5149253E" w14:textId="77777777" w:rsidR="002D4417" w:rsidRPr="000C12DF" w:rsidRDefault="002D4417" w:rsidP="002D4417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i/>
          <w:color w:val="000000" w:themeColor="text1"/>
        </w:rPr>
      </w:pPr>
    </w:p>
    <w:p w14:paraId="64696775" w14:textId="55E451FD" w:rsidR="005E1CFE" w:rsidRPr="000C12DF" w:rsidRDefault="005E1CFE" w:rsidP="005E1CFE">
      <w:pPr>
        <w:pStyle w:val="a5"/>
        <w:rPr>
          <w:color w:val="000000" w:themeColor="text1"/>
        </w:rPr>
      </w:pPr>
      <w:r w:rsidRPr="000C12DF">
        <w:rPr>
          <w:color w:val="000000" w:themeColor="text1"/>
        </w:rPr>
        <w:t xml:space="preserve">              </w:t>
      </w:r>
      <w:r w:rsidRPr="000C12DF">
        <w:rPr>
          <w:color w:val="000000" w:themeColor="text1"/>
        </w:rPr>
        <w:t xml:space="preserve">В контексте современной интенсификации агропромышленного комплекса и глобальных климатических изменений, управление онтогенезом культурных растений становится приоритетной задачей для прикладной биологии и биотехнологии. Актуальность исследования синтетических регуляторов роста (СРР) </w:t>
      </w:r>
      <w:r w:rsidRPr="000C12DF">
        <w:rPr>
          <w:color w:val="000000" w:themeColor="text1"/>
        </w:rPr>
        <w:t xml:space="preserve">обусловлена </w:t>
      </w:r>
      <w:r w:rsidRPr="000C12DF">
        <w:rPr>
          <w:color w:val="000000" w:themeColor="text1"/>
        </w:rPr>
        <w:t>следующими факторами:</w:t>
      </w:r>
    </w:p>
    <w:p w14:paraId="36AF5221" w14:textId="77777777" w:rsidR="00212F6C" w:rsidRPr="000C12DF" w:rsidRDefault="005E1CFE" w:rsidP="00212F6C">
      <w:pPr>
        <w:pStyle w:val="a5"/>
        <w:rPr>
          <w:color w:val="000000" w:themeColor="text1"/>
        </w:rPr>
      </w:pPr>
      <w:r w:rsidRPr="000C12DF">
        <w:rPr>
          <w:color w:val="000000" w:themeColor="text1"/>
        </w:rPr>
        <w:t xml:space="preserve">             </w:t>
      </w:r>
      <w:r w:rsidRPr="000C12DF">
        <w:rPr>
          <w:rStyle w:val="a3"/>
          <w:b w:val="0"/>
          <w:color w:val="000000" w:themeColor="text1"/>
        </w:rPr>
        <w:t>Необходимость повышения продуктивности в условиях ресурсных ограничений.</w:t>
      </w:r>
      <w:r w:rsidRPr="000C12DF">
        <w:rPr>
          <w:color w:val="000000" w:themeColor="text1"/>
        </w:rPr>
        <w:t xml:space="preserve"> Традиционные методы селекции и агротехники приближаются к своим физиологическим пределам. Применение синтетических аналогов фитогормонов и </w:t>
      </w:r>
      <w:proofErr w:type="spellStart"/>
      <w:r w:rsidRPr="000C12DF">
        <w:rPr>
          <w:color w:val="000000" w:themeColor="text1"/>
        </w:rPr>
        <w:t>ретардантов</w:t>
      </w:r>
      <w:proofErr w:type="spellEnd"/>
      <w:r w:rsidRPr="000C12DF">
        <w:rPr>
          <w:color w:val="000000" w:themeColor="text1"/>
        </w:rPr>
        <w:t xml:space="preserve"> позволяет осуществлять направленную коррекцию метаболических процессов, оптимизировать распределение </w:t>
      </w:r>
      <w:proofErr w:type="spellStart"/>
      <w:r w:rsidRPr="000C12DF">
        <w:rPr>
          <w:color w:val="000000" w:themeColor="text1"/>
        </w:rPr>
        <w:t>ассимилятов</w:t>
      </w:r>
      <w:proofErr w:type="spellEnd"/>
      <w:r w:rsidRPr="000C12DF">
        <w:rPr>
          <w:color w:val="000000" w:themeColor="text1"/>
        </w:rPr>
        <w:t xml:space="preserve"> и повышать урожайность без экстенсивного расширения посевных площадей.</w:t>
      </w:r>
    </w:p>
    <w:p w14:paraId="33919E21" w14:textId="01095366" w:rsidR="005E1CFE" w:rsidRPr="000C12DF" w:rsidRDefault="00212F6C" w:rsidP="00212F6C">
      <w:pPr>
        <w:pStyle w:val="a5"/>
        <w:rPr>
          <w:color w:val="000000" w:themeColor="text1"/>
        </w:rPr>
      </w:pPr>
      <w:r w:rsidRPr="000C12DF">
        <w:rPr>
          <w:color w:val="000000" w:themeColor="text1"/>
        </w:rPr>
        <w:t xml:space="preserve">      </w:t>
      </w:r>
      <w:r w:rsidR="005E1CFE" w:rsidRPr="000C12DF">
        <w:rPr>
          <w:color w:val="000000" w:themeColor="text1"/>
        </w:rPr>
        <w:t xml:space="preserve">  </w:t>
      </w:r>
      <w:r w:rsidR="005E1CFE" w:rsidRPr="000C12DF">
        <w:rPr>
          <w:color w:val="000000" w:themeColor="text1"/>
        </w:rPr>
        <w:t>Современные синтетические регуляторы роста растений (СРР) играют важную роль в формировании комплексной, неспецифической резистентности культур к абиотическим стрессорам, таким как водный дефицит, температурные колебания и засоление субстрата. Исследование фундаментальных механизмов, лежащих в основе антистрессового эффекта синтетических соединений, представляет собой актуальную научную проблему, имеющую первостепенное значение для гарантирования стабильного производства продовольствия в регионах с нестабил</w:t>
      </w:r>
      <w:r w:rsidRPr="000C12DF">
        <w:rPr>
          <w:color w:val="000000" w:themeColor="text1"/>
        </w:rPr>
        <w:t>ьными климатическими условиями.</w:t>
      </w:r>
      <w:r w:rsidR="005E1CFE" w:rsidRPr="000C12DF">
        <w:rPr>
          <w:color w:val="000000" w:themeColor="text1"/>
        </w:rPr>
        <w:br/>
      </w:r>
      <w:r w:rsidRPr="000C12DF">
        <w:rPr>
          <w:color w:val="000000" w:themeColor="text1"/>
        </w:rPr>
        <w:t xml:space="preserve">          </w:t>
      </w:r>
      <w:r w:rsidRPr="000C12DF">
        <w:rPr>
          <w:color w:val="000000" w:themeColor="text1"/>
        </w:rPr>
        <w:t xml:space="preserve">Современный рынок </w:t>
      </w:r>
      <w:proofErr w:type="spellStart"/>
      <w:r w:rsidRPr="000C12DF">
        <w:rPr>
          <w:color w:val="000000" w:themeColor="text1"/>
        </w:rPr>
        <w:t>агрохимикатов</w:t>
      </w:r>
      <w:proofErr w:type="spellEnd"/>
      <w:r w:rsidRPr="000C12DF">
        <w:rPr>
          <w:color w:val="000000" w:themeColor="text1"/>
        </w:rPr>
        <w:t xml:space="preserve"> изобилует разнообразными соединениями, охватывающими широкий диапазон биологической активности – от имитаторов природных регуляторов роста, таких как ауксины и гиббереллины, до узкоспециализированных ингибиторов этиленового транспорта. Для полного осмысления их специфического воздействия на различные виды растений, выявления синергетических взаимодействий и снижения экологической нагрузки, связанной с персистентным накоплением чужеродных веществ в окружающей среде, требуется детальное теоретическое ис</w:t>
      </w:r>
      <w:r w:rsidRPr="000C12DF">
        <w:rPr>
          <w:color w:val="000000" w:themeColor="text1"/>
        </w:rPr>
        <w:t>следование этого многообразия.</w:t>
      </w:r>
    </w:p>
    <w:p w14:paraId="1BA71B6E" w14:textId="343EFEAE" w:rsidR="00D07DDA" w:rsidRPr="000C12DF" w:rsidRDefault="00212F6C" w:rsidP="003D4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</w:pPr>
      <w:r w:rsidRPr="000C1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Целью данной работы является </w:t>
      </w:r>
      <w:r w:rsidRPr="000C12DF">
        <w:rPr>
          <w:rFonts w:ascii="Times New Roman" w:hAnsi="Times New Roman" w:cs="Times New Roman"/>
          <w:color w:val="000000" w:themeColor="text1"/>
          <w:spacing w:val="-1"/>
          <w:sz w:val="24"/>
          <w:szCs w:val="20"/>
          <w:shd w:val="clear" w:color="auto" w:fill="FFFFFF"/>
        </w:rPr>
        <w:t>проведение комплексного системного</w:t>
      </w:r>
      <w:r w:rsidRPr="000C12DF">
        <w:rPr>
          <w:rFonts w:ascii="Times New Roman" w:hAnsi="Times New Roman" w:cs="Times New Roman"/>
          <w:color w:val="000000" w:themeColor="text1"/>
          <w:spacing w:val="-1"/>
          <w:sz w:val="24"/>
          <w:szCs w:val="20"/>
          <w:shd w:val="clear" w:color="auto" w:fill="FFFFFF"/>
        </w:rPr>
        <w:t xml:space="preserve"> анализ</w:t>
      </w:r>
      <w:r w:rsidRPr="000C12DF">
        <w:rPr>
          <w:rFonts w:ascii="Times New Roman" w:hAnsi="Times New Roman" w:cs="Times New Roman"/>
          <w:color w:val="000000" w:themeColor="text1"/>
          <w:spacing w:val="-1"/>
          <w:sz w:val="24"/>
          <w:szCs w:val="20"/>
          <w:shd w:val="clear" w:color="auto" w:fill="FFFFFF"/>
        </w:rPr>
        <w:t>а</w:t>
      </w:r>
      <w:r w:rsidRPr="000C12DF">
        <w:rPr>
          <w:rFonts w:ascii="Times New Roman" w:hAnsi="Times New Roman" w:cs="Times New Roman"/>
          <w:color w:val="000000" w:themeColor="text1"/>
          <w:spacing w:val="-1"/>
          <w:sz w:val="24"/>
          <w:szCs w:val="20"/>
          <w:shd w:val="clear" w:color="auto" w:fill="FFFFFF"/>
        </w:rPr>
        <w:t xml:space="preserve"> химического и функционального многообразия синтетических </w:t>
      </w:r>
      <w:r w:rsidRPr="000C12DF">
        <w:rPr>
          <w:rFonts w:ascii="Times New Roman" w:hAnsi="Times New Roman" w:cs="Times New Roman"/>
          <w:color w:val="000000" w:themeColor="text1"/>
          <w:spacing w:val="-1"/>
          <w:sz w:val="24"/>
          <w:szCs w:val="20"/>
          <w:shd w:val="clear" w:color="auto" w:fill="FFFFFF"/>
        </w:rPr>
        <w:t>регуляторов роста (СРР), выявление</w:t>
      </w:r>
      <w:r w:rsidRPr="000C12DF">
        <w:rPr>
          <w:rFonts w:ascii="Times New Roman" w:hAnsi="Times New Roman" w:cs="Times New Roman"/>
          <w:color w:val="000000" w:themeColor="text1"/>
          <w:spacing w:val="-1"/>
          <w:sz w:val="24"/>
          <w:szCs w:val="20"/>
          <w:shd w:val="clear" w:color="auto" w:fill="FFFFFF"/>
        </w:rPr>
        <w:t xml:space="preserve"> ф</w:t>
      </w:r>
      <w:r w:rsidRPr="000C12DF">
        <w:rPr>
          <w:rFonts w:ascii="Times New Roman" w:hAnsi="Times New Roman" w:cs="Times New Roman"/>
          <w:color w:val="000000" w:themeColor="text1"/>
          <w:spacing w:val="-1"/>
          <w:sz w:val="24"/>
          <w:szCs w:val="20"/>
          <w:shd w:val="clear" w:color="auto" w:fill="FFFFFF"/>
        </w:rPr>
        <w:t>изиолого-биохимические механизмов</w:t>
      </w:r>
      <w:r w:rsidRPr="000C12DF">
        <w:rPr>
          <w:rFonts w:ascii="Times New Roman" w:hAnsi="Times New Roman" w:cs="Times New Roman"/>
          <w:color w:val="000000" w:themeColor="text1"/>
          <w:spacing w:val="-1"/>
          <w:sz w:val="24"/>
          <w:szCs w:val="20"/>
          <w:shd w:val="clear" w:color="auto" w:fill="FFFFFF"/>
        </w:rPr>
        <w:t xml:space="preserve"> их воздействия на онтогенез раст</w:t>
      </w:r>
      <w:r w:rsidRPr="000C12DF">
        <w:rPr>
          <w:rFonts w:ascii="Times New Roman" w:hAnsi="Times New Roman" w:cs="Times New Roman"/>
          <w:color w:val="000000" w:themeColor="text1"/>
          <w:spacing w:val="-1"/>
          <w:sz w:val="24"/>
          <w:szCs w:val="20"/>
          <w:shd w:val="clear" w:color="auto" w:fill="FFFFFF"/>
        </w:rPr>
        <w:t>ений и научное обоснование их роли</w:t>
      </w:r>
      <w:r w:rsidRPr="000C12DF">
        <w:rPr>
          <w:rFonts w:ascii="Times New Roman" w:hAnsi="Times New Roman" w:cs="Times New Roman"/>
          <w:color w:val="000000" w:themeColor="text1"/>
          <w:spacing w:val="-1"/>
          <w:sz w:val="24"/>
          <w:szCs w:val="20"/>
          <w:shd w:val="clear" w:color="auto" w:fill="FFFFFF"/>
        </w:rPr>
        <w:t xml:space="preserve"> в интенсификации современного </w:t>
      </w:r>
      <w:proofErr w:type="spellStart"/>
      <w:r w:rsidRPr="000C12DF">
        <w:rPr>
          <w:rFonts w:ascii="Times New Roman" w:hAnsi="Times New Roman" w:cs="Times New Roman"/>
          <w:color w:val="000000" w:themeColor="text1"/>
          <w:spacing w:val="-1"/>
          <w:sz w:val="24"/>
          <w:szCs w:val="20"/>
          <w:shd w:val="clear" w:color="auto" w:fill="FFFFFF"/>
        </w:rPr>
        <w:t>агропроизводства</w:t>
      </w:r>
      <w:proofErr w:type="spellEnd"/>
      <w:r w:rsidRPr="000C12DF">
        <w:rPr>
          <w:rFonts w:ascii="Times New Roman" w:hAnsi="Times New Roman" w:cs="Times New Roman"/>
          <w:color w:val="000000" w:themeColor="text1"/>
          <w:spacing w:val="-1"/>
          <w:sz w:val="24"/>
          <w:szCs w:val="20"/>
          <w:shd w:val="clear" w:color="auto" w:fill="FFFFFF"/>
        </w:rPr>
        <w:t xml:space="preserve"> и биотехнологии.</w:t>
      </w:r>
    </w:p>
    <w:p w14:paraId="1A9EE35B" w14:textId="1A02C9BC" w:rsidR="00D07DDA" w:rsidRPr="000C12DF" w:rsidRDefault="00D07DDA" w:rsidP="003D4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1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достижения поставленной цели необходимо решить следующие задачи:</w:t>
      </w:r>
    </w:p>
    <w:p w14:paraId="7801F388" w14:textId="2E7B0D45" w:rsidR="00D07DDA" w:rsidRPr="000C12DF" w:rsidRDefault="00212F6C" w:rsidP="00D07DD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12DF">
        <w:rPr>
          <w:rFonts w:ascii="Times New Roman" w:hAnsi="Times New Roman" w:cs="Times New Roman"/>
          <w:color w:val="000000" w:themeColor="text1"/>
          <w:sz w:val="24"/>
        </w:rPr>
        <w:t>У</w:t>
      </w:r>
      <w:r w:rsidRPr="000C12DF">
        <w:rPr>
          <w:rFonts w:ascii="Times New Roman" w:hAnsi="Times New Roman" w:cs="Times New Roman"/>
          <w:color w:val="000000" w:themeColor="text1"/>
          <w:sz w:val="24"/>
        </w:rPr>
        <w:t xml:space="preserve">порядочивание актуальных знаний о классификации </w:t>
      </w:r>
      <w:r w:rsidRPr="000C12DF">
        <w:rPr>
          <w:rFonts w:ascii="Times New Roman" w:hAnsi="Times New Roman" w:cs="Times New Roman"/>
          <w:color w:val="000000" w:themeColor="text1"/>
          <w:sz w:val="24"/>
        </w:rPr>
        <w:t>регуляторов роста растений</w:t>
      </w:r>
      <w:r w:rsidRPr="000C12DF">
        <w:rPr>
          <w:rFonts w:ascii="Times New Roman" w:hAnsi="Times New Roman" w:cs="Times New Roman"/>
          <w:color w:val="000000" w:themeColor="text1"/>
          <w:sz w:val="24"/>
        </w:rPr>
        <w:t xml:space="preserve">, с акцентом на выделение ключевых групп соединений (таких как аналоги ауксинов, </w:t>
      </w:r>
      <w:proofErr w:type="spellStart"/>
      <w:r w:rsidRPr="000C12DF">
        <w:rPr>
          <w:rFonts w:ascii="Times New Roman" w:hAnsi="Times New Roman" w:cs="Times New Roman"/>
          <w:color w:val="000000" w:themeColor="text1"/>
          <w:sz w:val="24"/>
        </w:rPr>
        <w:t>цитокининов</w:t>
      </w:r>
      <w:proofErr w:type="spellEnd"/>
      <w:r w:rsidRPr="000C12DF">
        <w:rPr>
          <w:rFonts w:ascii="Times New Roman" w:hAnsi="Times New Roman" w:cs="Times New Roman"/>
          <w:color w:val="000000" w:themeColor="text1"/>
          <w:sz w:val="24"/>
        </w:rPr>
        <w:t xml:space="preserve">, гиббереллинов, </w:t>
      </w:r>
      <w:proofErr w:type="spellStart"/>
      <w:r w:rsidRPr="000C12DF">
        <w:rPr>
          <w:rFonts w:ascii="Times New Roman" w:hAnsi="Times New Roman" w:cs="Times New Roman"/>
          <w:color w:val="000000" w:themeColor="text1"/>
          <w:sz w:val="24"/>
        </w:rPr>
        <w:t>ретарданты</w:t>
      </w:r>
      <w:proofErr w:type="spellEnd"/>
      <w:r w:rsidRPr="000C12DF">
        <w:rPr>
          <w:rFonts w:ascii="Times New Roman" w:hAnsi="Times New Roman" w:cs="Times New Roman"/>
          <w:color w:val="000000" w:themeColor="text1"/>
          <w:sz w:val="24"/>
        </w:rPr>
        <w:t xml:space="preserve"> и </w:t>
      </w:r>
      <w:proofErr w:type="spellStart"/>
      <w:r w:rsidRPr="000C12DF">
        <w:rPr>
          <w:rFonts w:ascii="Times New Roman" w:hAnsi="Times New Roman" w:cs="Times New Roman"/>
          <w:color w:val="000000" w:themeColor="text1"/>
          <w:sz w:val="24"/>
        </w:rPr>
        <w:t>этиленпродуценты</w:t>
      </w:r>
      <w:proofErr w:type="spellEnd"/>
      <w:r w:rsidRPr="000C12DF">
        <w:rPr>
          <w:rFonts w:ascii="Times New Roman" w:hAnsi="Times New Roman" w:cs="Times New Roman"/>
          <w:color w:val="000000" w:themeColor="text1"/>
          <w:sz w:val="24"/>
        </w:rPr>
        <w:t>) на основании их химической структур</w:t>
      </w:r>
      <w:r w:rsidRPr="000C12DF">
        <w:rPr>
          <w:rFonts w:ascii="Times New Roman" w:hAnsi="Times New Roman" w:cs="Times New Roman"/>
          <w:color w:val="000000" w:themeColor="text1"/>
          <w:sz w:val="24"/>
        </w:rPr>
        <w:t>ы и функциональной активности.</w:t>
      </w:r>
    </w:p>
    <w:p w14:paraId="421C9DFB" w14:textId="7C5E24B2" w:rsidR="00D07DDA" w:rsidRPr="000C12DF" w:rsidRDefault="00212F6C" w:rsidP="00E1670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12DF">
        <w:rPr>
          <w:rFonts w:ascii="Times New Roman" w:hAnsi="Times New Roman" w:cs="Times New Roman"/>
          <w:color w:val="000000" w:themeColor="text1"/>
          <w:sz w:val="24"/>
        </w:rPr>
        <w:t>Д</w:t>
      </w:r>
      <w:r w:rsidRPr="000C12DF">
        <w:rPr>
          <w:rFonts w:ascii="Times New Roman" w:hAnsi="Times New Roman" w:cs="Times New Roman"/>
          <w:color w:val="000000" w:themeColor="text1"/>
          <w:sz w:val="24"/>
        </w:rPr>
        <w:t>етальное изучение физиологических основ функционирования разнообразных г</w:t>
      </w:r>
      <w:r w:rsidR="000C12DF" w:rsidRPr="000C12DF">
        <w:rPr>
          <w:rFonts w:ascii="Times New Roman" w:hAnsi="Times New Roman" w:cs="Times New Roman"/>
          <w:color w:val="000000" w:themeColor="text1"/>
          <w:sz w:val="24"/>
        </w:rPr>
        <w:t>рупп синтетических регуляторов. Анализ</w:t>
      </w:r>
      <w:r w:rsidRPr="000C12DF">
        <w:rPr>
          <w:rFonts w:ascii="Times New Roman" w:hAnsi="Times New Roman" w:cs="Times New Roman"/>
          <w:color w:val="000000" w:themeColor="text1"/>
          <w:sz w:val="24"/>
        </w:rPr>
        <w:t xml:space="preserve"> их воздействия на процессы </w:t>
      </w:r>
      <w:r w:rsidRPr="000C12DF">
        <w:rPr>
          <w:rFonts w:ascii="Times New Roman" w:hAnsi="Times New Roman" w:cs="Times New Roman"/>
          <w:color w:val="000000" w:themeColor="text1"/>
          <w:sz w:val="24"/>
        </w:rPr>
        <w:lastRenderedPageBreak/>
        <w:t>клеточного деления и роста, тканевой дифференциации, а также на поддержание гормонального равно</w:t>
      </w:r>
      <w:r w:rsidR="000C12DF" w:rsidRPr="000C12DF">
        <w:rPr>
          <w:rFonts w:ascii="Times New Roman" w:hAnsi="Times New Roman" w:cs="Times New Roman"/>
          <w:color w:val="000000" w:themeColor="text1"/>
          <w:sz w:val="24"/>
        </w:rPr>
        <w:t>весия в растительном организме.</w:t>
      </w:r>
    </w:p>
    <w:p w14:paraId="2E749D29" w14:textId="00545876" w:rsidR="00C33ECE" w:rsidRPr="000C12DF" w:rsidRDefault="000C12DF" w:rsidP="00E1670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0C12DF">
        <w:rPr>
          <w:rFonts w:ascii="Times New Roman" w:hAnsi="Times New Roman" w:cs="Times New Roman"/>
          <w:color w:val="000000" w:themeColor="text1"/>
          <w:sz w:val="24"/>
        </w:rPr>
        <w:t>Анализ того</w:t>
      </w:r>
      <w:r w:rsidRPr="000C12DF">
        <w:rPr>
          <w:rFonts w:ascii="Times New Roman" w:hAnsi="Times New Roman" w:cs="Times New Roman"/>
          <w:color w:val="000000" w:themeColor="text1"/>
          <w:sz w:val="24"/>
        </w:rPr>
        <w:t>, как СРР способствуют формированию у растений способности справляться с неблагоприятными внешними воздействиями (засуха, температурные стрессы, засоление) и как они стимулир</w:t>
      </w:r>
      <w:r w:rsidRPr="000C12DF">
        <w:rPr>
          <w:rFonts w:ascii="Times New Roman" w:hAnsi="Times New Roman" w:cs="Times New Roman"/>
          <w:color w:val="000000" w:themeColor="text1"/>
          <w:sz w:val="24"/>
        </w:rPr>
        <w:t>уют активацию защитных систем.</w:t>
      </w:r>
    </w:p>
    <w:p w14:paraId="2C4D9A34" w14:textId="4BFC98DB" w:rsidR="00C33ECE" w:rsidRPr="000C12DF" w:rsidRDefault="000C12DF" w:rsidP="000C12D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DF">
        <w:rPr>
          <w:rFonts w:ascii="Times New Roman" w:hAnsi="Times New Roman" w:cs="Times New Roman"/>
          <w:color w:val="000000" w:themeColor="text1"/>
          <w:sz w:val="24"/>
        </w:rPr>
        <w:t>Проведение оценки</w:t>
      </w:r>
      <w:r w:rsidRPr="000C12DF">
        <w:rPr>
          <w:rFonts w:ascii="Times New Roman" w:hAnsi="Times New Roman" w:cs="Times New Roman"/>
          <w:color w:val="000000" w:themeColor="text1"/>
          <w:sz w:val="24"/>
        </w:rPr>
        <w:t xml:space="preserve"> реальной пользы от применения синтетических регуляторов в различных сферах растениеводства, уделяя внимание их влиянию на урожайность, качество конечной продукции, скорость наступления зрелости и общую технологичность сельскохозяйственных процессов.</w:t>
      </w:r>
      <w:bookmarkEnd w:id="0"/>
      <w:r w:rsidRPr="000C12DF">
        <w:rPr>
          <w:rFonts w:ascii="Times New Roman" w:hAnsi="Times New Roman" w:cs="Times New Roman"/>
        </w:rPr>
        <w:br/>
      </w:r>
    </w:p>
    <w:p w14:paraId="515AFA48" w14:textId="2A9C9222" w:rsidR="000C12DF" w:rsidRPr="000C12DF" w:rsidRDefault="000C12DF" w:rsidP="000C12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</w:pPr>
      <w:r w:rsidRPr="000C12DF">
        <w:rPr>
          <w:rFonts w:ascii="Times New Roman" w:hAnsi="Times New Roman" w:cs="Times New Roman"/>
          <w:sz w:val="24"/>
        </w:rPr>
        <w:t xml:space="preserve">Наблюдается значительная вариабельность в структурных и функциональных характеристиках. Современный арсенал регуляторов роста растений (РРР) охватывает широкий спектр химических соединений, включая синтетические аналоги эндогенных фитогормонов (ауксинов, </w:t>
      </w:r>
      <w:proofErr w:type="spellStart"/>
      <w:r w:rsidRPr="000C12DF">
        <w:rPr>
          <w:rFonts w:ascii="Times New Roman" w:hAnsi="Times New Roman" w:cs="Times New Roman"/>
          <w:sz w:val="24"/>
        </w:rPr>
        <w:t>цитокининов</w:t>
      </w:r>
      <w:proofErr w:type="spellEnd"/>
      <w:r w:rsidRPr="000C12DF">
        <w:rPr>
          <w:rFonts w:ascii="Times New Roman" w:hAnsi="Times New Roman" w:cs="Times New Roman"/>
          <w:sz w:val="24"/>
        </w:rPr>
        <w:t xml:space="preserve">, гиббереллинов), а также специализированные ингибиторы и </w:t>
      </w:r>
      <w:proofErr w:type="spellStart"/>
      <w:r w:rsidRPr="000C12DF">
        <w:rPr>
          <w:rFonts w:ascii="Times New Roman" w:hAnsi="Times New Roman" w:cs="Times New Roman"/>
          <w:sz w:val="24"/>
        </w:rPr>
        <w:t>ретарданты</w:t>
      </w:r>
      <w:proofErr w:type="spellEnd"/>
      <w:r w:rsidRPr="000C12DF">
        <w:rPr>
          <w:rFonts w:ascii="Times New Roman" w:hAnsi="Times New Roman" w:cs="Times New Roman"/>
          <w:sz w:val="24"/>
        </w:rPr>
        <w:t xml:space="preserve">. Данное многообразие обеспечивает возможность селективного воздействия на определенные физиологические мишени, учитывая фазу онтогенетического развития </w:t>
      </w:r>
      <w:r>
        <w:rPr>
          <w:rFonts w:ascii="Times New Roman" w:hAnsi="Times New Roman" w:cs="Times New Roman"/>
          <w:sz w:val="24"/>
        </w:rPr>
        <w:t>и видовые особенности культуры.</w:t>
      </w:r>
      <w:r>
        <w:br/>
      </w:r>
      <w:r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           </w:t>
      </w:r>
      <w:r w:rsidRPr="000C12DF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В отличие от природных гормонов, синтетические регуляторы обладают повышенной стабильностью и способностью обходить системы метаболической </w:t>
      </w:r>
      <w:proofErr w:type="spellStart"/>
      <w:r w:rsidRPr="000C12DF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инактивации</w:t>
      </w:r>
      <w:proofErr w:type="spellEnd"/>
      <w:r w:rsidRPr="000C12DF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растения. Это обеспечивает возможность направленной коррекции метаболизма, оптимизации распределения </w:t>
      </w:r>
      <w:proofErr w:type="spellStart"/>
      <w:r w:rsidRPr="000C12DF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ассимилятов</w:t>
      </w:r>
      <w:proofErr w:type="spellEnd"/>
      <w:r w:rsidRPr="000C12DF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и активации адаптивных механизмов, что критически важно для нивелирования последствий абиотических стрессов.</w:t>
      </w:r>
    </w:p>
    <w:p w14:paraId="4701D232" w14:textId="0C6E5A7C" w:rsidR="00A57FC9" w:rsidRPr="000C12DF" w:rsidRDefault="00C33ECE" w:rsidP="00E16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  <w:lang w:eastAsia="ru-RU"/>
        </w:rPr>
      </w:pPr>
      <w:r w:rsidRPr="000C1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Вывод. </w:t>
      </w:r>
      <w:r w:rsidR="000C12DF" w:rsidRPr="000C12DF">
        <w:rPr>
          <w:rFonts w:ascii="Times New Roman" w:hAnsi="Times New Roman" w:cs="Times New Roman"/>
          <w:color w:val="000000" w:themeColor="text1"/>
          <w:spacing w:val="-1"/>
          <w:sz w:val="24"/>
          <w:szCs w:val="20"/>
          <w:shd w:val="clear" w:color="auto" w:fill="FFFFFF"/>
        </w:rPr>
        <w:t>Г</w:t>
      </w:r>
      <w:r w:rsidR="000C12DF" w:rsidRPr="000C12DF">
        <w:rPr>
          <w:rFonts w:ascii="Times New Roman" w:hAnsi="Times New Roman" w:cs="Times New Roman"/>
          <w:color w:val="000000" w:themeColor="text1"/>
          <w:spacing w:val="-1"/>
          <w:sz w:val="24"/>
          <w:szCs w:val="20"/>
          <w:shd w:val="clear" w:color="auto" w:fill="FFFFFF"/>
        </w:rPr>
        <w:t xml:space="preserve">лубокое понимание механизмов действия и функциональных возможностей синтетических регуляторов роста является необходимым условием для разработки инновационных </w:t>
      </w:r>
      <w:proofErr w:type="spellStart"/>
      <w:r w:rsidR="000C12DF" w:rsidRPr="000C12DF">
        <w:rPr>
          <w:rFonts w:ascii="Times New Roman" w:hAnsi="Times New Roman" w:cs="Times New Roman"/>
          <w:color w:val="000000" w:themeColor="text1"/>
          <w:spacing w:val="-1"/>
          <w:sz w:val="24"/>
          <w:szCs w:val="20"/>
          <w:shd w:val="clear" w:color="auto" w:fill="FFFFFF"/>
        </w:rPr>
        <w:t>агротехнологий</w:t>
      </w:r>
      <w:proofErr w:type="spellEnd"/>
      <w:r w:rsidR="000C12DF" w:rsidRPr="000C12DF">
        <w:rPr>
          <w:rFonts w:ascii="Times New Roman" w:hAnsi="Times New Roman" w:cs="Times New Roman"/>
          <w:color w:val="000000" w:themeColor="text1"/>
          <w:spacing w:val="-1"/>
          <w:sz w:val="24"/>
          <w:szCs w:val="20"/>
          <w:shd w:val="clear" w:color="auto" w:fill="FFFFFF"/>
        </w:rPr>
        <w:t xml:space="preserve">, способных обеспечить продовольственную безопасность и устойчивое развитие </w:t>
      </w:r>
      <w:proofErr w:type="spellStart"/>
      <w:r w:rsidR="000C12DF" w:rsidRPr="000C12DF">
        <w:rPr>
          <w:rFonts w:ascii="Times New Roman" w:hAnsi="Times New Roman" w:cs="Times New Roman"/>
          <w:color w:val="000000" w:themeColor="text1"/>
          <w:spacing w:val="-1"/>
          <w:sz w:val="24"/>
          <w:szCs w:val="20"/>
          <w:shd w:val="clear" w:color="auto" w:fill="FFFFFF"/>
        </w:rPr>
        <w:t>биоресурсных</w:t>
      </w:r>
      <w:proofErr w:type="spellEnd"/>
      <w:r w:rsidR="000C12DF" w:rsidRPr="000C12DF">
        <w:rPr>
          <w:rFonts w:ascii="Times New Roman" w:hAnsi="Times New Roman" w:cs="Times New Roman"/>
          <w:color w:val="000000" w:themeColor="text1"/>
          <w:spacing w:val="-1"/>
          <w:sz w:val="24"/>
          <w:szCs w:val="20"/>
          <w:shd w:val="clear" w:color="auto" w:fill="FFFFFF"/>
        </w:rPr>
        <w:t xml:space="preserve"> систем.</w:t>
      </w:r>
    </w:p>
    <w:p w14:paraId="2BE990FF" w14:textId="77777777" w:rsidR="002D4417" w:rsidRPr="000C12DF" w:rsidRDefault="002D4417" w:rsidP="00A57FC9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6C4F65" w14:textId="77777777" w:rsidR="00A57FC9" w:rsidRPr="00E1670A" w:rsidRDefault="00A57FC9" w:rsidP="002D441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70A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F60D8F" w:rsidRPr="00E1670A">
        <w:rPr>
          <w:rFonts w:ascii="Times New Roman" w:hAnsi="Times New Roman" w:cs="Times New Roman"/>
          <w:b/>
          <w:sz w:val="24"/>
          <w:szCs w:val="24"/>
        </w:rPr>
        <w:t>:</w:t>
      </w:r>
    </w:p>
    <w:p w14:paraId="5E760F97" w14:textId="2B656285" w:rsidR="00F60D8F" w:rsidRPr="008D54E2" w:rsidRDefault="008D54E2" w:rsidP="008D54E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24"/>
        </w:rPr>
      </w:pPr>
      <w:r w:rsidRPr="008D54E2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Мельников Н. Н. Синтетические регуляторы роста растений и гербициды //Успехи химии. – 1976. – Т. 45. – №. 8. – С. 1473-1504.</w:t>
      </w:r>
    </w:p>
    <w:p w14:paraId="64D6FAF1" w14:textId="5DBF1BCA" w:rsidR="008D54E2" w:rsidRPr="008D54E2" w:rsidRDefault="008D54E2" w:rsidP="008D54E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24"/>
        </w:rPr>
      </w:pPr>
      <w:r w:rsidRPr="008D54E2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Филатова В. Н., Моисеев Е. А., Моисеева К. В. Регуляторы роста растений //НАУЧНОЕ ОБЕСПЕЧЕНИЕ УСТОЙЧИВОГО РАЗВИТИЯ АГРОПРОМЫШЛЕННОГО КОМПЛЕКСА. – 2021. – С. 447-449.</w:t>
      </w:r>
    </w:p>
    <w:sectPr w:rsidR="008D54E2" w:rsidRPr="008D54E2" w:rsidSect="002D44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12069"/>
    <w:multiLevelType w:val="multilevel"/>
    <w:tmpl w:val="37B6C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811488"/>
    <w:multiLevelType w:val="multilevel"/>
    <w:tmpl w:val="BC22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80586E"/>
    <w:multiLevelType w:val="hybridMultilevel"/>
    <w:tmpl w:val="15163D1A"/>
    <w:lvl w:ilvl="0" w:tplc="2C5C3DB8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222222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E75F20"/>
    <w:multiLevelType w:val="hybridMultilevel"/>
    <w:tmpl w:val="BBA4FD0C"/>
    <w:lvl w:ilvl="0" w:tplc="3A9E25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F011938"/>
    <w:multiLevelType w:val="hybridMultilevel"/>
    <w:tmpl w:val="73027E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777"/>
    <w:rsid w:val="000C12DF"/>
    <w:rsid w:val="000D1B45"/>
    <w:rsid w:val="000E74AD"/>
    <w:rsid w:val="001942AD"/>
    <w:rsid w:val="001F3B73"/>
    <w:rsid w:val="00212F6C"/>
    <w:rsid w:val="002D4417"/>
    <w:rsid w:val="003D4651"/>
    <w:rsid w:val="00484DC1"/>
    <w:rsid w:val="005E1CFE"/>
    <w:rsid w:val="00700777"/>
    <w:rsid w:val="008152C2"/>
    <w:rsid w:val="00870447"/>
    <w:rsid w:val="008D54E2"/>
    <w:rsid w:val="00A57FC9"/>
    <w:rsid w:val="00C33ECE"/>
    <w:rsid w:val="00D07DDA"/>
    <w:rsid w:val="00E0115C"/>
    <w:rsid w:val="00E1670A"/>
    <w:rsid w:val="00ED6996"/>
    <w:rsid w:val="00F6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57F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57F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F60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60D8F"/>
    <w:rPr>
      <w:b/>
      <w:bCs/>
    </w:rPr>
  </w:style>
  <w:style w:type="character" w:styleId="a4">
    <w:name w:val="Hyperlink"/>
    <w:basedOn w:val="a0"/>
    <w:uiPriority w:val="99"/>
    <w:semiHidden/>
    <w:unhideWhenUsed/>
    <w:rsid w:val="00F60D8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60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7F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57F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57FC9"/>
    <w:rPr>
      <w:i/>
      <w:iCs/>
    </w:rPr>
  </w:style>
  <w:style w:type="paragraph" w:styleId="a7">
    <w:name w:val="List Paragraph"/>
    <w:basedOn w:val="a"/>
    <w:uiPriority w:val="34"/>
    <w:qFormat/>
    <w:rsid w:val="00A57F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57F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57F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F60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60D8F"/>
    <w:rPr>
      <w:b/>
      <w:bCs/>
    </w:rPr>
  </w:style>
  <w:style w:type="character" w:styleId="a4">
    <w:name w:val="Hyperlink"/>
    <w:basedOn w:val="a0"/>
    <w:uiPriority w:val="99"/>
    <w:semiHidden/>
    <w:unhideWhenUsed/>
    <w:rsid w:val="00F60D8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60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7F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57F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57FC9"/>
    <w:rPr>
      <w:i/>
      <w:iCs/>
    </w:rPr>
  </w:style>
  <w:style w:type="paragraph" w:styleId="a7">
    <w:name w:val="List Paragraph"/>
    <w:basedOn w:val="a"/>
    <w:uiPriority w:val="34"/>
    <w:qFormat/>
    <w:rsid w:val="00A57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6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2" w:space="8" w:color="DD4B4B"/>
            <w:bottom w:val="none" w:sz="0" w:space="0" w:color="auto"/>
            <w:right w:val="none" w:sz="0" w:space="0" w:color="auto"/>
          </w:divBdr>
        </w:div>
      </w:divsChild>
    </w:div>
    <w:div w:id="1418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</cp:revision>
  <dcterms:created xsi:type="dcterms:W3CDTF">2026-04-10T20:00:00Z</dcterms:created>
  <dcterms:modified xsi:type="dcterms:W3CDTF">2026-04-10T20:00:00Z</dcterms:modified>
</cp:coreProperties>
</file>