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C9" w:rsidRDefault="00314FC9" w:rsidP="001F0396">
      <w:pPr>
        <w:spacing w:after="0" w:line="240" w:lineRule="auto"/>
        <w:ind w:right="-1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14FC9">
        <w:rPr>
          <w:rFonts w:ascii="Times New Roman" w:hAnsi="Times New Roman" w:cs="Times New Roman"/>
          <w:b/>
          <w:sz w:val="24"/>
          <w:szCs w:val="24"/>
        </w:rPr>
        <w:t xml:space="preserve">Правовая природа посланий Президента к Федеральному Собранию </w:t>
      </w:r>
    </w:p>
    <w:p w:rsidR="001274A6" w:rsidRPr="00314FC9" w:rsidRDefault="001274A6" w:rsidP="001F0396">
      <w:pPr>
        <w:spacing w:after="0" w:line="240" w:lineRule="auto"/>
        <w:ind w:right="-1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314FC9" w:rsidRPr="00314FC9" w:rsidRDefault="00314FC9" w:rsidP="001F0396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314FC9">
        <w:rPr>
          <w:rFonts w:ascii="Times New Roman" w:hAnsi="Times New Roman" w:cs="Times New Roman"/>
          <w:sz w:val="24"/>
          <w:szCs w:val="24"/>
        </w:rPr>
        <w:t xml:space="preserve">Валиев Эдуард Аделевич, </w:t>
      </w:r>
    </w:p>
    <w:p w:rsidR="00314FC9" w:rsidRPr="00314FC9" w:rsidRDefault="00314FC9" w:rsidP="001F0396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314FC9">
        <w:rPr>
          <w:rFonts w:ascii="Times New Roman" w:hAnsi="Times New Roman" w:cs="Times New Roman"/>
          <w:sz w:val="24"/>
          <w:szCs w:val="24"/>
        </w:rPr>
        <w:t xml:space="preserve">студент Казанского Филиала  ФГБОУВО «Российский Государственный Университет Правосудия имени </w:t>
      </w:r>
      <w:r w:rsidRPr="00314FC9">
        <w:rPr>
          <w:rFonts w:ascii="Times New Roman" w:hAnsi="Times New Roman" w:cs="Times New Roman"/>
          <w:sz w:val="24"/>
          <w:szCs w:val="24"/>
        </w:rPr>
        <w:br/>
        <w:t>В.М. Лебедева»</w:t>
      </w:r>
    </w:p>
    <w:p w:rsidR="00314FC9" w:rsidRDefault="00314FC9" w:rsidP="001F0396">
      <w:pPr>
        <w:keepNext/>
        <w:keepLines/>
        <w:shd w:val="clear" w:color="auto" w:fill="FFFFFF"/>
        <w:spacing w:after="0" w:line="240" w:lineRule="auto"/>
        <w:ind w:left="4678"/>
        <w:jc w:val="right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314FC9">
        <w:rPr>
          <w:rFonts w:ascii="Times New Roman" w:eastAsiaTheme="majorEastAsia" w:hAnsi="Times New Roman" w:cs="Times New Roman"/>
          <w:bCs/>
          <w:sz w:val="24"/>
          <w:szCs w:val="24"/>
        </w:rPr>
        <w:t xml:space="preserve">Научный руководитель: </w:t>
      </w:r>
      <w:proofErr w:type="spellStart"/>
      <w:r w:rsidRPr="00314FC9">
        <w:rPr>
          <w:rFonts w:ascii="Times New Roman" w:eastAsiaTheme="majorEastAsia" w:hAnsi="Times New Roman" w:cs="Times New Roman"/>
          <w:bCs/>
          <w:sz w:val="24"/>
          <w:szCs w:val="24"/>
        </w:rPr>
        <w:t>Марухно</w:t>
      </w:r>
      <w:proofErr w:type="spellEnd"/>
      <w:r w:rsidRPr="00314FC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Екатерина Юрьевна, старший преподаватель кафедры государственно-правовых дисциплин </w:t>
      </w:r>
      <w:r w:rsidRPr="00314FC9">
        <w:rPr>
          <w:rFonts w:ascii="Times New Roman" w:eastAsiaTheme="majorEastAsia" w:hAnsi="Times New Roman" w:cs="Times New Roman"/>
          <w:sz w:val="24"/>
          <w:szCs w:val="24"/>
        </w:rPr>
        <w:t>Казанского Филиала ФГБОУВО «Российский Государственный Университет Правосудия имени В.М. Лебедева»</w:t>
      </w:r>
    </w:p>
    <w:p w:rsidR="001F0396" w:rsidRPr="00314FC9" w:rsidRDefault="001F0396" w:rsidP="001F0396">
      <w:pPr>
        <w:keepNext/>
        <w:keepLines/>
        <w:shd w:val="clear" w:color="auto" w:fill="FFFFFF"/>
        <w:spacing w:after="0" w:line="240" w:lineRule="auto"/>
        <w:ind w:left="4678"/>
        <w:jc w:val="right"/>
        <w:outlineLvl w:val="0"/>
        <w:rPr>
          <w:rFonts w:ascii="Times New Roman" w:eastAsiaTheme="majorEastAsia" w:hAnsi="Times New Roman" w:cs="Times New Roman"/>
          <w:sz w:val="24"/>
          <w:szCs w:val="24"/>
        </w:rPr>
      </w:pPr>
    </w:p>
    <w:p w:rsidR="00314FC9" w:rsidRPr="001F0396" w:rsidRDefault="00314FC9" w:rsidP="001F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96">
        <w:rPr>
          <w:rFonts w:ascii="Times New Roman" w:hAnsi="Times New Roman" w:cs="Times New Roman"/>
          <w:sz w:val="24"/>
          <w:szCs w:val="24"/>
          <w:shd w:val="clear" w:color="auto" w:fill="FFFFFF"/>
        </w:rPr>
        <w:t>В процессе исторических перипетий постсоветской политической системы именно Президент занимает центральное место в структуре высших органов государственной власти страны, выступая главным инициатором проводимой политики. Президент РФ определяет цели федеральной, региональной, социальной, экономической и других видов государственной политики</w:t>
      </w:r>
      <w:r w:rsidR="001F0396" w:rsidRPr="001F0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0396" w:rsidRPr="001F0396">
        <w:rPr>
          <w:rFonts w:ascii="Times New Roman" w:hAnsi="Times New Roman" w:cs="Times New Roman"/>
          <w:color w:val="000000"/>
          <w:sz w:val="24"/>
          <w:szCs w:val="24"/>
        </w:rPr>
        <w:t>[1,2]</w:t>
      </w:r>
      <w:r w:rsidRPr="001F0396">
        <w:rPr>
          <w:rFonts w:ascii="Times New Roman" w:hAnsi="Times New Roman" w:cs="Times New Roman"/>
          <w:sz w:val="24"/>
          <w:szCs w:val="24"/>
          <w:shd w:val="clear" w:color="auto" w:fill="FFFFFF"/>
        </w:rPr>
        <w:t>. Президентские инициативы становятся ускорителем законотворческой деятельности Федерального Собрания России, стимулируют мероприятия федеральной, региональной и местной исполнительной власти в единой системе публичной власти.</w:t>
      </w:r>
    </w:p>
    <w:p w:rsidR="000A6F9D" w:rsidRDefault="00314FC9" w:rsidP="001F0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отмечается в юридической литературе, посланием Президента РФ называют: </w:t>
      </w:r>
      <w:r w:rsidRPr="001F0396">
        <w:rPr>
          <w:rFonts w:ascii="Times New Roman" w:hAnsi="Times New Roman" w:cs="Times New Roman"/>
          <w:sz w:val="24"/>
          <w:szCs w:val="24"/>
        </w:rPr>
        <w:t>«</w:t>
      </w:r>
      <w:r w:rsidRPr="001F0396">
        <w:rPr>
          <w:rFonts w:ascii="Times New Roman" w:hAnsi="Times New Roman" w:cs="Times New Roman"/>
          <w:color w:val="000000"/>
          <w:sz w:val="24"/>
          <w:szCs w:val="24"/>
        </w:rPr>
        <w:t xml:space="preserve">Ежегодное обращение Президента РФ к стране, произносимое на заседании обеих палат Федерального Собрания РФ посвященное анализу основных направлений внутренней </w:t>
      </w:r>
      <w:r w:rsidR="001274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0396">
        <w:rPr>
          <w:rFonts w:ascii="Times New Roman" w:hAnsi="Times New Roman" w:cs="Times New Roman"/>
          <w:color w:val="000000"/>
          <w:sz w:val="24"/>
          <w:szCs w:val="24"/>
        </w:rPr>
        <w:t xml:space="preserve">и внешней политики государства. Федеральному Собранию даётся оценку положения </w:t>
      </w:r>
      <w:r w:rsidR="001274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0396">
        <w:rPr>
          <w:rFonts w:ascii="Times New Roman" w:hAnsi="Times New Roman" w:cs="Times New Roman"/>
          <w:color w:val="000000"/>
          <w:sz w:val="24"/>
          <w:szCs w:val="24"/>
        </w:rPr>
        <w:t>дел и задачи государства на будущее, раскрывает взгляд Президента на законодательную деятельность парламента РФ имеет, сложную правовую природу: с одной стороны, общие установки, конкретные поручения, содержащиеся в правовых актах РФ, имеют обязательный характер, а с другой – послание Президента РФ не является нормативным актом и не может противоречить федеральным законам и каким-либо образом ограничивать законотворческую деятельность Федерального Собрания»</w:t>
      </w:r>
      <w:r w:rsidR="001F0396" w:rsidRPr="001F0396">
        <w:rPr>
          <w:rFonts w:ascii="Times New Roman" w:hAnsi="Times New Roman" w:cs="Times New Roman"/>
          <w:color w:val="000000"/>
          <w:sz w:val="24"/>
          <w:szCs w:val="24"/>
        </w:rPr>
        <w:t xml:space="preserve"> [3]</w:t>
      </w:r>
      <w:r w:rsidRPr="001F03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EDA" w:rsidRDefault="000F2EDA" w:rsidP="000F2E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EDA">
        <w:rPr>
          <w:rFonts w:ascii="Times New Roman" w:hAnsi="Times New Roman" w:cs="Times New Roman"/>
          <w:color w:val="000000"/>
          <w:sz w:val="24"/>
          <w:szCs w:val="24"/>
        </w:rPr>
        <w:t xml:space="preserve">Послание является актом особого стратегического масштаба, определяющим важнейшие политические и социально-экономические общенациональные задачи. </w:t>
      </w:r>
      <w:r w:rsidR="000C12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2EDA">
        <w:rPr>
          <w:rFonts w:ascii="Times New Roman" w:hAnsi="Times New Roman" w:cs="Times New Roman"/>
          <w:color w:val="000000"/>
          <w:sz w:val="24"/>
          <w:szCs w:val="24"/>
        </w:rPr>
        <w:t>Оно является источником импульса для развития законодательства и осуществления государственного управления. Направленное на установление стабильности в политической системе, а также стабильного развития страны путем выполнения поставленных перед страной задач.</w:t>
      </w:r>
    </w:p>
    <w:p w:rsidR="000F2EDA" w:rsidRDefault="000F2EDA" w:rsidP="001F0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всей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многоуровне</w:t>
      </w:r>
      <w:r w:rsidRPr="000F2EDA">
        <w:rPr>
          <w:rFonts w:ascii="Times New Roman" w:hAnsi="Times New Roman" w:cs="Times New Roman"/>
          <w:color w:val="000000"/>
          <w:sz w:val="24"/>
          <w:szCs w:val="24"/>
        </w:rPr>
        <w:t>вости</w:t>
      </w:r>
      <w:proofErr w:type="spellEnd"/>
      <w:r w:rsidRPr="000F2EDA">
        <w:rPr>
          <w:rFonts w:ascii="Times New Roman" w:hAnsi="Times New Roman" w:cs="Times New Roman"/>
          <w:color w:val="000000"/>
          <w:sz w:val="24"/>
          <w:szCs w:val="24"/>
        </w:rPr>
        <w:t xml:space="preserve"> послания Президента РФ, должно быть адресовано широкой публике, таким в том числе можно назвать послание 2021 и 2024 годов, которое можно назвать человек-ориентированным. </w:t>
      </w:r>
    </w:p>
    <w:p w:rsidR="000F2EDA" w:rsidRDefault="000F2EDA" w:rsidP="001F0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EDA">
        <w:rPr>
          <w:rFonts w:ascii="Times New Roman" w:hAnsi="Times New Roman" w:cs="Times New Roman"/>
          <w:color w:val="000000"/>
          <w:sz w:val="24"/>
          <w:szCs w:val="24"/>
        </w:rPr>
        <w:t xml:space="preserve">Поскольку до настоящего времени законодательная база не в полной мере отвечает потребностям развития страны, в короткие сроки сменившей свой государственный </w:t>
      </w:r>
      <w:r w:rsidR="000C12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2EDA">
        <w:rPr>
          <w:rFonts w:ascii="Times New Roman" w:hAnsi="Times New Roman" w:cs="Times New Roman"/>
          <w:color w:val="000000"/>
          <w:sz w:val="24"/>
          <w:szCs w:val="24"/>
        </w:rPr>
        <w:t>и общественный строй, нормативные акты главы государства способствуют восполнению правовых пробелов. Послание не заменяют законы, а только служит временным правовым средством, ориентиром компенсации отсутствия правового регулирования в той или иной сфере. При этом принцип обязательности нужно относить только к актам, носящим нормативный и индивидуальный характер, так как к некоторым актам Президента принцип обязательности не применим.</w:t>
      </w:r>
    </w:p>
    <w:p w:rsidR="000C1231" w:rsidRDefault="000C1231" w:rsidP="001F03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231">
        <w:rPr>
          <w:rFonts w:ascii="Times New Roman" w:hAnsi="Times New Roman" w:cs="Times New Roman"/>
          <w:color w:val="000000"/>
          <w:sz w:val="24"/>
          <w:szCs w:val="24"/>
        </w:rPr>
        <w:t>Примечательно, что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2018,</w:t>
      </w:r>
      <w:r w:rsidRPr="000C1231">
        <w:rPr>
          <w:rFonts w:ascii="Times New Roman" w:hAnsi="Times New Roman" w:cs="Times New Roman"/>
          <w:color w:val="000000"/>
          <w:sz w:val="24"/>
          <w:szCs w:val="24"/>
        </w:rPr>
        <w:t xml:space="preserve"> 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2025</w:t>
      </w:r>
      <w:r w:rsidRPr="000C1231">
        <w:rPr>
          <w:rFonts w:ascii="Times New Roman" w:hAnsi="Times New Roman" w:cs="Times New Roman"/>
          <w:color w:val="000000"/>
          <w:sz w:val="24"/>
          <w:szCs w:val="24"/>
        </w:rPr>
        <w:t xml:space="preserve"> году Президент РФ не обратился с посланием к Федеральному Собранию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C1231">
        <w:rPr>
          <w:rFonts w:ascii="Times New Roman" w:hAnsi="Times New Roman" w:cs="Times New Roman"/>
          <w:color w:val="000000"/>
          <w:sz w:val="24"/>
          <w:szCs w:val="24"/>
        </w:rPr>
        <w:t xml:space="preserve">Причинами такого решения объяснили тем, что формат и сроки обращения определяет глава государства. В последний раз послание было оглашено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1231">
        <w:rPr>
          <w:rFonts w:ascii="Times New Roman" w:hAnsi="Times New Roman" w:cs="Times New Roman"/>
          <w:color w:val="000000"/>
          <w:sz w:val="24"/>
          <w:szCs w:val="24"/>
        </w:rPr>
        <w:lastRenderedPageBreak/>
        <w:t>29 февраля 2024 года – за три недели до президентских выборов. Так, многие эксперты увидели в этом политический ход, в нем Президент изложил свою предвыборную програм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C1231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[4</w:t>
      </w:r>
      <w:r w:rsidRPr="001F0396">
        <w:rPr>
          <w:rFonts w:ascii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EDA" w:rsidRPr="000F2EDA" w:rsidRDefault="001274A6" w:rsidP="000C1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274A6">
        <w:rPr>
          <w:rFonts w:ascii="Times New Roman" w:hAnsi="Times New Roman" w:cs="Times New Roman"/>
          <w:color w:val="000000"/>
          <w:sz w:val="24"/>
          <w:szCs w:val="24"/>
        </w:rPr>
        <w:t xml:space="preserve"> процессе развития института послания Президента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Pr="001274A6">
        <w:rPr>
          <w:rFonts w:ascii="Times New Roman" w:hAnsi="Times New Roman" w:cs="Times New Roman"/>
          <w:color w:val="000000"/>
          <w:sz w:val="24"/>
          <w:szCs w:val="24"/>
        </w:rPr>
        <w:t xml:space="preserve"> складывается действующий механизм взаимодействия Президента РФ и парламента. В посланиях говорится о положении в стране, об основных направлениях внутренней и внешней политики государства. Такое обращение является не только исключительным правом Президента РФ, но и, исходя </w:t>
      </w:r>
      <w:r w:rsidR="000C1231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r w:rsidRPr="001274A6">
        <w:rPr>
          <w:rFonts w:ascii="Times New Roman" w:hAnsi="Times New Roman" w:cs="Times New Roman"/>
          <w:color w:val="000000"/>
          <w:sz w:val="24"/>
          <w:szCs w:val="24"/>
        </w:rPr>
        <w:t>з смысла ст.84 Конституции Российской Федерации, его обязанностью.</w:t>
      </w:r>
    </w:p>
    <w:p w:rsidR="00314FC9" w:rsidRPr="001F0396" w:rsidRDefault="00314FC9" w:rsidP="001F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9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 работы:</w:t>
      </w:r>
      <w:r w:rsidRPr="001F0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изучения юридической сущности вопроса определения посланий Президента РФ.</w:t>
      </w:r>
    </w:p>
    <w:p w:rsidR="00314FC9" w:rsidRPr="001F0396" w:rsidRDefault="00314FC9" w:rsidP="001F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96">
        <w:rPr>
          <w:rFonts w:ascii="Times New Roman" w:hAnsi="Times New Roman" w:cs="Times New Roman"/>
          <w:sz w:val="24"/>
          <w:szCs w:val="24"/>
          <w:shd w:val="clear" w:color="auto" w:fill="FFFFFF"/>
        </w:rPr>
        <w:t>В работе решаются задачи:</w:t>
      </w:r>
    </w:p>
    <w:p w:rsidR="00314FC9" w:rsidRPr="001F0396" w:rsidRDefault="00314FC9" w:rsidP="001F03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96">
        <w:rPr>
          <w:rFonts w:ascii="Times New Roman" w:hAnsi="Times New Roman" w:cs="Times New Roman"/>
          <w:sz w:val="24"/>
          <w:szCs w:val="24"/>
          <w:shd w:val="clear" w:color="auto" w:fill="FFFFFF"/>
        </w:rPr>
        <w:t>Ознакомиться с процессом влияния послания Президента РФ Федеральному Собранию,</w:t>
      </w:r>
      <w:r w:rsidR="00E26BC8" w:rsidRPr="001F0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именно на процессы внутренней и внешней политики.</w:t>
      </w:r>
    </w:p>
    <w:p w:rsidR="00E26BC8" w:rsidRPr="001F0396" w:rsidRDefault="00E26BC8" w:rsidP="001F03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Рассмотреть историческую ретроспективу послания Президента </w:t>
      </w:r>
      <w:r w:rsidR="000C123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F0396">
        <w:rPr>
          <w:rFonts w:ascii="Times New Roman" w:hAnsi="Times New Roman" w:cs="Times New Roman"/>
          <w:sz w:val="24"/>
          <w:szCs w:val="24"/>
          <w:shd w:val="clear" w:color="auto" w:fill="FFFFFF"/>
        </w:rPr>
        <w:t>РФ Федеральному Собранию.</w:t>
      </w:r>
    </w:p>
    <w:p w:rsidR="00E26BC8" w:rsidRPr="001F0396" w:rsidRDefault="00E26BC8" w:rsidP="001F03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9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Провести сравнительный анализ изменений политических процессов, в период после посланий Президента РФ.</w:t>
      </w:r>
    </w:p>
    <w:p w:rsidR="00E26BC8" w:rsidRPr="001F0396" w:rsidRDefault="00E26BC8" w:rsidP="001F03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Применялись </w:t>
      </w:r>
      <w:r w:rsidRPr="001F03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методы:</w:t>
      </w:r>
      <w:r w:rsidRPr="001F0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теоретиче</w:t>
      </w:r>
      <w:r w:rsidR="001F0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ский, эмпирическое исследование,</w:t>
      </w:r>
      <w:r w:rsidRPr="001F0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сравнительный анализ</w:t>
      </w:r>
      <w:r w:rsidR="001F0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политико-правовой</w:t>
      </w:r>
      <w:r w:rsidRPr="001F0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F0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0396" w:rsidRPr="001F0396" w:rsidRDefault="001F0396" w:rsidP="001F03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 итог, </w:t>
      </w:r>
      <w:r w:rsidRPr="001F0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показывает практика, послания - акты политического толка, содержащие программные принципы, имеющие весомое значение во внутренней и внешней политике государства, приобретающие впоследствии на практике характер установочных документов как для органов власти и должностных лиц, так и для общества в целом и каждого человека. </w:t>
      </w:r>
      <w:r w:rsidRPr="001F0396">
        <w:rPr>
          <w:rFonts w:ascii="Times New Roman" w:hAnsi="Times New Roman" w:cs="Times New Roman"/>
          <w:sz w:val="24"/>
          <w:szCs w:val="24"/>
        </w:rPr>
        <w:t xml:space="preserve"> Законопроекты, которые вносятся Президентом и Правительством РФ в целях реализации посланий Президента РФ, рассматриваются в первоочередном порядке.</w:t>
      </w:r>
    </w:p>
    <w:p w:rsidR="001F0396" w:rsidRPr="001F0396" w:rsidRDefault="001F0396" w:rsidP="001F03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396">
        <w:rPr>
          <w:rFonts w:ascii="Times New Roman" w:hAnsi="Times New Roman" w:cs="Times New Roman"/>
          <w:sz w:val="24"/>
          <w:szCs w:val="24"/>
        </w:rPr>
        <w:t>Литература:</w:t>
      </w:r>
    </w:p>
    <w:p w:rsidR="001F0396" w:rsidRDefault="001F0396" w:rsidP="001274A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1F039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Надин А.Н. Роль посланий Президента Российской Федерации Федеральному Собранию и их влияние на материальную конституцию государства // </w:t>
      </w:r>
      <w:hyperlink r:id="rId5" w:history="1">
        <w:r w:rsidRPr="001F0396">
          <w:rPr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Вопросы российской юстиции</w:t>
        </w:r>
      </w:hyperlink>
      <w:r w:rsidRPr="001F0396">
        <w:rPr>
          <w:rFonts w:ascii="Times New Roman" w:hAnsi="Times New Roman" w:cs="Times New Roman"/>
          <w:sz w:val="24"/>
          <w:szCs w:val="24"/>
        </w:rPr>
        <w:t>. 2021. С. 126-135.</w:t>
      </w:r>
    </w:p>
    <w:p w:rsidR="001F0396" w:rsidRPr="001F0396" w:rsidRDefault="001F0396" w:rsidP="001274A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396">
        <w:rPr>
          <w:rFonts w:ascii="Times New Roman" w:hAnsi="Times New Roman" w:cs="Times New Roman"/>
          <w:sz w:val="24"/>
          <w:szCs w:val="24"/>
        </w:rPr>
        <w:t xml:space="preserve">Никулин С.О. Модель политического развития России в посланиях Президента Российской Федерации Федеральному Собранию // </w:t>
      </w:r>
      <w:proofErr w:type="spellStart"/>
      <w:r w:rsidRPr="001F0396">
        <w:rPr>
          <w:rFonts w:ascii="Times New Roman" w:hAnsi="Times New Roman" w:cs="Times New Roman"/>
          <w:sz w:val="24"/>
          <w:szCs w:val="24"/>
        </w:rPr>
        <w:t>Этносоциум</w:t>
      </w:r>
      <w:proofErr w:type="spellEnd"/>
      <w:r w:rsidRPr="001F0396">
        <w:rPr>
          <w:rFonts w:ascii="Times New Roman" w:hAnsi="Times New Roman" w:cs="Times New Roman"/>
          <w:sz w:val="24"/>
          <w:szCs w:val="24"/>
        </w:rPr>
        <w:t xml:space="preserve"> и межнациональная культура. 2018 г. № 5(119). С. 36-47.</w:t>
      </w:r>
    </w:p>
    <w:p w:rsidR="001F0396" w:rsidRDefault="001F0396" w:rsidP="001274A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396">
        <w:rPr>
          <w:rFonts w:ascii="Times New Roman" w:hAnsi="Times New Roman" w:cs="Times New Roman"/>
          <w:sz w:val="24"/>
          <w:szCs w:val="24"/>
        </w:rPr>
        <w:t xml:space="preserve">Конституционное право России: энциклопедический словарь / Под ред. </w:t>
      </w:r>
      <w:r w:rsidR="000C123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1F0396">
        <w:rPr>
          <w:rFonts w:ascii="Times New Roman" w:hAnsi="Times New Roman" w:cs="Times New Roman"/>
          <w:sz w:val="24"/>
          <w:szCs w:val="24"/>
        </w:rPr>
        <w:t xml:space="preserve">В.И </w:t>
      </w:r>
      <w:proofErr w:type="spellStart"/>
      <w:r w:rsidRPr="001F0396">
        <w:rPr>
          <w:rFonts w:ascii="Times New Roman" w:hAnsi="Times New Roman" w:cs="Times New Roman"/>
          <w:sz w:val="24"/>
          <w:szCs w:val="24"/>
        </w:rPr>
        <w:t>Червонюка</w:t>
      </w:r>
      <w:proofErr w:type="spellEnd"/>
      <w:r w:rsidRPr="001F0396">
        <w:rPr>
          <w:rFonts w:ascii="Times New Roman" w:hAnsi="Times New Roman" w:cs="Times New Roman"/>
          <w:sz w:val="24"/>
          <w:szCs w:val="24"/>
        </w:rPr>
        <w:t xml:space="preserve">, И.В </w:t>
      </w:r>
      <w:proofErr w:type="spellStart"/>
      <w:r w:rsidRPr="001F0396">
        <w:rPr>
          <w:rFonts w:ascii="Times New Roman" w:hAnsi="Times New Roman" w:cs="Times New Roman"/>
          <w:sz w:val="24"/>
          <w:szCs w:val="24"/>
        </w:rPr>
        <w:t>Калинского</w:t>
      </w:r>
      <w:proofErr w:type="spellEnd"/>
      <w:r w:rsidRPr="001F0396">
        <w:rPr>
          <w:rFonts w:ascii="Times New Roman" w:hAnsi="Times New Roman" w:cs="Times New Roman"/>
          <w:sz w:val="24"/>
          <w:szCs w:val="24"/>
        </w:rPr>
        <w:t xml:space="preserve">, Г.И Иванца, 2002 </w:t>
      </w:r>
      <w:proofErr w:type="spellStart"/>
      <w:r w:rsidRPr="001F0396">
        <w:rPr>
          <w:rFonts w:ascii="Times New Roman" w:hAnsi="Times New Roman" w:cs="Times New Roman"/>
          <w:sz w:val="24"/>
          <w:szCs w:val="24"/>
        </w:rPr>
        <w:t>г.С</w:t>
      </w:r>
      <w:proofErr w:type="spellEnd"/>
      <w:r w:rsidRPr="001F0396">
        <w:rPr>
          <w:rFonts w:ascii="Times New Roman" w:hAnsi="Times New Roman" w:cs="Times New Roman"/>
          <w:sz w:val="24"/>
          <w:szCs w:val="24"/>
        </w:rPr>
        <w:t>. 243-244.</w:t>
      </w:r>
    </w:p>
    <w:p w:rsidR="000C1231" w:rsidRPr="000C1231" w:rsidRDefault="000C1231" w:rsidP="000C123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231">
        <w:rPr>
          <w:rFonts w:ascii="Times New Roman" w:hAnsi="Times New Roman" w:cs="Times New Roman"/>
          <w:sz w:val="24"/>
          <w:szCs w:val="24"/>
        </w:rPr>
        <w:t>Дискин</w:t>
      </w:r>
      <w:proofErr w:type="spellEnd"/>
      <w:r w:rsidRPr="000C1231">
        <w:rPr>
          <w:rFonts w:ascii="Times New Roman" w:hAnsi="Times New Roman" w:cs="Times New Roman"/>
          <w:sz w:val="24"/>
          <w:szCs w:val="24"/>
        </w:rPr>
        <w:t xml:space="preserve"> И. Послание Путина Федеральному собранию лучше провести в феврале // Сетевое издание "</w:t>
      </w:r>
      <w:proofErr w:type="spellStart"/>
      <w:r w:rsidRPr="000C1231">
        <w:rPr>
          <w:rFonts w:ascii="Times New Roman" w:hAnsi="Times New Roman" w:cs="Times New Roman"/>
          <w:sz w:val="24"/>
          <w:szCs w:val="24"/>
        </w:rPr>
        <w:t>Правда.Ру</w:t>
      </w:r>
      <w:proofErr w:type="spellEnd"/>
      <w:r w:rsidRPr="000C1231">
        <w:rPr>
          <w:rFonts w:ascii="Times New Roman" w:hAnsi="Times New Roman" w:cs="Times New Roman"/>
          <w:sz w:val="24"/>
          <w:szCs w:val="24"/>
        </w:rPr>
        <w:t xml:space="preserve">" // Режим доступа: www.pravda.ru/news/politics/1779927-iosif_diskin_vladimir_putin/ </w:t>
      </w:r>
    </w:p>
    <w:p w:rsidR="001F0396" w:rsidRPr="001F0396" w:rsidRDefault="001F0396" w:rsidP="001F0396">
      <w:pPr>
        <w:pStyle w:val="a3"/>
        <w:spacing w:after="0" w:line="240" w:lineRule="auto"/>
        <w:ind w:left="1069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:rsidR="001F0396" w:rsidRPr="00E26BC8" w:rsidRDefault="001F0396" w:rsidP="00E26BC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1F0396" w:rsidRPr="00E26BC8" w:rsidSect="001F03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10D4"/>
    <w:multiLevelType w:val="hybridMultilevel"/>
    <w:tmpl w:val="CA0EF254"/>
    <w:lvl w:ilvl="0" w:tplc="723C0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E54026"/>
    <w:multiLevelType w:val="hybridMultilevel"/>
    <w:tmpl w:val="2880FAA4"/>
    <w:lvl w:ilvl="0" w:tplc="7E82A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D14A56"/>
    <w:multiLevelType w:val="hybridMultilevel"/>
    <w:tmpl w:val="CAFCCA3C"/>
    <w:lvl w:ilvl="0" w:tplc="020AB048">
      <w:start w:val="1"/>
      <w:numFmt w:val="decimal"/>
      <w:lvlText w:val="%1."/>
      <w:lvlJc w:val="left"/>
      <w:pPr>
        <w:ind w:left="1204" w:hanging="495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B7"/>
    <w:rsid w:val="000A6F9D"/>
    <w:rsid w:val="000C1231"/>
    <w:rsid w:val="000F2EDA"/>
    <w:rsid w:val="001274A6"/>
    <w:rsid w:val="001F0396"/>
    <w:rsid w:val="00314FC9"/>
    <w:rsid w:val="00715FB7"/>
    <w:rsid w:val="00E2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B781"/>
  <w15:chartTrackingRefBased/>
  <w15:docId w15:val="{72AEF3B4-3DA9-42E6-B5CB-4FECD06F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journal/n/voprosy-rossiyskoy-yustit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2026-03-30T18:22:00Z</dcterms:created>
  <dcterms:modified xsi:type="dcterms:W3CDTF">2026-04-06T19:06:00Z</dcterms:modified>
</cp:coreProperties>
</file>