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5FF79" w14:textId="02894DE6" w:rsidR="0050296D" w:rsidRPr="0050296D" w:rsidRDefault="00DA46A1" w:rsidP="00A27D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6A1">
        <w:rPr>
          <w:rFonts w:ascii="Times New Roman" w:hAnsi="Times New Roman" w:cs="Times New Roman"/>
          <w:sz w:val="24"/>
          <w:szCs w:val="24"/>
        </w:rPr>
        <w:t>ИДЕНТИФИКАЦИЯ КАТИОНОВ I–III АНАЛИТИЧЕСКИХ ГРУПП В СЛОЖНЫХ ОБЪЕКТАХ (</w:t>
      </w:r>
      <w:r w:rsidR="002C735C">
        <w:rPr>
          <w:rFonts w:ascii="Times New Roman" w:hAnsi="Times New Roman" w:cs="Times New Roman"/>
          <w:sz w:val="24"/>
          <w:szCs w:val="24"/>
        </w:rPr>
        <w:t>ПОЧВА, ТЕХНОГЕННЫЕ ОТХОДЫ) БЕЗ ПРИМЕНЕНИЯ</w:t>
      </w:r>
      <w:r w:rsidR="002C735C" w:rsidRPr="00DA46A1">
        <w:rPr>
          <w:rFonts w:ascii="Times New Roman" w:hAnsi="Times New Roman" w:cs="Times New Roman"/>
          <w:sz w:val="24"/>
          <w:szCs w:val="24"/>
        </w:rPr>
        <w:t xml:space="preserve"> </w:t>
      </w:r>
      <w:r w:rsidRPr="00DA46A1">
        <w:rPr>
          <w:rFonts w:ascii="Times New Roman" w:hAnsi="Times New Roman" w:cs="Times New Roman"/>
          <w:sz w:val="24"/>
          <w:szCs w:val="24"/>
        </w:rPr>
        <w:t>МЕТОДОВ МАСКИРОВКИ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568A57" w14:textId="77777777" w:rsidR="0050296D" w:rsidRPr="0050296D" w:rsidRDefault="0050296D" w:rsidP="00A27D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96D">
        <w:rPr>
          <w:rFonts w:ascii="Times New Roman" w:hAnsi="Times New Roman" w:cs="Times New Roman"/>
          <w:i/>
          <w:iCs/>
          <w:sz w:val="24"/>
          <w:szCs w:val="24"/>
        </w:rPr>
        <w:t>Глотова А.А.</w:t>
      </w:r>
    </w:p>
    <w:p w14:paraId="24060D17" w14:textId="7DFD988F" w:rsidR="0050296D" w:rsidRPr="00AB5C20" w:rsidRDefault="0050296D" w:rsidP="00A27D7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B5C20">
        <w:rPr>
          <w:rFonts w:ascii="Times New Roman" w:hAnsi="Times New Roman" w:cs="Times New Roman"/>
          <w:i/>
          <w:sz w:val="24"/>
          <w:szCs w:val="24"/>
        </w:rPr>
        <w:t>Студентка 3 курса</w:t>
      </w:r>
      <w:r w:rsidR="00B705A8" w:rsidRPr="00AB5C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B5C20">
        <w:rPr>
          <w:rFonts w:ascii="Times New Roman" w:hAnsi="Times New Roman" w:cs="Times New Roman"/>
          <w:i/>
          <w:sz w:val="24"/>
          <w:szCs w:val="24"/>
        </w:rPr>
        <w:t>факультета естествознания Адыгейского государственного университета, г. Майкоп</w:t>
      </w:r>
    </w:p>
    <w:p w14:paraId="1730EAE6" w14:textId="47416FFA" w:rsidR="0050296D" w:rsidRPr="0050296D" w:rsidRDefault="0050296D" w:rsidP="00A27D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96D">
        <w:rPr>
          <w:rFonts w:ascii="Times New Roman" w:hAnsi="Times New Roman" w:cs="Times New Roman"/>
          <w:i/>
          <w:iCs/>
          <w:sz w:val="24"/>
          <w:szCs w:val="24"/>
        </w:rPr>
        <w:t xml:space="preserve">Научный руководитель: </w:t>
      </w:r>
      <w:r w:rsidR="00DA46A1">
        <w:rPr>
          <w:rFonts w:ascii="Times New Roman" w:hAnsi="Times New Roman" w:cs="Times New Roman"/>
          <w:i/>
          <w:iCs/>
          <w:sz w:val="24"/>
          <w:szCs w:val="24"/>
        </w:rPr>
        <w:t xml:space="preserve">Демченко Юлия Александровна </w:t>
      </w:r>
    </w:p>
    <w:p w14:paraId="4AB02E3B" w14:textId="49D7265F" w:rsidR="0050296D" w:rsidRDefault="0050296D" w:rsidP="00A27D7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0296D">
        <w:rPr>
          <w:rFonts w:ascii="Times New Roman" w:hAnsi="Times New Roman" w:cs="Times New Roman"/>
          <w:i/>
          <w:iCs/>
          <w:sz w:val="24"/>
          <w:szCs w:val="24"/>
        </w:rPr>
        <w:t xml:space="preserve">Кандидат </w:t>
      </w:r>
      <w:r w:rsidR="00DA46A1">
        <w:rPr>
          <w:rFonts w:ascii="Times New Roman" w:hAnsi="Times New Roman" w:cs="Times New Roman"/>
          <w:i/>
          <w:iCs/>
          <w:sz w:val="24"/>
          <w:szCs w:val="24"/>
        </w:rPr>
        <w:t>технических</w:t>
      </w:r>
      <w:r w:rsidRPr="0050296D">
        <w:rPr>
          <w:rFonts w:ascii="Times New Roman" w:hAnsi="Times New Roman" w:cs="Times New Roman"/>
          <w:i/>
          <w:iCs/>
          <w:sz w:val="24"/>
          <w:szCs w:val="24"/>
        </w:rPr>
        <w:t xml:space="preserve"> наук, доцент кафедры химии факультета естествознания Адыгейского государственного университета, г. Майкоп</w:t>
      </w:r>
    </w:p>
    <w:p w14:paraId="2904DED4" w14:textId="77777777" w:rsidR="0050296D" w:rsidRPr="0050296D" w:rsidRDefault="0050296D" w:rsidP="00A27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2ACC5" w14:textId="752EB5C9" w:rsidR="00DA46A1" w:rsidRPr="00DA46A1" w:rsidRDefault="00DA46A1" w:rsidP="00A27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6A1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  <w:r w:rsidRPr="00DA46A1">
        <w:rPr>
          <w:rFonts w:ascii="Times New Roman" w:hAnsi="Times New Roman" w:cs="Times New Roman"/>
          <w:sz w:val="24"/>
          <w:szCs w:val="24"/>
        </w:rPr>
        <w:t xml:space="preserve">. Почвы и техногенные отходы являются сложными многокомпонентными системами, содержащими широкий спектр катионов металлов I–III аналитических групп (Ag⁺, Pb²⁺, Hg²⁺, Cu²⁺, Cd²⁺, </w:t>
      </w:r>
      <w:proofErr w:type="spellStart"/>
      <w:r w:rsidRPr="00DA46A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A46A1">
        <w:rPr>
          <w:rFonts w:ascii="Times New Roman" w:hAnsi="Times New Roman" w:cs="Times New Roman"/>
          <w:sz w:val="24"/>
          <w:szCs w:val="24"/>
        </w:rPr>
        <w:t xml:space="preserve">(III,V), </w:t>
      </w:r>
      <w:proofErr w:type="spellStart"/>
      <w:r w:rsidRPr="00DA46A1">
        <w:rPr>
          <w:rFonts w:ascii="Times New Roman" w:hAnsi="Times New Roman" w:cs="Times New Roman"/>
          <w:sz w:val="24"/>
          <w:szCs w:val="24"/>
        </w:rPr>
        <w:t>Sb</w:t>
      </w:r>
      <w:proofErr w:type="spellEnd"/>
      <w:r w:rsidRPr="00DA46A1">
        <w:rPr>
          <w:rFonts w:ascii="Times New Roman" w:hAnsi="Times New Roman" w:cs="Times New Roman"/>
          <w:sz w:val="24"/>
          <w:szCs w:val="24"/>
        </w:rPr>
        <w:t xml:space="preserve">(III,V), </w:t>
      </w:r>
      <w:proofErr w:type="spellStart"/>
      <w:r w:rsidRPr="00DA46A1">
        <w:rPr>
          <w:rFonts w:ascii="Times New Roman" w:hAnsi="Times New Roman" w:cs="Times New Roman"/>
          <w:sz w:val="24"/>
          <w:szCs w:val="24"/>
        </w:rPr>
        <w:t>Sn</w:t>
      </w:r>
      <w:proofErr w:type="spellEnd"/>
      <w:r w:rsidRPr="00DA46A1">
        <w:rPr>
          <w:rFonts w:ascii="Times New Roman" w:hAnsi="Times New Roman" w:cs="Times New Roman"/>
          <w:sz w:val="24"/>
          <w:szCs w:val="24"/>
        </w:rPr>
        <w:t xml:space="preserve">(II,IV), Al³⁺, Cr³⁺, Fe³⁺, Mn²⁺ и др.). Экологический мониторинг таких объектов требует надёжного и экспрессного определения токсичных элементов. Традиционные схемы качественного и полуколичественного анализа основаны на использовании групповых реагентов и последующем маскировании мешающих ионов комплексонами, органическими реагентами или изменением степени окисления [1]. Однако применение маскирующих агентов удорожает анализ, увеличивает его длительность и не всегда эффективно в присутствии высоких концентраций сопутствующих компонентов. Разработка методик идентификации катионов без маскировки позволяет упростить пробоподготовку, снизить расход реактивов и повысить </w:t>
      </w:r>
      <w:proofErr w:type="spellStart"/>
      <w:r w:rsidRPr="00DA46A1">
        <w:rPr>
          <w:rFonts w:ascii="Times New Roman" w:hAnsi="Times New Roman" w:cs="Times New Roman"/>
          <w:sz w:val="24"/>
          <w:szCs w:val="24"/>
        </w:rPr>
        <w:t>экспрессность</w:t>
      </w:r>
      <w:proofErr w:type="spellEnd"/>
      <w:r w:rsidRPr="00DA46A1">
        <w:rPr>
          <w:rFonts w:ascii="Times New Roman" w:hAnsi="Times New Roman" w:cs="Times New Roman"/>
          <w:sz w:val="24"/>
          <w:szCs w:val="24"/>
        </w:rPr>
        <w:t>, что особенно важно для полевых лабораторий и скрининговых исследований.</w:t>
      </w:r>
    </w:p>
    <w:p w14:paraId="2E291272" w14:textId="01B0B074" w:rsidR="00DA46A1" w:rsidRPr="00DA46A1" w:rsidRDefault="00DA46A1" w:rsidP="00A27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6A1">
        <w:rPr>
          <w:rFonts w:ascii="Times New Roman" w:hAnsi="Times New Roman" w:cs="Times New Roman"/>
          <w:b/>
          <w:bCs/>
          <w:sz w:val="24"/>
          <w:szCs w:val="24"/>
        </w:rPr>
        <w:t>Степень разработанности проблем</w:t>
      </w:r>
      <w:r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DA46A1">
        <w:rPr>
          <w:rFonts w:ascii="Times New Roman" w:hAnsi="Times New Roman" w:cs="Times New Roman"/>
          <w:sz w:val="24"/>
          <w:szCs w:val="24"/>
        </w:rPr>
        <w:t>. Классические схемы качественного анализа катионов (сероводородный метод, аммиачно-фосфатный метод) подробно описаны в учебной и методической литературе [2, 3]. Для разделения и идентификации в сложных объектах применяют экстракцию, ионный обмен, хроматографию [4, 5]. В работах последних лет активно развиваются подходы с использованием селективных сорбентов и тест-систем, однако большинство из них всё равно включают стадию маскирования или требуют сложного аппаратурного оформления [6]. Систематические исследования по идентификации катионов I–III групп в почвах и техногенных отходах без применения маскирующих реагентов немногочисленны и не охватывают весь перечень определяемых элементов.</w:t>
      </w:r>
    </w:p>
    <w:p w14:paraId="0B8D4C94" w14:textId="38982D1E" w:rsidR="00DA46A1" w:rsidRDefault="00DA46A1" w:rsidP="00A27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6A1">
        <w:rPr>
          <w:rFonts w:ascii="Times New Roman" w:hAnsi="Times New Roman" w:cs="Times New Roman"/>
          <w:b/>
          <w:bCs/>
          <w:sz w:val="24"/>
          <w:szCs w:val="24"/>
        </w:rPr>
        <w:t>Цель работы</w:t>
      </w:r>
      <w:r w:rsidRPr="00DA46A1">
        <w:rPr>
          <w:rFonts w:ascii="Times New Roman" w:hAnsi="Times New Roman" w:cs="Times New Roman"/>
          <w:sz w:val="24"/>
          <w:szCs w:val="24"/>
        </w:rPr>
        <w:t xml:space="preserve"> – разработка методики последовательной идентификации катионов I–III аналитических групп в пробах почвы и техногенных отходах без </w:t>
      </w:r>
      <w:r w:rsidR="00CD4485">
        <w:rPr>
          <w:rFonts w:ascii="Times New Roman" w:hAnsi="Times New Roman" w:cs="Times New Roman"/>
          <w:sz w:val="24"/>
          <w:szCs w:val="24"/>
        </w:rPr>
        <w:t>применения</w:t>
      </w:r>
      <w:r w:rsidRPr="00DA46A1">
        <w:rPr>
          <w:rFonts w:ascii="Times New Roman" w:hAnsi="Times New Roman" w:cs="Times New Roman"/>
          <w:sz w:val="24"/>
          <w:szCs w:val="24"/>
        </w:rPr>
        <w:t xml:space="preserve"> методов маскировки. </w:t>
      </w:r>
    </w:p>
    <w:p w14:paraId="63027AEA" w14:textId="5261697B" w:rsidR="00DA46A1" w:rsidRPr="00DA46A1" w:rsidRDefault="00CD4485" w:rsidP="00A27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85">
        <w:rPr>
          <w:rFonts w:ascii="Times New Roman" w:hAnsi="Times New Roman" w:cs="Times New Roman"/>
          <w:bCs/>
          <w:sz w:val="24"/>
          <w:szCs w:val="24"/>
        </w:rPr>
        <w:t xml:space="preserve">В соответствии с поставленной целью решались следующие </w:t>
      </w:r>
      <w:r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47D5E578" w14:textId="77777777" w:rsidR="00CD4485" w:rsidRPr="00CD4485" w:rsidRDefault="00CD4485" w:rsidP="00A27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85">
        <w:rPr>
          <w:rFonts w:ascii="Times New Roman" w:hAnsi="Times New Roman" w:cs="Times New Roman"/>
          <w:sz w:val="24"/>
          <w:szCs w:val="24"/>
        </w:rPr>
        <w:t>1.</w:t>
      </w:r>
      <w:r w:rsidRPr="00CD4485">
        <w:rPr>
          <w:rFonts w:ascii="Times New Roman" w:hAnsi="Times New Roman" w:cs="Times New Roman"/>
          <w:sz w:val="24"/>
          <w:szCs w:val="24"/>
        </w:rPr>
        <w:tab/>
        <w:t xml:space="preserve">Подобрать селективные условия осаждения и растворения катионов на основе регулирования </w:t>
      </w:r>
      <w:proofErr w:type="spellStart"/>
      <w:r w:rsidRPr="00CD4485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CD4485">
        <w:rPr>
          <w:rFonts w:ascii="Times New Roman" w:hAnsi="Times New Roman" w:cs="Times New Roman"/>
          <w:sz w:val="24"/>
          <w:szCs w:val="24"/>
        </w:rPr>
        <w:t xml:space="preserve"> и использования специфических органических и неорганических реагентов.</w:t>
      </w:r>
    </w:p>
    <w:p w14:paraId="73D0F652" w14:textId="77777777" w:rsidR="00CD4485" w:rsidRPr="00CD4485" w:rsidRDefault="00CD4485" w:rsidP="00A27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85">
        <w:rPr>
          <w:rFonts w:ascii="Times New Roman" w:hAnsi="Times New Roman" w:cs="Times New Roman"/>
          <w:sz w:val="24"/>
          <w:szCs w:val="24"/>
        </w:rPr>
        <w:t>2.</w:t>
      </w:r>
      <w:r w:rsidRPr="00CD4485">
        <w:rPr>
          <w:rFonts w:ascii="Times New Roman" w:hAnsi="Times New Roman" w:cs="Times New Roman"/>
          <w:sz w:val="24"/>
          <w:szCs w:val="24"/>
        </w:rPr>
        <w:tab/>
        <w:t>Адаптировать схему дробного анализа для одновременного присутствия нескольких катионов.</w:t>
      </w:r>
    </w:p>
    <w:p w14:paraId="22B1980C" w14:textId="77777777" w:rsidR="00CD4485" w:rsidRDefault="00CD4485" w:rsidP="00A27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85">
        <w:rPr>
          <w:rFonts w:ascii="Times New Roman" w:hAnsi="Times New Roman" w:cs="Times New Roman"/>
          <w:sz w:val="24"/>
          <w:szCs w:val="24"/>
        </w:rPr>
        <w:t>3.</w:t>
      </w:r>
      <w:r w:rsidRPr="00CD4485">
        <w:rPr>
          <w:rFonts w:ascii="Times New Roman" w:hAnsi="Times New Roman" w:cs="Times New Roman"/>
          <w:sz w:val="24"/>
          <w:szCs w:val="24"/>
        </w:rPr>
        <w:tab/>
        <w:t>Апробировать разработанную методику на модельных смесях и реальных объектах (дерново-подзолистая почва, отходы гальванического производства).</w:t>
      </w:r>
    </w:p>
    <w:p w14:paraId="20CBC3D1" w14:textId="42BA997A" w:rsidR="00203C24" w:rsidRDefault="00DA46A1" w:rsidP="00A27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6A1">
        <w:rPr>
          <w:rFonts w:ascii="Times New Roman" w:hAnsi="Times New Roman" w:cs="Times New Roman"/>
          <w:b/>
          <w:bCs/>
          <w:sz w:val="24"/>
          <w:szCs w:val="24"/>
        </w:rPr>
        <w:t>Методы</w:t>
      </w:r>
      <w:r w:rsidR="00881C8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A46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1E66" w:rsidRPr="00E11E66">
        <w:rPr>
          <w:rFonts w:ascii="Times New Roman" w:hAnsi="Times New Roman" w:cs="Times New Roman"/>
          <w:bCs/>
          <w:sz w:val="24"/>
          <w:szCs w:val="24"/>
        </w:rPr>
        <w:t>Исследования</w:t>
      </w:r>
      <w:r w:rsidRPr="00E11E66">
        <w:rPr>
          <w:rFonts w:ascii="Times New Roman" w:hAnsi="Times New Roman" w:cs="Times New Roman"/>
          <w:sz w:val="24"/>
          <w:szCs w:val="24"/>
        </w:rPr>
        <w:t xml:space="preserve"> </w:t>
      </w:r>
      <w:r w:rsidRPr="00DA46A1">
        <w:rPr>
          <w:rFonts w:ascii="Times New Roman" w:hAnsi="Times New Roman" w:cs="Times New Roman"/>
          <w:sz w:val="24"/>
          <w:szCs w:val="24"/>
        </w:rPr>
        <w:t>проводили с использованием классических аналитических реакций: осаждение в виде сульфидов (</w:t>
      </w:r>
      <w:proofErr w:type="spellStart"/>
      <w:r w:rsidRPr="00DA46A1">
        <w:rPr>
          <w:rFonts w:ascii="Times New Roman" w:hAnsi="Times New Roman" w:cs="Times New Roman"/>
          <w:sz w:val="24"/>
          <w:szCs w:val="24"/>
        </w:rPr>
        <w:t>тиоацетамид</w:t>
      </w:r>
      <w:proofErr w:type="spellEnd"/>
      <w:r w:rsidRPr="00DA46A1">
        <w:rPr>
          <w:rFonts w:ascii="Times New Roman" w:hAnsi="Times New Roman" w:cs="Times New Roman"/>
          <w:sz w:val="24"/>
          <w:szCs w:val="24"/>
        </w:rPr>
        <w:t xml:space="preserve"> в кислой, нейтральной и щелочной средах), гидроксидов, хроматов, йодидов, а также реакций с органическими реагентами (</w:t>
      </w:r>
      <w:proofErr w:type="spellStart"/>
      <w:r w:rsidRPr="00DA46A1">
        <w:rPr>
          <w:rFonts w:ascii="Times New Roman" w:hAnsi="Times New Roman" w:cs="Times New Roman"/>
          <w:sz w:val="24"/>
          <w:szCs w:val="24"/>
        </w:rPr>
        <w:t>дитизон</w:t>
      </w:r>
      <w:proofErr w:type="spellEnd"/>
      <w:r w:rsidRPr="00DA46A1">
        <w:rPr>
          <w:rFonts w:ascii="Times New Roman" w:hAnsi="Times New Roman" w:cs="Times New Roman"/>
          <w:sz w:val="24"/>
          <w:szCs w:val="24"/>
        </w:rPr>
        <w:t xml:space="preserve">, 8-оксихинолин, </w:t>
      </w:r>
      <w:proofErr w:type="spellStart"/>
      <w:r w:rsidRPr="00DA46A1">
        <w:rPr>
          <w:rFonts w:ascii="Times New Roman" w:hAnsi="Times New Roman" w:cs="Times New Roman"/>
          <w:sz w:val="24"/>
          <w:szCs w:val="24"/>
        </w:rPr>
        <w:t>диметилглиоксим</w:t>
      </w:r>
      <w:proofErr w:type="spellEnd"/>
      <w:r w:rsidRPr="00DA46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46A1">
        <w:rPr>
          <w:rFonts w:ascii="Times New Roman" w:hAnsi="Times New Roman" w:cs="Times New Roman"/>
          <w:sz w:val="24"/>
          <w:szCs w:val="24"/>
        </w:rPr>
        <w:t>рубеановая</w:t>
      </w:r>
      <w:proofErr w:type="spellEnd"/>
      <w:r w:rsidRPr="00DA46A1">
        <w:rPr>
          <w:rFonts w:ascii="Times New Roman" w:hAnsi="Times New Roman" w:cs="Times New Roman"/>
          <w:sz w:val="24"/>
          <w:szCs w:val="24"/>
        </w:rPr>
        <w:t xml:space="preserve"> кислота). Контроль </w:t>
      </w:r>
      <w:proofErr w:type="spellStart"/>
      <w:r w:rsidRPr="00DA46A1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DA46A1">
        <w:rPr>
          <w:rFonts w:ascii="Times New Roman" w:hAnsi="Times New Roman" w:cs="Times New Roman"/>
          <w:sz w:val="24"/>
          <w:szCs w:val="24"/>
        </w:rPr>
        <w:t xml:space="preserve"> осуществляли с помощью универсальной индикаторной бумаги и </w:t>
      </w:r>
      <w:proofErr w:type="spellStart"/>
      <w:r w:rsidRPr="00DA46A1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DA46A1">
        <w:rPr>
          <w:rFonts w:ascii="Times New Roman" w:hAnsi="Times New Roman" w:cs="Times New Roman"/>
          <w:sz w:val="24"/>
          <w:szCs w:val="24"/>
        </w:rPr>
        <w:t xml:space="preserve">-метра. Для разделения катионов применяли дробный метод с использованием центрифугирования и микрохимических приёмов. Идентификацию проводили по характерным цветам осадков, окрашиванию капель на фильтровальной бумаге, </w:t>
      </w:r>
      <w:proofErr w:type="spellStart"/>
      <w:r w:rsidRPr="00DA46A1">
        <w:rPr>
          <w:rFonts w:ascii="Times New Roman" w:hAnsi="Times New Roman" w:cs="Times New Roman"/>
          <w:sz w:val="24"/>
          <w:szCs w:val="24"/>
        </w:rPr>
        <w:t>микрокристаллоскопии</w:t>
      </w:r>
      <w:proofErr w:type="spellEnd"/>
      <w:r w:rsidRPr="00DA46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7DED19" w14:textId="4107EC35" w:rsidR="00DA46A1" w:rsidRPr="00DA46A1" w:rsidRDefault="00203C24" w:rsidP="00A27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Исследуемые п</w:t>
      </w:r>
      <w:r w:rsidR="00DA46A1" w:rsidRPr="00DA46A1">
        <w:rPr>
          <w:rFonts w:ascii="Times New Roman" w:hAnsi="Times New Roman" w:cs="Times New Roman"/>
          <w:sz w:val="24"/>
          <w:szCs w:val="24"/>
        </w:rPr>
        <w:t xml:space="preserve">робы подготавливали кислотным разложением (смесь HNO₃ + </w:t>
      </w:r>
      <w:proofErr w:type="spellStart"/>
      <w:r w:rsidR="00DA46A1" w:rsidRPr="00DA46A1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="00DA46A1" w:rsidRPr="00DA46A1">
        <w:rPr>
          <w:rFonts w:ascii="Times New Roman" w:hAnsi="Times New Roman" w:cs="Times New Roman"/>
          <w:sz w:val="24"/>
          <w:szCs w:val="24"/>
        </w:rPr>
        <w:t xml:space="preserve">) с последующим упариванием и растворением сухого остатка в 0,1 М </w:t>
      </w:r>
      <w:proofErr w:type="spellStart"/>
      <w:r w:rsidR="00DA46A1" w:rsidRPr="00DA46A1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="00DA46A1" w:rsidRPr="00DA46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A2F680" w14:textId="6846FF5B" w:rsidR="00DA46A1" w:rsidRPr="00DA46A1" w:rsidRDefault="00AB5C20" w:rsidP="00A27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Научные результаты</w:t>
      </w:r>
      <w:r w:rsidR="00881C8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A46A1" w:rsidRPr="00DA46A1">
        <w:rPr>
          <w:rFonts w:ascii="Times New Roman" w:hAnsi="Times New Roman" w:cs="Times New Roman"/>
          <w:sz w:val="24"/>
          <w:szCs w:val="24"/>
        </w:rPr>
        <w:t xml:space="preserve">Установлены оптимальные интервалы </w:t>
      </w:r>
      <w:proofErr w:type="spellStart"/>
      <w:r w:rsidR="00DA46A1" w:rsidRPr="00DA46A1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="00DA46A1" w:rsidRPr="00DA46A1">
        <w:rPr>
          <w:rFonts w:ascii="Times New Roman" w:hAnsi="Times New Roman" w:cs="Times New Roman"/>
          <w:sz w:val="24"/>
          <w:szCs w:val="24"/>
        </w:rPr>
        <w:t xml:space="preserve"> для последовательного осаждения сульфидов катионов I–III групп с использованием </w:t>
      </w:r>
      <w:proofErr w:type="spellStart"/>
      <w:r w:rsidR="00DA46A1" w:rsidRPr="00DA46A1">
        <w:rPr>
          <w:rFonts w:ascii="Times New Roman" w:hAnsi="Times New Roman" w:cs="Times New Roman"/>
          <w:sz w:val="24"/>
          <w:szCs w:val="24"/>
        </w:rPr>
        <w:t>тиоацетамида</w:t>
      </w:r>
      <w:proofErr w:type="spellEnd"/>
      <w:r w:rsidR="00DA46A1" w:rsidRPr="00DA46A1">
        <w:rPr>
          <w:rFonts w:ascii="Times New Roman" w:hAnsi="Times New Roman" w:cs="Times New Roman"/>
          <w:sz w:val="24"/>
          <w:szCs w:val="24"/>
        </w:rPr>
        <w:t xml:space="preserve">: в 0,3 М </w:t>
      </w:r>
      <w:proofErr w:type="spellStart"/>
      <w:r w:rsidR="00DA46A1" w:rsidRPr="00DA46A1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="00DA46A1" w:rsidRPr="00DA46A1">
        <w:rPr>
          <w:rFonts w:ascii="Times New Roman" w:hAnsi="Times New Roman" w:cs="Times New Roman"/>
          <w:sz w:val="24"/>
          <w:szCs w:val="24"/>
        </w:rPr>
        <w:t xml:space="preserve"> осаждаются сульфиды </w:t>
      </w:r>
      <w:proofErr w:type="spellStart"/>
      <w:r w:rsidR="00DA46A1" w:rsidRPr="00DA46A1">
        <w:rPr>
          <w:rFonts w:ascii="Times New Roman" w:hAnsi="Times New Roman" w:cs="Times New Roman"/>
          <w:sz w:val="24"/>
          <w:szCs w:val="24"/>
        </w:rPr>
        <w:t>Ag</w:t>
      </w:r>
      <w:proofErr w:type="spellEnd"/>
      <w:r w:rsidR="00DA46A1" w:rsidRPr="00DA46A1">
        <w:rPr>
          <w:rFonts w:ascii="Times New Roman" w:hAnsi="Times New Roman" w:cs="Times New Roman"/>
          <w:sz w:val="24"/>
          <w:szCs w:val="24"/>
        </w:rPr>
        <w:t xml:space="preserve">⁺, Pb²⁺, Hg²⁺, Cu²⁺; при </w:t>
      </w:r>
      <w:proofErr w:type="spellStart"/>
      <w:r w:rsidR="00DA46A1" w:rsidRPr="00DA46A1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="00DA46A1" w:rsidRPr="00DA46A1">
        <w:rPr>
          <w:rFonts w:ascii="Times New Roman" w:hAnsi="Times New Roman" w:cs="Times New Roman"/>
          <w:sz w:val="24"/>
          <w:szCs w:val="24"/>
        </w:rPr>
        <w:t xml:space="preserve"> 2–3 – </w:t>
      </w:r>
      <w:proofErr w:type="spellStart"/>
      <w:r w:rsidR="00DA46A1" w:rsidRPr="00DA46A1">
        <w:rPr>
          <w:rFonts w:ascii="Times New Roman" w:hAnsi="Times New Roman" w:cs="Times New Roman"/>
          <w:sz w:val="24"/>
          <w:szCs w:val="24"/>
        </w:rPr>
        <w:t>CdS</w:t>
      </w:r>
      <w:proofErr w:type="spellEnd"/>
      <w:r w:rsidR="00DA46A1" w:rsidRPr="00DA46A1">
        <w:rPr>
          <w:rFonts w:ascii="Times New Roman" w:hAnsi="Times New Roman" w:cs="Times New Roman"/>
          <w:sz w:val="24"/>
          <w:szCs w:val="24"/>
        </w:rPr>
        <w:t xml:space="preserve">; при </w:t>
      </w:r>
      <w:proofErr w:type="spellStart"/>
      <w:r w:rsidR="00DA46A1" w:rsidRPr="00DA46A1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="00DA46A1" w:rsidRPr="00DA46A1">
        <w:rPr>
          <w:rFonts w:ascii="Times New Roman" w:hAnsi="Times New Roman" w:cs="Times New Roman"/>
          <w:sz w:val="24"/>
          <w:szCs w:val="24"/>
        </w:rPr>
        <w:t xml:space="preserve"> 5–6 – сульфиды </w:t>
      </w:r>
      <w:proofErr w:type="spellStart"/>
      <w:r w:rsidR="00DA46A1" w:rsidRPr="00DA46A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DA46A1" w:rsidRPr="00DA46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46A1" w:rsidRPr="00DA46A1">
        <w:rPr>
          <w:rFonts w:ascii="Times New Roman" w:hAnsi="Times New Roman" w:cs="Times New Roman"/>
          <w:sz w:val="24"/>
          <w:szCs w:val="24"/>
        </w:rPr>
        <w:t>Sb</w:t>
      </w:r>
      <w:proofErr w:type="spellEnd"/>
      <w:r w:rsidR="00DA46A1" w:rsidRPr="00DA46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46A1" w:rsidRPr="00DA46A1">
        <w:rPr>
          <w:rFonts w:ascii="Times New Roman" w:hAnsi="Times New Roman" w:cs="Times New Roman"/>
          <w:sz w:val="24"/>
          <w:szCs w:val="24"/>
        </w:rPr>
        <w:t>Sn</w:t>
      </w:r>
      <w:proofErr w:type="spellEnd"/>
      <w:r w:rsidR="00DA46A1" w:rsidRPr="00DA46A1">
        <w:rPr>
          <w:rFonts w:ascii="Times New Roman" w:hAnsi="Times New Roman" w:cs="Times New Roman"/>
          <w:sz w:val="24"/>
          <w:szCs w:val="24"/>
        </w:rPr>
        <w:t>; в щелочной среде (</w:t>
      </w:r>
      <w:proofErr w:type="spellStart"/>
      <w:r w:rsidR="00DA46A1" w:rsidRPr="00DA46A1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="00DA46A1" w:rsidRPr="00DA46A1">
        <w:rPr>
          <w:rFonts w:ascii="Times New Roman" w:hAnsi="Times New Roman" w:cs="Times New Roman"/>
          <w:sz w:val="24"/>
          <w:szCs w:val="24"/>
        </w:rPr>
        <w:t xml:space="preserve"> 8–9) – сульфиды остальных катионов II–III групп. Это позволило разделять группы без маскирования.</w:t>
      </w:r>
    </w:p>
    <w:p w14:paraId="1BEB245E" w14:textId="23B5ECF8" w:rsidR="00DA46A1" w:rsidRPr="00DA46A1" w:rsidRDefault="00DA46A1" w:rsidP="00A27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6A1">
        <w:rPr>
          <w:rFonts w:ascii="Times New Roman" w:hAnsi="Times New Roman" w:cs="Times New Roman"/>
          <w:sz w:val="24"/>
          <w:szCs w:val="24"/>
        </w:rPr>
        <w:t xml:space="preserve">Подобраны селективные реагенты для идентификации каждого катиона в присутствии других: </w:t>
      </w:r>
      <w:proofErr w:type="spellStart"/>
      <w:r w:rsidRPr="00DA46A1">
        <w:rPr>
          <w:rFonts w:ascii="Times New Roman" w:hAnsi="Times New Roman" w:cs="Times New Roman"/>
          <w:sz w:val="24"/>
          <w:szCs w:val="24"/>
        </w:rPr>
        <w:t>Ag</w:t>
      </w:r>
      <w:proofErr w:type="spellEnd"/>
      <w:r w:rsidRPr="00DA46A1">
        <w:rPr>
          <w:rFonts w:ascii="Times New Roman" w:hAnsi="Times New Roman" w:cs="Times New Roman"/>
          <w:sz w:val="24"/>
          <w:szCs w:val="24"/>
        </w:rPr>
        <w:t xml:space="preserve">⁺ – </w:t>
      </w:r>
      <w:r w:rsidR="00EE5294" w:rsidRPr="00EE5294">
        <w:rPr>
          <w:rFonts w:ascii="Times New Roman" w:hAnsi="Times New Roman" w:cs="Times New Roman"/>
          <w:sz w:val="24"/>
          <w:szCs w:val="24"/>
        </w:rPr>
        <w:t xml:space="preserve">по реакции осаждения с хлоридом (белый </w:t>
      </w:r>
      <w:r w:rsidR="00EE5294">
        <w:rPr>
          <w:rFonts w:ascii="Times New Roman" w:hAnsi="Times New Roman" w:cs="Times New Roman"/>
          <w:sz w:val="24"/>
          <w:szCs w:val="24"/>
        </w:rPr>
        <w:t>осадок, растворяется в аммиаке)</w:t>
      </w:r>
      <w:r w:rsidRPr="00DA46A1">
        <w:rPr>
          <w:rFonts w:ascii="Times New Roman" w:hAnsi="Times New Roman" w:cs="Times New Roman"/>
          <w:sz w:val="24"/>
          <w:szCs w:val="24"/>
        </w:rPr>
        <w:t xml:space="preserve">; Pb²⁺ – с хроматом калия (жёлтый осадок); Hg²⁺ – с </w:t>
      </w:r>
      <w:proofErr w:type="spellStart"/>
      <w:r w:rsidRPr="00DA46A1">
        <w:rPr>
          <w:rFonts w:ascii="Times New Roman" w:hAnsi="Times New Roman" w:cs="Times New Roman"/>
          <w:sz w:val="24"/>
          <w:szCs w:val="24"/>
        </w:rPr>
        <w:t>дифенилкарбазоном</w:t>
      </w:r>
      <w:proofErr w:type="spellEnd"/>
      <w:r w:rsidR="00EE5294">
        <w:rPr>
          <w:rFonts w:ascii="Times New Roman" w:hAnsi="Times New Roman" w:cs="Times New Roman"/>
          <w:sz w:val="24"/>
          <w:szCs w:val="24"/>
        </w:rPr>
        <w:t xml:space="preserve"> </w:t>
      </w:r>
      <w:r w:rsidR="00EE5294" w:rsidRPr="00EE5294">
        <w:rPr>
          <w:rFonts w:ascii="Times New Roman" w:hAnsi="Times New Roman" w:cs="Times New Roman"/>
          <w:sz w:val="24"/>
          <w:szCs w:val="24"/>
        </w:rPr>
        <w:t>(красная окраска)</w:t>
      </w:r>
      <w:r w:rsidRPr="00DA46A1">
        <w:rPr>
          <w:rFonts w:ascii="Times New Roman" w:hAnsi="Times New Roman" w:cs="Times New Roman"/>
          <w:sz w:val="24"/>
          <w:szCs w:val="24"/>
        </w:rPr>
        <w:t xml:space="preserve">; Cu²⁺ – с </w:t>
      </w:r>
      <w:proofErr w:type="spellStart"/>
      <w:r w:rsidRPr="00DA46A1">
        <w:rPr>
          <w:rFonts w:ascii="Times New Roman" w:hAnsi="Times New Roman" w:cs="Times New Roman"/>
          <w:sz w:val="24"/>
          <w:szCs w:val="24"/>
        </w:rPr>
        <w:t>рубеановой</w:t>
      </w:r>
      <w:proofErr w:type="spellEnd"/>
      <w:r w:rsidRPr="00DA46A1">
        <w:rPr>
          <w:rFonts w:ascii="Times New Roman" w:hAnsi="Times New Roman" w:cs="Times New Roman"/>
          <w:sz w:val="24"/>
          <w:szCs w:val="24"/>
        </w:rPr>
        <w:t xml:space="preserve"> кислотой (оливково-зелёный осадок); Al³⁺ – алюминоном (красное окрашивание) после отделения Fe³⁺ экстракцией диэтиловым эфиром из 6 М </w:t>
      </w:r>
      <w:proofErr w:type="spellStart"/>
      <w:r w:rsidRPr="00DA46A1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DA46A1">
        <w:rPr>
          <w:rFonts w:ascii="Times New Roman" w:hAnsi="Times New Roman" w:cs="Times New Roman"/>
          <w:sz w:val="24"/>
          <w:szCs w:val="24"/>
        </w:rPr>
        <w:t xml:space="preserve">; Fe³⁺ – с роданидом аммония </w:t>
      </w:r>
      <w:r w:rsidR="00DD7730" w:rsidRPr="00DD773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D7730" w:rsidRPr="00DD7730">
        <w:rPr>
          <w:rFonts w:ascii="Times New Roman" w:hAnsi="Times New Roman" w:cs="Times New Roman"/>
          <w:sz w:val="24"/>
          <w:szCs w:val="24"/>
        </w:rPr>
        <w:t>кровавокрасная</w:t>
      </w:r>
      <w:proofErr w:type="spellEnd"/>
      <w:r w:rsidR="00DD7730" w:rsidRPr="00DD7730">
        <w:rPr>
          <w:rFonts w:ascii="Times New Roman" w:hAnsi="Times New Roman" w:cs="Times New Roman"/>
          <w:sz w:val="24"/>
          <w:szCs w:val="24"/>
        </w:rPr>
        <w:t xml:space="preserve"> окраска)</w:t>
      </w:r>
      <w:r w:rsidRPr="00DA46A1">
        <w:rPr>
          <w:rFonts w:ascii="Times New Roman" w:hAnsi="Times New Roman" w:cs="Times New Roman"/>
          <w:sz w:val="24"/>
          <w:szCs w:val="24"/>
        </w:rPr>
        <w:t>.</w:t>
      </w:r>
    </w:p>
    <w:p w14:paraId="439DBEC9" w14:textId="77777777" w:rsidR="00F525C5" w:rsidRDefault="00DA46A1" w:rsidP="00A27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6A1">
        <w:rPr>
          <w:rFonts w:ascii="Times New Roman" w:hAnsi="Times New Roman" w:cs="Times New Roman"/>
          <w:sz w:val="24"/>
          <w:szCs w:val="24"/>
        </w:rPr>
        <w:t xml:space="preserve">Разработана схема дробного анализа, позволяющая идентифицировать до 10 катионов в одной навеске пробы без использования комплексонов (рис. 1). </w:t>
      </w:r>
    </w:p>
    <w:p w14:paraId="40DEEBBF" w14:textId="77777777" w:rsidR="00F73B06" w:rsidRDefault="00F525C5" w:rsidP="00A27D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EC584E" wp14:editId="122C8AED">
            <wp:extent cx="4653280" cy="22595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-image.pn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74"/>
                    <a:stretch/>
                  </pic:blipFill>
                  <pic:spPr bwMode="auto">
                    <a:xfrm>
                      <a:off x="0" y="0"/>
                      <a:ext cx="4661685" cy="2263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8D0A5A" w14:textId="51DA5AEC" w:rsidR="00F525C5" w:rsidRDefault="00F525C5" w:rsidP="00A27D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1. Схема дробного анализа катионов </w:t>
      </w:r>
      <w:r w:rsidRPr="00DA46A1">
        <w:rPr>
          <w:rFonts w:ascii="Times New Roman" w:hAnsi="Times New Roman" w:cs="Times New Roman"/>
          <w:sz w:val="24"/>
          <w:szCs w:val="24"/>
        </w:rPr>
        <w:t>I–III аналитических групп</w:t>
      </w:r>
    </w:p>
    <w:p w14:paraId="4E5F1B01" w14:textId="4CD2FB62" w:rsidR="00DA46A1" w:rsidRPr="00DA46A1" w:rsidRDefault="00DA46A1" w:rsidP="00A27D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6A1">
        <w:rPr>
          <w:rFonts w:ascii="Times New Roman" w:hAnsi="Times New Roman" w:cs="Times New Roman"/>
          <w:sz w:val="24"/>
          <w:szCs w:val="24"/>
        </w:rPr>
        <w:t>Время анализа сокращено до 2–3 часов по сравнению с 5–6 часами при классической схеме с маскированием.</w:t>
      </w:r>
    </w:p>
    <w:p w14:paraId="319BD4C0" w14:textId="730C7C42" w:rsidR="00DA46A1" w:rsidRPr="00DA46A1" w:rsidRDefault="00DA46A1" w:rsidP="00A27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6A1">
        <w:rPr>
          <w:rFonts w:ascii="Times New Roman" w:hAnsi="Times New Roman" w:cs="Times New Roman"/>
          <w:sz w:val="24"/>
          <w:szCs w:val="24"/>
        </w:rPr>
        <w:t xml:space="preserve">На примере реальных проб показано, что чувствительность метода составляет 0,1–1 мг/кг для большинства катионов, что соответствует требованиям к контролю загрязнения почв [7]. </w:t>
      </w:r>
    </w:p>
    <w:p w14:paraId="1BE4A576" w14:textId="7126B0E6" w:rsidR="00DA46A1" w:rsidRPr="00DA46A1" w:rsidRDefault="00AB5C20" w:rsidP="00A27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Выводы</w:t>
      </w:r>
      <w:r w:rsidR="00881C8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Start w:id="0" w:name="_GoBack"/>
      <w:bookmarkEnd w:id="0"/>
      <w:r w:rsidR="00DA46A1" w:rsidRPr="00DA46A1">
        <w:rPr>
          <w:rFonts w:ascii="Times New Roman" w:hAnsi="Times New Roman" w:cs="Times New Roman"/>
          <w:sz w:val="24"/>
          <w:szCs w:val="24"/>
        </w:rPr>
        <w:t xml:space="preserve">Предложенный подход позволяет идентифицировать катионы I–III аналитических групп в сложных объектах без применения методов маскировки за счёт рационального использования селективности реагентов и ступенчатого регулирования </w:t>
      </w:r>
      <w:proofErr w:type="spellStart"/>
      <w:r w:rsidR="00DA46A1" w:rsidRPr="00DA46A1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="00DA46A1" w:rsidRPr="00DA46A1">
        <w:rPr>
          <w:rFonts w:ascii="Times New Roman" w:hAnsi="Times New Roman" w:cs="Times New Roman"/>
          <w:sz w:val="24"/>
          <w:szCs w:val="24"/>
        </w:rPr>
        <w:t>.</w:t>
      </w:r>
      <w:r w:rsidR="00881C82">
        <w:rPr>
          <w:rFonts w:ascii="Times New Roman" w:hAnsi="Times New Roman" w:cs="Times New Roman"/>
          <w:sz w:val="24"/>
          <w:szCs w:val="24"/>
        </w:rPr>
        <w:t xml:space="preserve"> </w:t>
      </w:r>
      <w:r w:rsidR="00DA46A1" w:rsidRPr="00DA46A1">
        <w:rPr>
          <w:rFonts w:ascii="Times New Roman" w:hAnsi="Times New Roman" w:cs="Times New Roman"/>
          <w:sz w:val="24"/>
          <w:szCs w:val="24"/>
        </w:rPr>
        <w:t xml:space="preserve">Разработанная схема отличается </w:t>
      </w:r>
      <w:proofErr w:type="spellStart"/>
      <w:r w:rsidR="00DA46A1" w:rsidRPr="00DA46A1">
        <w:rPr>
          <w:rFonts w:ascii="Times New Roman" w:hAnsi="Times New Roman" w:cs="Times New Roman"/>
          <w:sz w:val="24"/>
          <w:szCs w:val="24"/>
        </w:rPr>
        <w:t>экспрессностью</w:t>
      </w:r>
      <w:proofErr w:type="spellEnd"/>
      <w:r w:rsidR="00DA46A1" w:rsidRPr="00DA46A1">
        <w:rPr>
          <w:rFonts w:ascii="Times New Roman" w:hAnsi="Times New Roman" w:cs="Times New Roman"/>
          <w:sz w:val="24"/>
          <w:szCs w:val="24"/>
        </w:rPr>
        <w:t>, экономичностью и может быть рекомендована для использования в аналитических лабораториях экологического мониторинга, а также в учебном процессе при изучении качественного анализа.</w:t>
      </w:r>
    </w:p>
    <w:p w14:paraId="5EB661E9" w14:textId="77777777" w:rsidR="00881C82" w:rsidRDefault="00881C82" w:rsidP="00A27D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3134FC" w14:textId="062F46A8" w:rsidR="00DA46A1" w:rsidRPr="00DA46A1" w:rsidRDefault="00DA46A1" w:rsidP="00A27D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46A1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2E44A95E" w14:textId="396F76C5" w:rsidR="00A27D7C" w:rsidRPr="00A27D7C" w:rsidRDefault="00A27D7C" w:rsidP="00A27D7C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A27D7C">
        <w:rPr>
          <w:rFonts w:ascii="Times New Roman" w:hAnsi="Times New Roman" w:cs="Times New Roman"/>
          <w:sz w:val="24"/>
          <w:szCs w:val="24"/>
        </w:rPr>
        <w:t>Коренман</w:t>
      </w:r>
      <w:proofErr w:type="spellEnd"/>
      <w:r w:rsidRPr="00A27D7C">
        <w:rPr>
          <w:rFonts w:ascii="Times New Roman" w:hAnsi="Times New Roman" w:cs="Times New Roman"/>
          <w:sz w:val="24"/>
          <w:szCs w:val="24"/>
        </w:rPr>
        <w:t xml:space="preserve"> Я.И. Аналитическая химия. Качественный анализ. М.: </w:t>
      </w:r>
      <w:proofErr w:type="spellStart"/>
      <w:r w:rsidRPr="00A27D7C">
        <w:rPr>
          <w:rFonts w:ascii="Times New Roman" w:hAnsi="Times New Roman" w:cs="Times New Roman"/>
          <w:sz w:val="24"/>
          <w:szCs w:val="24"/>
        </w:rPr>
        <w:t>КолосС</w:t>
      </w:r>
      <w:proofErr w:type="spellEnd"/>
      <w:r w:rsidRPr="00A27D7C">
        <w:rPr>
          <w:rFonts w:ascii="Times New Roman" w:hAnsi="Times New Roman" w:cs="Times New Roman"/>
          <w:sz w:val="24"/>
          <w:szCs w:val="24"/>
        </w:rPr>
        <w:t>, 2005. 288 с.</w:t>
      </w:r>
    </w:p>
    <w:p w14:paraId="1B223E96" w14:textId="042C4128" w:rsidR="00A27D7C" w:rsidRPr="00A27D7C" w:rsidRDefault="00A27D7C" w:rsidP="00A27D7C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27D7C">
        <w:rPr>
          <w:rFonts w:ascii="Times New Roman" w:hAnsi="Times New Roman" w:cs="Times New Roman"/>
          <w:sz w:val="24"/>
          <w:szCs w:val="24"/>
        </w:rPr>
        <w:t>Алексеев В.Н. Качественный химический анализ. М.: Химия, 1972. 504 с.</w:t>
      </w:r>
    </w:p>
    <w:p w14:paraId="0BC7C641" w14:textId="30CC49FD" w:rsidR="00A27D7C" w:rsidRPr="00A27D7C" w:rsidRDefault="00A27D7C" w:rsidP="00A27D7C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27D7C">
        <w:rPr>
          <w:rFonts w:ascii="Times New Roman" w:hAnsi="Times New Roman" w:cs="Times New Roman"/>
          <w:sz w:val="24"/>
          <w:szCs w:val="24"/>
        </w:rPr>
        <w:t>Лурье Ю.Ю. Справочник по аналитической химии. М.: Химия, 1979. 480 с.</w:t>
      </w:r>
    </w:p>
    <w:p w14:paraId="0A0D6337" w14:textId="283F3A11" w:rsidR="00A27D7C" w:rsidRPr="00A27D7C" w:rsidRDefault="00A27D7C" w:rsidP="00A27D7C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A27D7C">
        <w:rPr>
          <w:rFonts w:ascii="Times New Roman" w:hAnsi="Times New Roman" w:cs="Times New Roman"/>
          <w:sz w:val="24"/>
          <w:szCs w:val="24"/>
        </w:rPr>
        <w:t>Скуг</w:t>
      </w:r>
      <w:proofErr w:type="spellEnd"/>
      <w:r w:rsidRPr="00A27D7C">
        <w:rPr>
          <w:rFonts w:ascii="Times New Roman" w:hAnsi="Times New Roman" w:cs="Times New Roman"/>
          <w:sz w:val="24"/>
          <w:szCs w:val="24"/>
        </w:rPr>
        <w:t xml:space="preserve"> Д., Уэст Д. Основы аналитической химии. В 2 т. Т. 1. М.: Мир, 1979. 480 с.</w:t>
      </w:r>
    </w:p>
    <w:p w14:paraId="3EA3DFEA" w14:textId="1CA358C6" w:rsidR="00A27D7C" w:rsidRPr="00A27D7C" w:rsidRDefault="00A27D7C" w:rsidP="00A27D7C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27D7C">
        <w:rPr>
          <w:rFonts w:ascii="Times New Roman" w:hAnsi="Times New Roman" w:cs="Times New Roman"/>
          <w:sz w:val="24"/>
          <w:szCs w:val="24"/>
        </w:rPr>
        <w:t xml:space="preserve">Золотов Ю.А., Иванов В.М., </w:t>
      </w:r>
      <w:proofErr w:type="spellStart"/>
      <w:r w:rsidRPr="00A27D7C">
        <w:rPr>
          <w:rFonts w:ascii="Times New Roman" w:hAnsi="Times New Roman" w:cs="Times New Roman"/>
          <w:sz w:val="24"/>
          <w:szCs w:val="24"/>
        </w:rPr>
        <w:t>Амелин</w:t>
      </w:r>
      <w:proofErr w:type="spellEnd"/>
      <w:r w:rsidRPr="00A27D7C">
        <w:rPr>
          <w:rFonts w:ascii="Times New Roman" w:hAnsi="Times New Roman" w:cs="Times New Roman"/>
          <w:sz w:val="24"/>
          <w:szCs w:val="24"/>
        </w:rPr>
        <w:t xml:space="preserve"> В.Г. Химические тест-методы анализа. М.: УРСС, 2002. 304 с.</w:t>
      </w:r>
    </w:p>
    <w:p w14:paraId="2FD1F0EC" w14:textId="4191590E" w:rsidR="00A27D7C" w:rsidRPr="00A27D7C" w:rsidRDefault="00A27D7C" w:rsidP="00A27D7C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27D7C">
        <w:rPr>
          <w:rFonts w:ascii="Times New Roman" w:hAnsi="Times New Roman" w:cs="Times New Roman"/>
          <w:sz w:val="24"/>
          <w:szCs w:val="24"/>
        </w:rPr>
        <w:t xml:space="preserve">Шакирова Л.Р., </w:t>
      </w:r>
      <w:proofErr w:type="spellStart"/>
      <w:r w:rsidRPr="00A27D7C">
        <w:rPr>
          <w:rFonts w:ascii="Times New Roman" w:hAnsi="Times New Roman" w:cs="Times New Roman"/>
          <w:sz w:val="24"/>
          <w:szCs w:val="24"/>
        </w:rPr>
        <w:t>Гильмутдинов</w:t>
      </w:r>
      <w:proofErr w:type="spellEnd"/>
      <w:r w:rsidRPr="00A27D7C">
        <w:rPr>
          <w:rFonts w:ascii="Times New Roman" w:hAnsi="Times New Roman" w:cs="Times New Roman"/>
          <w:sz w:val="24"/>
          <w:szCs w:val="24"/>
        </w:rPr>
        <w:t xml:space="preserve"> И.М., </w:t>
      </w:r>
      <w:proofErr w:type="spellStart"/>
      <w:r w:rsidRPr="00A27D7C">
        <w:rPr>
          <w:rFonts w:ascii="Times New Roman" w:hAnsi="Times New Roman" w:cs="Times New Roman"/>
          <w:sz w:val="24"/>
          <w:szCs w:val="24"/>
        </w:rPr>
        <w:t>Зайнуллин</w:t>
      </w:r>
      <w:proofErr w:type="spellEnd"/>
      <w:r w:rsidRPr="00A27D7C">
        <w:rPr>
          <w:rFonts w:ascii="Times New Roman" w:hAnsi="Times New Roman" w:cs="Times New Roman"/>
          <w:sz w:val="24"/>
          <w:szCs w:val="24"/>
        </w:rPr>
        <w:t xml:space="preserve"> Р.А. Применение селективных сорбентов для концентрирования и определения тяжёлых металлов // Журнал аналитической химии. 2020. Т. 75, № 4. С. 291–298.</w:t>
      </w:r>
    </w:p>
    <w:p w14:paraId="32C9EB2F" w14:textId="00123F9D" w:rsidR="00706EC1" w:rsidRDefault="00A27D7C" w:rsidP="00A27D7C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</w:pPr>
      <w:r w:rsidRPr="00A27D7C">
        <w:rPr>
          <w:rFonts w:ascii="Times New Roman" w:hAnsi="Times New Roman" w:cs="Times New Roman"/>
          <w:sz w:val="24"/>
          <w:szCs w:val="24"/>
        </w:rPr>
        <w:t>СанПиН 1.2.3685-21 Гигиенические нормативы и требования к обеспечению безопасности и (или) безвредности для человека факторов среды обитания. М., 2021.</w:t>
      </w:r>
    </w:p>
    <w:sectPr w:rsidR="00706EC1" w:rsidSect="00A27D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C1BC1"/>
    <w:multiLevelType w:val="multilevel"/>
    <w:tmpl w:val="F1307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034C1"/>
    <w:multiLevelType w:val="multilevel"/>
    <w:tmpl w:val="38767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1E5D93"/>
    <w:multiLevelType w:val="hybridMultilevel"/>
    <w:tmpl w:val="29F2B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EC1"/>
    <w:rsid w:val="00203C24"/>
    <w:rsid w:val="002C735C"/>
    <w:rsid w:val="00402FD9"/>
    <w:rsid w:val="0050296D"/>
    <w:rsid w:val="00583DC2"/>
    <w:rsid w:val="00706EC1"/>
    <w:rsid w:val="007B269D"/>
    <w:rsid w:val="00881C82"/>
    <w:rsid w:val="008C1E35"/>
    <w:rsid w:val="00A27D7C"/>
    <w:rsid w:val="00AB5C20"/>
    <w:rsid w:val="00B705A8"/>
    <w:rsid w:val="00CD4485"/>
    <w:rsid w:val="00DA46A1"/>
    <w:rsid w:val="00DA661D"/>
    <w:rsid w:val="00DD7730"/>
    <w:rsid w:val="00E11E66"/>
    <w:rsid w:val="00EE5294"/>
    <w:rsid w:val="00F525C5"/>
    <w:rsid w:val="00F7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8FDD"/>
  <w15:chartTrackingRefBased/>
  <w15:docId w15:val="{C6E3F95D-BFFD-4FB4-A9FE-95389749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0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Гузеева</dc:creator>
  <cp:keywords/>
  <dc:description/>
  <cp:lastModifiedBy>1</cp:lastModifiedBy>
  <cp:revision>3</cp:revision>
  <dcterms:created xsi:type="dcterms:W3CDTF">2026-03-26T16:34:00Z</dcterms:created>
  <dcterms:modified xsi:type="dcterms:W3CDTF">2026-03-31T09:16:00Z</dcterms:modified>
</cp:coreProperties>
</file>