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F0" w:rsidRPr="00D96DBB" w:rsidRDefault="009C68C7" w:rsidP="00D96DB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C68C7">
        <w:rPr>
          <w:rFonts w:ascii="Times New Roman" w:hAnsi="Times New Roman"/>
          <w:b/>
          <w:bCs/>
          <w:sz w:val="24"/>
          <w:szCs w:val="24"/>
        </w:rPr>
        <w:t>МЕТОДИЧЕСКИЕ АСПЕКТЫ РАЗВИТИЯ КООРДИНАЦИОННЫХ СПОСОБНОСТЕЙ НА НАЧАЛЬНЫХ ЭТАПАХ ПОДГОТОВКИ</w:t>
      </w:r>
    </w:p>
    <w:p w:rsidR="00D96DBB" w:rsidRDefault="00D96DBB" w:rsidP="00305CF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305CF0" w:rsidRDefault="009C68C7" w:rsidP="00305CF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9C68C7">
        <w:rPr>
          <w:rFonts w:ascii="Times New Roman" w:eastAsia="Times New Roman" w:hAnsi="Times New Roman"/>
          <w:i/>
          <w:sz w:val="24"/>
          <w:szCs w:val="24"/>
          <w:lang w:eastAsia="ru-RU"/>
        </w:rPr>
        <w:t>Шашев</w:t>
      </w:r>
      <w:proofErr w:type="spellEnd"/>
      <w:r w:rsidRPr="009C68C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Амир Адамович</w:t>
      </w:r>
      <w:r w:rsidR="00305CF0"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</w:p>
    <w:p w:rsidR="00305CF0" w:rsidRPr="00ED6853" w:rsidRDefault="00305CF0" w:rsidP="00305CF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Институт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физической культуры и дзюдо, Майкоп</w:t>
      </w:r>
    </w:p>
    <w:p w:rsidR="00305CF0" w:rsidRPr="00ED6853" w:rsidRDefault="00305CF0" w:rsidP="00305CF0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Научный руководитель</w:t>
      </w:r>
      <w:r w:rsidRPr="00ED68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–</w:t>
      </w: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Гунажоков</w:t>
      </w:r>
      <w:proofErr w:type="spellEnd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Игорь </w:t>
      </w:r>
      <w:proofErr w:type="spellStart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Кимович</w:t>
      </w:r>
      <w:proofErr w:type="spellEnd"/>
      <w:r w:rsidRPr="00ED685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канд. </w:t>
      </w:r>
      <w:proofErr w:type="spellStart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пед</w:t>
      </w:r>
      <w:proofErr w:type="spellEnd"/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. наук, доцент,</w:t>
      </w:r>
    </w:p>
    <w:p w:rsidR="00305CF0" w:rsidRPr="00ED6853" w:rsidRDefault="00305CF0" w:rsidP="00305CF0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D6853">
        <w:rPr>
          <w:rFonts w:ascii="Times New Roman" w:eastAsia="Times New Roman" w:hAnsi="Times New Roman"/>
          <w:i/>
          <w:sz w:val="24"/>
          <w:szCs w:val="24"/>
          <w:lang w:eastAsia="ru-RU"/>
        </w:rPr>
        <w:t>Адыгейский государственный университет, Майкоп</w:t>
      </w:r>
    </w:p>
    <w:p w:rsidR="00BD62EB" w:rsidRDefault="00BD62EB" w:rsidP="00D96D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6B23" w:rsidRDefault="009C68C7" w:rsidP="009C68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b/>
          <w:bCs/>
          <w:sz w:val="24"/>
          <w:szCs w:val="24"/>
        </w:rPr>
        <w:t>Актуальность.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8C7">
        <w:rPr>
          <w:rFonts w:ascii="Times New Roman" w:hAnsi="Times New Roman"/>
          <w:sz w:val="24"/>
          <w:szCs w:val="24"/>
        </w:rPr>
        <w:t xml:space="preserve">Современный спорт высших достижений характеризуется устойчивой тенденцией к усложнению соревновательных программ, особенно в </w:t>
      </w:r>
      <w:proofErr w:type="spellStart"/>
      <w:r w:rsidRPr="009C68C7">
        <w:rPr>
          <w:rFonts w:ascii="Times New Roman" w:hAnsi="Times New Roman"/>
          <w:sz w:val="24"/>
          <w:szCs w:val="24"/>
        </w:rPr>
        <w:t>сложнокоординационных</w:t>
      </w:r>
      <w:proofErr w:type="spellEnd"/>
      <w:r w:rsidRPr="009C68C7">
        <w:rPr>
          <w:rFonts w:ascii="Times New Roman" w:hAnsi="Times New Roman"/>
          <w:sz w:val="24"/>
          <w:szCs w:val="24"/>
        </w:rPr>
        <w:t xml:space="preserve"> дисциплинах (гимнастика, синхронное плавание, фигурное катание</w:t>
      </w:r>
      <w:r>
        <w:rPr>
          <w:rFonts w:ascii="Times New Roman" w:hAnsi="Times New Roman"/>
          <w:sz w:val="24"/>
          <w:szCs w:val="24"/>
        </w:rPr>
        <w:t>, единоборства</w:t>
      </w:r>
      <w:r w:rsidRPr="009C68C7">
        <w:rPr>
          <w:rFonts w:ascii="Times New Roman" w:hAnsi="Times New Roman"/>
          <w:sz w:val="24"/>
          <w:szCs w:val="24"/>
        </w:rPr>
        <w:t xml:space="preserve"> и др.). Это требует пересмотра подходов к подготовке спортивного резерва. Ключевым противоречием выступает разрыв между возрастающими требованиями к технико-эстетическому мастерству и традиционными методами развития координации у начинающих спортсменов. Специалисты фиксируют усиление запроса на гармонизацию тренировочных программ, где техническая сложность должна сочетаться с развитием гибкости, вестибулярной устойчивости, музыкальности и артистичности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8C7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="000D6B23">
        <w:rPr>
          <w:rFonts w:ascii="Times New Roman" w:eastAsia="Times New Roman" w:hAnsi="Times New Roman"/>
          <w:sz w:val="24"/>
          <w:szCs w:val="24"/>
          <w:lang w:eastAsia="ru-RU"/>
        </w:rPr>
        <w:t>1 .</w:t>
      </w:r>
      <w:r w:rsidRPr="009C68C7">
        <w:rPr>
          <w:rFonts w:ascii="Times New Roman" w:eastAsia="Times New Roman" w:hAnsi="Times New Roman"/>
          <w:sz w:val="24"/>
          <w:szCs w:val="24"/>
          <w:lang w:eastAsia="ru-RU"/>
        </w:rPr>
        <w:t>2, 3]</w:t>
      </w:r>
      <w:r w:rsidR="000D6B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6B23">
        <w:rPr>
          <w:rFonts w:ascii="Times New Roman" w:hAnsi="Times New Roman"/>
          <w:sz w:val="24"/>
          <w:szCs w:val="24"/>
        </w:rPr>
        <w:t xml:space="preserve"> </w:t>
      </w:r>
    </w:p>
    <w:p w:rsidR="009C68C7" w:rsidRPr="009C68C7" w:rsidRDefault="009C68C7" w:rsidP="009C68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b/>
          <w:bCs/>
          <w:sz w:val="24"/>
          <w:szCs w:val="24"/>
        </w:rPr>
        <w:t>Цель исследования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8C7">
        <w:rPr>
          <w:rFonts w:ascii="Times New Roman" w:hAnsi="Times New Roman"/>
          <w:sz w:val="24"/>
          <w:szCs w:val="24"/>
        </w:rPr>
        <w:t xml:space="preserve">– теоретическое обоснование и конкретизация </w:t>
      </w:r>
      <w:proofErr w:type="gramStart"/>
      <w:r w:rsidRPr="009C68C7">
        <w:rPr>
          <w:rFonts w:ascii="Times New Roman" w:hAnsi="Times New Roman"/>
          <w:sz w:val="24"/>
          <w:szCs w:val="24"/>
        </w:rPr>
        <w:t>методических подходов</w:t>
      </w:r>
      <w:proofErr w:type="gramEnd"/>
      <w:r w:rsidRPr="009C68C7">
        <w:rPr>
          <w:rFonts w:ascii="Times New Roman" w:hAnsi="Times New Roman"/>
          <w:sz w:val="24"/>
          <w:szCs w:val="24"/>
        </w:rPr>
        <w:t xml:space="preserve"> к развитию координационных способностей у детей дошкольного и младшего школьного возраста, занимающихся </w:t>
      </w:r>
      <w:proofErr w:type="spellStart"/>
      <w:r w:rsidRPr="009C68C7">
        <w:rPr>
          <w:rFonts w:ascii="Times New Roman" w:hAnsi="Times New Roman"/>
          <w:sz w:val="24"/>
          <w:szCs w:val="24"/>
        </w:rPr>
        <w:t>сложнокоординационными</w:t>
      </w:r>
      <w:proofErr w:type="spellEnd"/>
      <w:r w:rsidRPr="009C68C7">
        <w:rPr>
          <w:rFonts w:ascii="Times New Roman" w:hAnsi="Times New Roman"/>
          <w:sz w:val="24"/>
          <w:szCs w:val="24"/>
        </w:rPr>
        <w:t xml:space="preserve"> видами спорта.</w:t>
      </w:r>
    </w:p>
    <w:p w:rsidR="009C68C7" w:rsidRPr="009C68C7" w:rsidRDefault="009C68C7" w:rsidP="009C68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b/>
          <w:bCs/>
          <w:sz w:val="24"/>
          <w:szCs w:val="24"/>
        </w:rPr>
        <w:t>Задачи исследования:</w:t>
      </w:r>
    </w:p>
    <w:p w:rsidR="009C68C7" w:rsidRPr="009C68C7" w:rsidRDefault="009C68C7" w:rsidP="009C68C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Проанализировать современные требования к координационной подготовленности юных спортсменов в контексте усложнения соревновательных программ.</w:t>
      </w:r>
    </w:p>
    <w:p w:rsidR="009C68C7" w:rsidRPr="009C68C7" w:rsidRDefault="009C68C7" w:rsidP="009C68C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Определить сенситивные периоды развития различных видов координационных способностей.</w:t>
      </w:r>
    </w:p>
    <w:p w:rsidR="009C68C7" w:rsidRPr="009C68C7" w:rsidRDefault="009C68C7" w:rsidP="009C68C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Выявить возрастные психофизиологические предпосылки для освоения упражнений повышенной сложности детьми 3–7 лет.</w:t>
      </w:r>
    </w:p>
    <w:p w:rsidR="009C68C7" w:rsidRPr="009C68C7" w:rsidRDefault="009C68C7" w:rsidP="009C68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b/>
          <w:bCs/>
          <w:sz w:val="24"/>
          <w:szCs w:val="24"/>
        </w:rPr>
        <w:t>Материал и методы исследования.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68C7">
        <w:rPr>
          <w:rFonts w:ascii="Times New Roman" w:hAnsi="Times New Roman"/>
          <w:sz w:val="24"/>
          <w:szCs w:val="24"/>
        </w:rPr>
        <w:t xml:space="preserve">Методологическую базу составил анализ и синтез данных научно-методической литературы по теории спорта, возрастной физиологии и психомоторике, а также обобщение передового практического опыта тренеров, работающих в эстетических и </w:t>
      </w:r>
      <w:proofErr w:type="spellStart"/>
      <w:r w:rsidRPr="009C68C7">
        <w:rPr>
          <w:rFonts w:ascii="Times New Roman" w:hAnsi="Times New Roman"/>
          <w:sz w:val="24"/>
          <w:szCs w:val="24"/>
        </w:rPr>
        <w:t>сложнокоординационных</w:t>
      </w:r>
      <w:proofErr w:type="spellEnd"/>
      <w:r w:rsidRPr="009C68C7">
        <w:rPr>
          <w:rFonts w:ascii="Times New Roman" w:hAnsi="Times New Roman"/>
          <w:sz w:val="24"/>
          <w:szCs w:val="24"/>
        </w:rPr>
        <w:t xml:space="preserve"> видах спорта.</w:t>
      </w:r>
    </w:p>
    <w:p w:rsidR="009C68C7" w:rsidRPr="009C68C7" w:rsidRDefault="009C68C7" w:rsidP="009C68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b/>
          <w:bCs/>
          <w:sz w:val="24"/>
          <w:szCs w:val="24"/>
        </w:rPr>
        <w:t>Результ</w:t>
      </w:r>
      <w:r>
        <w:rPr>
          <w:rFonts w:ascii="Times New Roman" w:hAnsi="Times New Roman"/>
          <w:b/>
          <w:bCs/>
          <w:sz w:val="24"/>
          <w:szCs w:val="24"/>
        </w:rPr>
        <w:t>аты исследования</w:t>
      </w:r>
      <w:r w:rsidRPr="009C68C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8C7">
        <w:rPr>
          <w:rFonts w:ascii="Times New Roman" w:hAnsi="Times New Roman"/>
          <w:sz w:val="24"/>
          <w:szCs w:val="24"/>
        </w:rPr>
        <w:t>В ходе анализа установлено, что координационные способности не являются монолитным качеством, а представляют собой комплекс специализированных свойств. Они проявляются в вариативных формах двигательной активности: от циклических локомоций (бег, плавание) и управления инвентарем (велосипед, коньки) до сложно-ациклических действий (акробатические прыжки) и тонко-координированных манипуляций в метаниях и спортивных играх.</w:t>
      </w:r>
    </w:p>
    <w:p w:rsidR="009C68C7" w:rsidRPr="009C68C7" w:rsidRDefault="009C68C7" w:rsidP="009C68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Исследование подтверждает, что специфические координационные способности (равновесие, ритмичность, ориентирование в пространстве) имеют сенситивную основу. Согласно ретроспективному анализу</w:t>
      </w:r>
      <w:r w:rsidR="000D6B23">
        <w:rPr>
          <w:rFonts w:ascii="Times New Roman" w:hAnsi="Times New Roman"/>
          <w:sz w:val="24"/>
          <w:szCs w:val="24"/>
        </w:rPr>
        <w:t xml:space="preserve"> </w:t>
      </w:r>
      <w:r w:rsidR="000D6B23" w:rsidRPr="000D6B23">
        <w:rPr>
          <w:rFonts w:ascii="Times New Roman" w:eastAsia="Times New Roman" w:hAnsi="Times New Roman"/>
          <w:sz w:val="24"/>
          <w:szCs w:val="24"/>
          <w:lang w:eastAsia="ru-RU"/>
        </w:rPr>
        <w:t xml:space="preserve">[2, </w:t>
      </w:r>
      <w:r w:rsidR="000D6B2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D6B23" w:rsidRPr="000D6B23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9C68C7">
        <w:rPr>
          <w:rFonts w:ascii="Times New Roman" w:hAnsi="Times New Roman"/>
          <w:sz w:val="24"/>
          <w:szCs w:val="24"/>
        </w:rPr>
        <w:t xml:space="preserve">, возрастной интервал от 6 до 13 лет является наиболее пластичным для закладки фундамента координации, при этом пик восприимчивости к специализированным нагрузкам приходится на младший школьный возраст. Нейрофизиологические механизмы, описанные </w:t>
      </w:r>
      <w:proofErr w:type="spellStart"/>
      <w:r w:rsidRPr="009C68C7">
        <w:rPr>
          <w:rFonts w:ascii="Times New Roman" w:hAnsi="Times New Roman"/>
          <w:sz w:val="24"/>
          <w:szCs w:val="24"/>
        </w:rPr>
        <w:t>Н.А.Бернштейном</w:t>
      </w:r>
      <w:proofErr w:type="spellEnd"/>
      <w:r w:rsidRPr="009C68C7">
        <w:rPr>
          <w:rFonts w:ascii="Times New Roman" w:hAnsi="Times New Roman"/>
          <w:sz w:val="24"/>
          <w:szCs w:val="24"/>
        </w:rPr>
        <w:t>, подтверждают, что детям 3–7 лет доступны сложные по структуре движения, однако дозировка и методика должны строго коррелировать с этапом созревания центральной нервной системы</w:t>
      </w:r>
      <w:r w:rsidR="000D6B23">
        <w:rPr>
          <w:rFonts w:ascii="Times New Roman" w:hAnsi="Times New Roman"/>
          <w:sz w:val="24"/>
          <w:szCs w:val="24"/>
        </w:rPr>
        <w:t xml:space="preserve"> </w:t>
      </w:r>
      <w:r w:rsidR="000D6B23" w:rsidRPr="000D6B23">
        <w:rPr>
          <w:rFonts w:ascii="Times New Roman" w:eastAsia="Times New Roman" w:hAnsi="Times New Roman"/>
          <w:sz w:val="24"/>
          <w:szCs w:val="24"/>
          <w:lang w:eastAsia="ru-RU"/>
        </w:rPr>
        <w:t>[2]</w:t>
      </w:r>
      <w:r w:rsidRPr="009C68C7">
        <w:rPr>
          <w:rFonts w:ascii="Times New Roman" w:hAnsi="Times New Roman"/>
          <w:sz w:val="24"/>
          <w:szCs w:val="24"/>
        </w:rPr>
        <w:t>.</w:t>
      </w:r>
    </w:p>
    <w:p w:rsidR="009C68C7" w:rsidRPr="009C68C7" w:rsidRDefault="009C68C7" w:rsidP="009C68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Практический анализ возрастной динамики показывает:</w:t>
      </w:r>
    </w:p>
    <w:p w:rsidR="009C68C7" w:rsidRPr="009C68C7" w:rsidRDefault="009C68C7" w:rsidP="000D6B2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В 3-4 года доминирует задача формирования базовой ритмичности и синхронизации движений с музыкой (элементарная хореография).</w:t>
      </w:r>
    </w:p>
    <w:p w:rsidR="009C68C7" w:rsidRPr="009C68C7" w:rsidRDefault="009C68C7" w:rsidP="000D6B2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К 4-5 годам формируется установка на согласованность действий в парах и ритмичность локомоций.</w:t>
      </w:r>
      <w:bookmarkStart w:id="0" w:name="_GoBack"/>
      <w:bookmarkEnd w:id="0"/>
    </w:p>
    <w:p w:rsidR="009C68C7" w:rsidRPr="009C68C7" w:rsidRDefault="009C68C7" w:rsidP="000D6B23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lastRenderedPageBreak/>
        <w:t>В возрасте 6-7 лет дети достигают уровня произвольного контроля над телом, что позволяет переходить к дифференцировке мышечных усилий и отработке нюансов техники (переключение между видами шагов, смена ритма).</w:t>
      </w:r>
    </w:p>
    <w:p w:rsidR="009C68C7" w:rsidRPr="009C68C7" w:rsidRDefault="009C68C7" w:rsidP="009C68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b/>
          <w:bCs/>
          <w:sz w:val="24"/>
          <w:szCs w:val="24"/>
        </w:rPr>
        <w:t>Выводы.</w:t>
      </w:r>
    </w:p>
    <w:p w:rsidR="009C68C7" w:rsidRPr="009C68C7" w:rsidRDefault="009C68C7" w:rsidP="000D6B2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Современная тенденция к эскалации сложности соревновательных элементов в фигурном катании, спортивной и художественной гимнастике, синхронном плавании требует пересмотра содержания начальной подготовки. Акцент смещается с простого разучивания упражнений на формирование адаптационного потенциала нервной системы.</w:t>
      </w:r>
    </w:p>
    <w:p w:rsidR="009C68C7" w:rsidRPr="009C68C7" w:rsidRDefault="009C68C7" w:rsidP="000D6B2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Эффективность подготовки юных спортсменов напрямую зависит от учета сенситивных периодов: базовое развитие координации (ритм, равновесие) должно активно стимулироваться уже с 3-4 лет, переходя к сложным формам (связки, комбинации) после 6 лет.</w:t>
      </w:r>
    </w:p>
    <w:p w:rsidR="009C68C7" w:rsidRDefault="009C68C7" w:rsidP="000D6B23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68C7">
        <w:rPr>
          <w:rFonts w:ascii="Times New Roman" w:hAnsi="Times New Roman"/>
          <w:sz w:val="24"/>
          <w:szCs w:val="24"/>
        </w:rPr>
        <w:t>Методической особенностью является переход от линейного планирования нагрузки к вариативному использованию средств развития координации. Это подразумевает постоянную смену условий выполнения упражнений, комбинирование разученных элементов и музыкального сопровождения для создания устойчивого навыка адаптации к нестандартным ситуациям, что соответствует принципу сопряженного воздействия на физические и эстетические компоненты подготовки.</w:t>
      </w:r>
    </w:p>
    <w:p w:rsidR="000D6B23" w:rsidRPr="009C68C7" w:rsidRDefault="000D6B23" w:rsidP="000D6B23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61D97" w:rsidRPr="000D6B23" w:rsidRDefault="00961D97" w:rsidP="00961D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6B23">
        <w:rPr>
          <w:rFonts w:ascii="Times New Roman" w:hAnsi="Times New Roman"/>
          <w:b/>
          <w:sz w:val="24"/>
          <w:szCs w:val="24"/>
        </w:rPr>
        <w:t>Список литературы</w:t>
      </w:r>
      <w:r w:rsidR="00AB00F1" w:rsidRPr="000D6B23">
        <w:rPr>
          <w:rFonts w:ascii="Times New Roman" w:hAnsi="Times New Roman"/>
          <w:b/>
          <w:sz w:val="24"/>
          <w:szCs w:val="24"/>
        </w:rPr>
        <w:t>:</w:t>
      </w:r>
    </w:p>
    <w:p w:rsidR="00961D97" w:rsidRPr="00961D97" w:rsidRDefault="00961D97" w:rsidP="00961D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97" w:rsidRPr="00961D97" w:rsidRDefault="00961D97" w:rsidP="00961D9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1D97">
        <w:rPr>
          <w:rFonts w:ascii="Times New Roman" w:hAnsi="Times New Roman"/>
          <w:sz w:val="24"/>
          <w:szCs w:val="24"/>
        </w:rPr>
        <w:t xml:space="preserve">Блажевич, Н.А. Общее понятие о координационных способностях / Н.А.Блажевич // - Новополоцк: Полоцкий государственный университет. 2021. – </w:t>
      </w:r>
      <w:proofErr w:type="spellStart"/>
      <w:r w:rsidRPr="00961D97">
        <w:rPr>
          <w:rFonts w:ascii="Times New Roman" w:hAnsi="Times New Roman"/>
          <w:sz w:val="24"/>
          <w:szCs w:val="24"/>
        </w:rPr>
        <w:t>Вып</w:t>
      </w:r>
      <w:proofErr w:type="spellEnd"/>
      <w:r w:rsidRPr="00961D97">
        <w:rPr>
          <w:rFonts w:ascii="Times New Roman" w:hAnsi="Times New Roman"/>
          <w:sz w:val="24"/>
          <w:szCs w:val="24"/>
        </w:rPr>
        <w:t>. 38 (108). Образование, педагогика</w:t>
      </w:r>
      <w:proofErr w:type="gramStart"/>
      <w:r w:rsidRPr="00961D97">
        <w:rPr>
          <w:rFonts w:ascii="Times New Roman" w:hAnsi="Times New Roman"/>
          <w:sz w:val="24"/>
          <w:szCs w:val="24"/>
        </w:rPr>
        <w:t>.</w:t>
      </w:r>
      <w:proofErr w:type="gramEnd"/>
      <w:r w:rsidRPr="00961D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1D97">
        <w:rPr>
          <w:rFonts w:ascii="Times New Roman" w:hAnsi="Times New Roman"/>
          <w:sz w:val="24"/>
          <w:szCs w:val="24"/>
        </w:rPr>
        <w:t>с</w:t>
      </w:r>
      <w:proofErr w:type="gramEnd"/>
      <w:r w:rsidRPr="00961D97">
        <w:rPr>
          <w:rFonts w:ascii="Times New Roman" w:hAnsi="Times New Roman"/>
          <w:sz w:val="24"/>
          <w:szCs w:val="24"/>
        </w:rPr>
        <w:t>. 254-256.</w:t>
      </w:r>
    </w:p>
    <w:p w:rsidR="00961D97" w:rsidRPr="00961D97" w:rsidRDefault="00961D97" w:rsidP="00961D9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1D97">
        <w:rPr>
          <w:rFonts w:ascii="Times New Roman" w:hAnsi="Times New Roman"/>
          <w:sz w:val="24"/>
          <w:szCs w:val="24"/>
        </w:rPr>
        <w:t xml:space="preserve">Бернштейн, Н. А. О ловкости и ее развитии. — М.: Физкультура и спорт, 1991 — 288 с. с ил. </w:t>
      </w:r>
    </w:p>
    <w:p w:rsidR="00961D97" w:rsidRPr="00961D97" w:rsidRDefault="00961D97" w:rsidP="00961D9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1D97">
        <w:rPr>
          <w:rFonts w:ascii="Times New Roman" w:hAnsi="Times New Roman"/>
          <w:sz w:val="24"/>
          <w:szCs w:val="24"/>
        </w:rPr>
        <w:t>Гинкевич</w:t>
      </w:r>
      <w:proofErr w:type="spellEnd"/>
      <w:r w:rsidRPr="00961D97">
        <w:rPr>
          <w:rFonts w:ascii="Times New Roman" w:hAnsi="Times New Roman"/>
          <w:sz w:val="24"/>
          <w:szCs w:val="24"/>
        </w:rPr>
        <w:t xml:space="preserve">, И. В. Организация и проведение занятий по методике «школа движений» на начальном этапе спортивной подготовки в </w:t>
      </w:r>
      <w:r w:rsidRPr="00D76EFE">
        <w:rPr>
          <w:rFonts w:ascii="Times New Roman" w:hAnsi="Times New Roman"/>
          <w:sz w:val="24"/>
          <w:szCs w:val="24"/>
        </w:rPr>
        <w:t>сложно - координационных</w:t>
      </w:r>
      <w:r w:rsidRPr="00961D97">
        <w:rPr>
          <w:rFonts w:ascii="Times New Roman" w:hAnsi="Times New Roman"/>
          <w:sz w:val="24"/>
          <w:szCs w:val="24"/>
        </w:rPr>
        <w:t xml:space="preserve"> видах спорта / И. В. </w:t>
      </w:r>
      <w:proofErr w:type="spellStart"/>
      <w:r w:rsidRPr="00961D97">
        <w:rPr>
          <w:rFonts w:ascii="Times New Roman" w:hAnsi="Times New Roman"/>
          <w:sz w:val="24"/>
          <w:szCs w:val="24"/>
        </w:rPr>
        <w:t>Гинкевич</w:t>
      </w:r>
      <w:proofErr w:type="spellEnd"/>
      <w:r w:rsidRPr="00961D97">
        <w:rPr>
          <w:rFonts w:ascii="Times New Roman" w:hAnsi="Times New Roman"/>
          <w:sz w:val="24"/>
          <w:szCs w:val="24"/>
        </w:rPr>
        <w:t xml:space="preserve"> // Вестник Московского государственного университета культуры и искусств. - 2017. - № 3. - С. 220</w:t>
      </w:r>
      <w:r w:rsidRPr="00961D97">
        <w:rPr>
          <w:rFonts w:ascii="Times New Roman" w:hAnsi="Times New Roman"/>
          <w:sz w:val="24"/>
          <w:szCs w:val="24"/>
        </w:rPr>
        <w:softHyphen/>
        <w:t>-226.</w:t>
      </w:r>
    </w:p>
    <w:p w:rsidR="00961D97" w:rsidRPr="004512D0" w:rsidRDefault="00961D97" w:rsidP="00961D97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1D97">
        <w:rPr>
          <w:rFonts w:ascii="Times New Roman" w:hAnsi="Times New Roman"/>
          <w:sz w:val="24"/>
          <w:szCs w:val="24"/>
        </w:rPr>
        <w:t>Лях, В.И. Развитие координационных способностей в школьном возрасте / В.И.Лях // Физическая культура в школе. 2018. № 3. – с.20-</w:t>
      </w:r>
      <w:r w:rsidRPr="004512D0">
        <w:rPr>
          <w:rFonts w:ascii="Times New Roman" w:hAnsi="Times New Roman"/>
          <w:sz w:val="28"/>
          <w:szCs w:val="28"/>
        </w:rPr>
        <w:t>25.</w:t>
      </w:r>
    </w:p>
    <w:p w:rsidR="00961D97" w:rsidRPr="004512D0" w:rsidRDefault="00961D97" w:rsidP="00961D97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96DBB" w:rsidRDefault="00D96DBB" w:rsidP="00D96DB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6DBB" w:rsidRPr="00D96DBB" w:rsidRDefault="00D96DBB" w:rsidP="00D96DB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6DBB" w:rsidRPr="00D96DBB" w:rsidRDefault="00D96DBB" w:rsidP="00D96DBB">
      <w:pPr>
        <w:spacing w:line="240" w:lineRule="auto"/>
        <w:ind w:firstLine="709"/>
        <w:jc w:val="both"/>
        <w:rPr>
          <w:rFonts w:ascii="Baskerville Old Face" w:hAnsi="Baskerville Old Face"/>
          <w:sz w:val="24"/>
          <w:szCs w:val="24"/>
        </w:rPr>
      </w:pPr>
    </w:p>
    <w:sectPr w:rsidR="00D96DBB" w:rsidRPr="00D96DBB" w:rsidSect="00961D97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CF" w:rsidRDefault="00C640CF" w:rsidP="00555476">
      <w:pPr>
        <w:spacing w:after="0" w:line="240" w:lineRule="auto"/>
      </w:pPr>
      <w:r>
        <w:separator/>
      </w:r>
    </w:p>
  </w:endnote>
  <w:endnote w:type="continuationSeparator" w:id="0">
    <w:p w:rsidR="00C640CF" w:rsidRDefault="00C640CF" w:rsidP="0055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CF" w:rsidRDefault="00C640CF" w:rsidP="00555476">
      <w:pPr>
        <w:spacing w:after="0" w:line="240" w:lineRule="auto"/>
      </w:pPr>
      <w:r>
        <w:separator/>
      </w:r>
    </w:p>
  </w:footnote>
  <w:footnote w:type="continuationSeparator" w:id="0">
    <w:p w:rsidR="00C640CF" w:rsidRDefault="00C640CF" w:rsidP="0055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860"/>
      <w:docPartObj>
        <w:docPartGallery w:val="Page Numbers (Top of Page)"/>
        <w:docPartUnique/>
      </w:docPartObj>
    </w:sdtPr>
    <w:sdtEndPr/>
    <w:sdtContent>
      <w:p w:rsidR="0057477F" w:rsidRDefault="000D6B2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477F" w:rsidRDefault="0057477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EC4"/>
    <w:multiLevelType w:val="hybridMultilevel"/>
    <w:tmpl w:val="672223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A3F95"/>
    <w:multiLevelType w:val="hybridMultilevel"/>
    <w:tmpl w:val="5DC23546"/>
    <w:lvl w:ilvl="0" w:tplc="1AF203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F060F"/>
    <w:multiLevelType w:val="hybridMultilevel"/>
    <w:tmpl w:val="2490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0763F"/>
    <w:multiLevelType w:val="multilevel"/>
    <w:tmpl w:val="1C72B1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EA4EAB"/>
    <w:multiLevelType w:val="multilevel"/>
    <w:tmpl w:val="9EC22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ascii="Times New Roman" w:hAnsi="Times New Roman" w:hint="default"/>
        <w:color w:val="0000FF" w:themeColor="hyperlink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0000FF" w:themeColor="hyperlink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color w:val="0000FF" w:themeColor="hyperlink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0000FF" w:themeColor="hyperlink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color w:val="0000FF" w:themeColor="hyperlink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color w:val="0000FF" w:themeColor="hyperlink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color w:val="0000FF" w:themeColor="hyperlink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color w:val="0000FF" w:themeColor="hyperlink"/>
        <w:sz w:val="28"/>
        <w:u w:val="single"/>
      </w:rPr>
    </w:lvl>
  </w:abstractNum>
  <w:abstractNum w:abstractNumId="5">
    <w:nsid w:val="2053438F"/>
    <w:multiLevelType w:val="hybridMultilevel"/>
    <w:tmpl w:val="F4EEF52E"/>
    <w:lvl w:ilvl="0" w:tplc="3ABC8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8403E2"/>
    <w:multiLevelType w:val="multilevel"/>
    <w:tmpl w:val="4A225A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1B1E00"/>
    <w:multiLevelType w:val="multilevel"/>
    <w:tmpl w:val="3080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2349BC"/>
    <w:multiLevelType w:val="multilevel"/>
    <w:tmpl w:val="ECBA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D43B2"/>
    <w:multiLevelType w:val="multilevel"/>
    <w:tmpl w:val="7440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268E7"/>
    <w:multiLevelType w:val="hybridMultilevel"/>
    <w:tmpl w:val="51A0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D60FA"/>
    <w:multiLevelType w:val="hybridMultilevel"/>
    <w:tmpl w:val="D0F26C1E"/>
    <w:lvl w:ilvl="0" w:tplc="3E06E59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CB1C3A"/>
    <w:multiLevelType w:val="hybridMultilevel"/>
    <w:tmpl w:val="43E2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C017D"/>
    <w:multiLevelType w:val="multilevel"/>
    <w:tmpl w:val="8B12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F67733"/>
    <w:multiLevelType w:val="multilevel"/>
    <w:tmpl w:val="5CA8F2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1E535F0"/>
    <w:multiLevelType w:val="multilevel"/>
    <w:tmpl w:val="18049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766F3FB7"/>
    <w:multiLevelType w:val="hybridMultilevel"/>
    <w:tmpl w:val="4D02C1FC"/>
    <w:lvl w:ilvl="0" w:tplc="466C2F6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0"/>
  </w:num>
  <w:num w:numId="14">
    <w:abstractNumId w:val="16"/>
  </w:num>
  <w:num w:numId="15">
    <w:abstractNumId w:val="9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CA2"/>
    <w:rsid w:val="00002EB3"/>
    <w:rsid w:val="00003496"/>
    <w:rsid w:val="00012F01"/>
    <w:rsid w:val="000332DF"/>
    <w:rsid w:val="00047863"/>
    <w:rsid w:val="00056EC2"/>
    <w:rsid w:val="0007758D"/>
    <w:rsid w:val="00092235"/>
    <w:rsid w:val="000A0C4F"/>
    <w:rsid w:val="000A0E55"/>
    <w:rsid w:val="000A64CE"/>
    <w:rsid w:val="000A6886"/>
    <w:rsid w:val="000D6B23"/>
    <w:rsid w:val="000E4339"/>
    <w:rsid w:val="000F7B23"/>
    <w:rsid w:val="001013BF"/>
    <w:rsid w:val="00111945"/>
    <w:rsid w:val="00114668"/>
    <w:rsid w:val="00114CA2"/>
    <w:rsid w:val="001201E0"/>
    <w:rsid w:val="0013007B"/>
    <w:rsid w:val="00147BFB"/>
    <w:rsid w:val="001500A2"/>
    <w:rsid w:val="00171825"/>
    <w:rsid w:val="00172B66"/>
    <w:rsid w:val="00176CEC"/>
    <w:rsid w:val="00181BC5"/>
    <w:rsid w:val="001832B9"/>
    <w:rsid w:val="001C2144"/>
    <w:rsid w:val="001C54FD"/>
    <w:rsid w:val="001C5D01"/>
    <w:rsid w:val="001C61EB"/>
    <w:rsid w:val="001D35F8"/>
    <w:rsid w:val="001D4488"/>
    <w:rsid w:val="001E1831"/>
    <w:rsid w:val="001E4653"/>
    <w:rsid w:val="00207673"/>
    <w:rsid w:val="00207776"/>
    <w:rsid w:val="00214284"/>
    <w:rsid w:val="00215159"/>
    <w:rsid w:val="002218DD"/>
    <w:rsid w:val="00221BEB"/>
    <w:rsid w:val="00225ACA"/>
    <w:rsid w:val="002278BA"/>
    <w:rsid w:val="00227A8B"/>
    <w:rsid w:val="002313A0"/>
    <w:rsid w:val="002728BD"/>
    <w:rsid w:val="002749B0"/>
    <w:rsid w:val="00286F91"/>
    <w:rsid w:val="002946B4"/>
    <w:rsid w:val="002B4C07"/>
    <w:rsid w:val="002B4C9C"/>
    <w:rsid w:val="002C37E1"/>
    <w:rsid w:val="002D16A6"/>
    <w:rsid w:val="002D4232"/>
    <w:rsid w:val="00305CF0"/>
    <w:rsid w:val="00350ED9"/>
    <w:rsid w:val="00362F13"/>
    <w:rsid w:val="00363AD5"/>
    <w:rsid w:val="003814F0"/>
    <w:rsid w:val="003934B4"/>
    <w:rsid w:val="003B2966"/>
    <w:rsid w:val="003D6CB2"/>
    <w:rsid w:val="003E7D87"/>
    <w:rsid w:val="003F1691"/>
    <w:rsid w:val="003F3162"/>
    <w:rsid w:val="004030D6"/>
    <w:rsid w:val="00411DB3"/>
    <w:rsid w:val="004257A3"/>
    <w:rsid w:val="0044101B"/>
    <w:rsid w:val="004512D0"/>
    <w:rsid w:val="0046032E"/>
    <w:rsid w:val="00462490"/>
    <w:rsid w:val="00465AE8"/>
    <w:rsid w:val="00472C97"/>
    <w:rsid w:val="00490595"/>
    <w:rsid w:val="004B75BC"/>
    <w:rsid w:val="004C131C"/>
    <w:rsid w:val="00506965"/>
    <w:rsid w:val="005100B1"/>
    <w:rsid w:val="00513311"/>
    <w:rsid w:val="00526E28"/>
    <w:rsid w:val="005339A5"/>
    <w:rsid w:val="00552F9A"/>
    <w:rsid w:val="005533B1"/>
    <w:rsid w:val="00555476"/>
    <w:rsid w:val="00557430"/>
    <w:rsid w:val="005640E7"/>
    <w:rsid w:val="00571EA4"/>
    <w:rsid w:val="0057477F"/>
    <w:rsid w:val="00581673"/>
    <w:rsid w:val="005844CE"/>
    <w:rsid w:val="005958A0"/>
    <w:rsid w:val="005B4254"/>
    <w:rsid w:val="005B7EC8"/>
    <w:rsid w:val="005D0049"/>
    <w:rsid w:val="005D2AF0"/>
    <w:rsid w:val="005D538B"/>
    <w:rsid w:val="005D5772"/>
    <w:rsid w:val="00602B61"/>
    <w:rsid w:val="006120EE"/>
    <w:rsid w:val="00617FAF"/>
    <w:rsid w:val="00620131"/>
    <w:rsid w:val="00630C1B"/>
    <w:rsid w:val="00634230"/>
    <w:rsid w:val="00635158"/>
    <w:rsid w:val="0063563B"/>
    <w:rsid w:val="006368B0"/>
    <w:rsid w:val="00636CFF"/>
    <w:rsid w:val="0064411B"/>
    <w:rsid w:val="00677685"/>
    <w:rsid w:val="006A023B"/>
    <w:rsid w:val="006A559B"/>
    <w:rsid w:val="006B14DA"/>
    <w:rsid w:val="006D1B5D"/>
    <w:rsid w:val="006D691B"/>
    <w:rsid w:val="006D6E64"/>
    <w:rsid w:val="006E290A"/>
    <w:rsid w:val="006E4235"/>
    <w:rsid w:val="006F2862"/>
    <w:rsid w:val="006F4FED"/>
    <w:rsid w:val="00700C54"/>
    <w:rsid w:val="00702A0F"/>
    <w:rsid w:val="00707142"/>
    <w:rsid w:val="007112BE"/>
    <w:rsid w:val="00717606"/>
    <w:rsid w:val="007264A9"/>
    <w:rsid w:val="007425A4"/>
    <w:rsid w:val="00754FA4"/>
    <w:rsid w:val="00781D85"/>
    <w:rsid w:val="00786829"/>
    <w:rsid w:val="007964C0"/>
    <w:rsid w:val="007D1096"/>
    <w:rsid w:val="007D6E00"/>
    <w:rsid w:val="007E0292"/>
    <w:rsid w:val="007F0A4C"/>
    <w:rsid w:val="008113A3"/>
    <w:rsid w:val="008176A9"/>
    <w:rsid w:val="008457C3"/>
    <w:rsid w:val="008470AA"/>
    <w:rsid w:val="0085018C"/>
    <w:rsid w:val="008502A5"/>
    <w:rsid w:val="0085426F"/>
    <w:rsid w:val="00861BE9"/>
    <w:rsid w:val="00862B99"/>
    <w:rsid w:val="00877DEB"/>
    <w:rsid w:val="00881770"/>
    <w:rsid w:val="0089728F"/>
    <w:rsid w:val="008C5F55"/>
    <w:rsid w:val="008E5C74"/>
    <w:rsid w:val="008E7302"/>
    <w:rsid w:val="008E7C5A"/>
    <w:rsid w:val="008F452F"/>
    <w:rsid w:val="008F65E8"/>
    <w:rsid w:val="009072A5"/>
    <w:rsid w:val="00916F8F"/>
    <w:rsid w:val="009271B8"/>
    <w:rsid w:val="00932F85"/>
    <w:rsid w:val="009361E5"/>
    <w:rsid w:val="009366AB"/>
    <w:rsid w:val="00941073"/>
    <w:rsid w:val="00961D97"/>
    <w:rsid w:val="00962E1C"/>
    <w:rsid w:val="00970752"/>
    <w:rsid w:val="0097196D"/>
    <w:rsid w:val="009976A8"/>
    <w:rsid w:val="009A1160"/>
    <w:rsid w:val="009A4559"/>
    <w:rsid w:val="009B214C"/>
    <w:rsid w:val="009C68C7"/>
    <w:rsid w:val="009D150B"/>
    <w:rsid w:val="009D4203"/>
    <w:rsid w:val="009F103F"/>
    <w:rsid w:val="00A02CA1"/>
    <w:rsid w:val="00A11B91"/>
    <w:rsid w:val="00A218BD"/>
    <w:rsid w:val="00A219F2"/>
    <w:rsid w:val="00A307B3"/>
    <w:rsid w:val="00A30E11"/>
    <w:rsid w:val="00A40828"/>
    <w:rsid w:val="00A56B7E"/>
    <w:rsid w:val="00A81D8C"/>
    <w:rsid w:val="00AA63F6"/>
    <w:rsid w:val="00AA64CD"/>
    <w:rsid w:val="00AA777A"/>
    <w:rsid w:val="00AB00F1"/>
    <w:rsid w:val="00AB10EE"/>
    <w:rsid w:val="00AB4704"/>
    <w:rsid w:val="00AC690E"/>
    <w:rsid w:val="00AD0E0B"/>
    <w:rsid w:val="00AF00B4"/>
    <w:rsid w:val="00AF3DE4"/>
    <w:rsid w:val="00AF45D6"/>
    <w:rsid w:val="00B02647"/>
    <w:rsid w:val="00B134B8"/>
    <w:rsid w:val="00B449CF"/>
    <w:rsid w:val="00B85AE3"/>
    <w:rsid w:val="00B866B9"/>
    <w:rsid w:val="00B95EFB"/>
    <w:rsid w:val="00B96CEC"/>
    <w:rsid w:val="00B971BF"/>
    <w:rsid w:val="00BA2863"/>
    <w:rsid w:val="00BC2EB3"/>
    <w:rsid w:val="00BD163C"/>
    <w:rsid w:val="00BD62EB"/>
    <w:rsid w:val="00BD7797"/>
    <w:rsid w:val="00C07D27"/>
    <w:rsid w:val="00C331A2"/>
    <w:rsid w:val="00C41ACA"/>
    <w:rsid w:val="00C525F1"/>
    <w:rsid w:val="00C640CF"/>
    <w:rsid w:val="00C71585"/>
    <w:rsid w:val="00C8208C"/>
    <w:rsid w:val="00C83062"/>
    <w:rsid w:val="00C902BF"/>
    <w:rsid w:val="00C930EE"/>
    <w:rsid w:val="00CB79F0"/>
    <w:rsid w:val="00CC6172"/>
    <w:rsid w:val="00CD5A6D"/>
    <w:rsid w:val="00D03D51"/>
    <w:rsid w:val="00D11DF6"/>
    <w:rsid w:val="00D12F6F"/>
    <w:rsid w:val="00D1345C"/>
    <w:rsid w:val="00D160F2"/>
    <w:rsid w:val="00D46A8D"/>
    <w:rsid w:val="00D527FF"/>
    <w:rsid w:val="00D60ECD"/>
    <w:rsid w:val="00D71CD3"/>
    <w:rsid w:val="00D76EFE"/>
    <w:rsid w:val="00D96DBB"/>
    <w:rsid w:val="00DA4C07"/>
    <w:rsid w:val="00DA5DE9"/>
    <w:rsid w:val="00DB01A7"/>
    <w:rsid w:val="00DB4C0F"/>
    <w:rsid w:val="00DC506F"/>
    <w:rsid w:val="00DC5DB9"/>
    <w:rsid w:val="00DD0D7B"/>
    <w:rsid w:val="00E0083A"/>
    <w:rsid w:val="00E253EA"/>
    <w:rsid w:val="00E54B14"/>
    <w:rsid w:val="00E726F5"/>
    <w:rsid w:val="00E80EC3"/>
    <w:rsid w:val="00E8430D"/>
    <w:rsid w:val="00E90B5E"/>
    <w:rsid w:val="00E91A88"/>
    <w:rsid w:val="00E97E7D"/>
    <w:rsid w:val="00EA1684"/>
    <w:rsid w:val="00EB4823"/>
    <w:rsid w:val="00EF2079"/>
    <w:rsid w:val="00F153E3"/>
    <w:rsid w:val="00F17C36"/>
    <w:rsid w:val="00F24A1C"/>
    <w:rsid w:val="00F24E84"/>
    <w:rsid w:val="00F26CDB"/>
    <w:rsid w:val="00F27B7C"/>
    <w:rsid w:val="00F27BA8"/>
    <w:rsid w:val="00F3517C"/>
    <w:rsid w:val="00F44CF4"/>
    <w:rsid w:val="00F46D5E"/>
    <w:rsid w:val="00F51A0B"/>
    <w:rsid w:val="00F66325"/>
    <w:rsid w:val="00F71E99"/>
    <w:rsid w:val="00F96428"/>
    <w:rsid w:val="00FA05B3"/>
    <w:rsid w:val="00FA4094"/>
    <w:rsid w:val="00FC50F9"/>
    <w:rsid w:val="00F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026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CA2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1C61EB"/>
    <w:pPr>
      <w:tabs>
        <w:tab w:val="right" w:leader="dot" w:pos="9639"/>
      </w:tabs>
      <w:spacing w:after="0" w:line="360" w:lineRule="auto"/>
      <w:jc w:val="both"/>
    </w:pPr>
    <w:rPr>
      <w:rFonts w:ascii="Times New Roman" w:hAnsi="Times New Roman"/>
      <w:noProof/>
      <w:sz w:val="28"/>
      <w:szCs w:val="28"/>
    </w:rPr>
  </w:style>
  <w:style w:type="character" w:styleId="a4">
    <w:name w:val="Hyperlink"/>
    <w:basedOn w:val="a0"/>
    <w:uiPriority w:val="99"/>
    <w:unhideWhenUsed/>
    <w:rsid w:val="00114CA2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DB01A7"/>
    <w:pPr>
      <w:tabs>
        <w:tab w:val="right" w:leader="dot" w:pos="9628"/>
      </w:tabs>
      <w:spacing w:after="100" w:line="360" w:lineRule="auto"/>
      <w:ind w:left="220"/>
      <w:jc w:val="both"/>
    </w:pPr>
  </w:style>
  <w:style w:type="character" w:customStyle="1" w:styleId="a5">
    <w:name w:val="Основной текст_"/>
    <w:basedOn w:val="a0"/>
    <w:link w:val="6"/>
    <w:rsid w:val="00114C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rsid w:val="00114CA2"/>
    <w:pPr>
      <w:shd w:val="clear" w:color="auto" w:fill="FFFFFF"/>
      <w:spacing w:before="2820" w:after="240" w:line="0" w:lineRule="atLeast"/>
    </w:pPr>
    <w:rPr>
      <w:rFonts w:ascii="Times New Roman" w:eastAsia="Times New Roman" w:hAnsi="Times New Roman"/>
      <w:sz w:val="27"/>
      <w:szCs w:val="27"/>
    </w:rPr>
  </w:style>
  <w:style w:type="character" w:customStyle="1" w:styleId="highlight">
    <w:name w:val="highlight"/>
    <w:basedOn w:val="a0"/>
    <w:rsid w:val="00114CA2"/>
  </w:style>
  <w:style w:type="character" w:customStyle="1" w:styleId="resulthover">
    <w:name w:val="result_hover"/>
    <w:basedOn w:val="a0"/>
    <w:rsid w:val="00114CA2"/>
  </w:style>
  <w:style w:type="character" w:customStyle="1" w:styleId="3">
    <w:name w:val="Заголовок №3_"/>
    <w:basedOn w:val="a0"/>
    <w:link w:val="30"/>
    <w:rsid w:val="00114C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16"/>
    <w:basedOn w:val="a"/>
    <w:rsid w:val="00114CA2"/>
    <w:pPr>
      <w:shd w:val="clear" w:color="auto" w:fill="FFFFFF"/>
      <w:spacing w:after="240" w:line="322" w:lineRule="exact"/>
      <w:ind w:hanging="2020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114CA2"/>
    <w:pPr>
      <w:shd w:val="clear" w:color="auto" w:fill="FFFFFF"/>
      <w:spacing w:before="780" w:after="240" w:line="0" w:lineRule="atLeast"/>
      <w:jc w:val="center"/>
      <w:outlineLvl w:val="2"/>
    </w:pPr>
    <w:rPr>
      <w:rFonts w:ascii="Times New Roman" w:eastAsia="Times New Roman" w:hAnsi="Times New Roman"/>
      <w:sz w:val="27"/>
      <w:szCs w:val="27"/>
    </w:rPr>
  </w:style>
  <w:style w:type="paragraph" w:styleId="a6">
    <w:name w:val="Normal (Web)"/>
    <w:basedOn w:val="a"/>
    <w:uiPriority w:val="99"/>
    <w:unhideWhenUsed/>
    <w:rsid w:val="00114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114CA2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a7">
    <w:name w:val="Основной текст + Полужирный"/>
    <w:basedOn w:val="a5"/>
    <w:rsid w:val="00114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5"/>
    <w:rsid w:val="00114C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customStyle="1" w:styleId="20">
    <w:name w:val="Основной текст2"/>
    <w:basedOn w:val="a"/>
    <w:rsid w:val="00114CA2"/>
    <w:pPr>
      <w:shd w:val="clear" w:color="auto" w:fill="FFFFFF"/>
      <w:spacing w:after="0" w:line="480" w:lineRule="exact"/>
    </w:pPr>
    <w:rPr>
      <w:rFonts w:ascii="Times New Roman" w:eastAsia="Times New Roman" w:hAnsi="Times New Roman"/>
      <w:sz w:val="27"/>
      <w:szCs w:val="27"/>
    </w:rPr>
  </w:style>
  <w:style w:type="character" w:customStyle="1" w:styleId="21">
    <w:name w:val="Заголовок №2_"/>
    <w:basedOn w:val="a0"/>
    <w:link w:val="22"/>
    <w:rsid w:val="00114CA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14CA2"/>
    <w:pPr>
      <w:shd w:val="clear" w:color="auto" w:fill="FFFFFF"/>
      <w:spacing w:before="1860" w:after="240" w:line="0" w:lineRule="atLeast"/>
      <w:ind w:hanging="1640"/>
      <w:outlineLvl w:val="1"/>
    </w:pPr>
    <w:rPr>
      <w:rFonts w:ascii="Times New Roman" w:eastAsia="Times New Roman" w:hAnsi="Times New Roman"/>
      <w:sz w:val="27"/>
      <w:szCs w:val="27"/>
    </w:rPr>
  </w:style>
  <w:style w:type="table" w:styleId="a8">
    <w:name w:val="Table Grid"/>
    <w:basedOn w:val="a1"/>
    <w:uiPriority w:val="59"/>
    <w:rsid w:val="0011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114CA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4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4CA2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55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5476"/>
  </w:style>
  <w:style w:type="paragraph" w:styleId="ae">
    <w:name w:val="footer"/>
    <w:basedOn w:val="a"/>
    <w:link w:val="af"/>
    <w:uiPriority w:val="99"/>
    <w:semiHidden/>
    <w:unhideWhenUsed/>
    <w:rsid w:val="00555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55476"/>
  </w:style>
  <w:style w:type="paragraph" w:customStyle="1" w:styleId="100">
    <w:name w:val="Основной текст10"/>
    <w:basedOn w:val="a"/>
    <w:rsid w:val="00EF2079"/>
    <w:pPr>
      <w:shd w:val="clear" w:color="auto" w:fill="FFFFFF"/>
      <w:spacing w:before="720" w:after="0" w:line="480" w:lineRule="exact"/>
      <w:ind w:hanging="1820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richfactdown-paragraph">
    <w:name w:val="richfactdown-paragraph"/>
    <w:basedOn w:val="a"/>
    <w:rsid w:val="00AF4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056E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56EC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B02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B02647"/>
    <w:pPr>
      <w:outlineLvl w:val="9"/>
    </w:pPr>
  </w:style>
  <w:style w:type="paragraph" w:styleId="af1">
    <w:name w:val="Body Text"/>
    <w:basedOn w:val="a"/>
    <w:link w:val="af2"/>
    <w:rsid w:val="008113A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811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бычный1"/>
    <w:basedOn w:val="a0"/>
    <w:rsid w:val="00FC5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A1AF6-5CEE-442F-A7AA-0C8ACEFD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28</cp:revision>
  <cp:lastPrinted>2024-06-27T07:30:00Z</cp:lastPrinted>
  <dcterms:created xsi:type="dcterms:W3CDTF">2024-05-24T09:15:00Z</dcterms:created>
  <dcterms:modified xsi:type="dcterms:W3CDTF">2026-03-09T10:18:00Z</dcterms:modified>
</cp:coreProperties>
</file>