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B020F" w14:textId="77777777" w:rsidR="00537300" w:rsidRPr="00DE1E86" w:rsidRDefault="0086731D" w:rsidP="00DE1E86">
      <w:pPr>
        <w:tabs>
          <w:tab w:val="left" w:pos="851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</w:pPr>
      <w:r w:rsidRPr="00DE1E86">
        <w:rPr>
          <w:rStyle w:val="docdata"/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 xml:space="preserve">Эмоциональный интеллект сервисного персонала как фактор </w:t>
      </w:r>
      <w:r w:rsidRPr="00DE1E86"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>формирования клиентской лояльности</w:t>
      </w:r>
    </w:p>
    <w:p w14:paraId="348AB997" w14:textId="77777777" w:rsidR="0086731D" w:rsidRPr="00DE1E86" w:rsidRDefault="0086731D" w:rsidP="00DE1E86">
      <w:pPr>
        <w:pStyle w:val="9343"/>
        <w:tabs>
          <w:tab w:val="left" w:pos="851"/>
        </w:tabs>
        <w:spacing w:before="0" w:beforeAutospacing="0" w:after="0" w:afterAutospacing="0"/>
        <w:ind w:firstLine="709"/>
        <w:jc w:val="right"/>
      </w:pPr>
      <w:r w:rsidRPr="00DE1E86">
        <w:rPr>
          <w:color w:val="000000"/>
        </w:rPr>
        <w:t>Стародубцева Полина Игоревна</w:t>
      </w:r>
    </w:p>
    <w:p w14:paraId="48FE9BEA" w14:textId="77777777" w:rsidR="0086731D" w:rsidRPr="00DE1E86" w:rsidRDefault="0086731D" w:rsidP="00DE1E86">
      <w:pPr>
        <w:pStyle w:val="a3"/>
        <w:tabs>
          <w:tab w:val="left" w:pos="851"/>
        </w:tabs>
        <w:spacing w:before="0" w:beforeAutospacing="0" w:after="0" w:afterAutospacing="0"/>
        <w:ind w:firstLine="709"/>
        <w:jc w:val="right"/>
      </w:pPr>
      <w:r w:rsidRPr="00DE1E86">
        <w:rPr>
          <w:color w:val="000000"/>
        </w:rPr>
        <w:t>Адыгейский государственный университет», г. Майкоп </w:t>
      </w:r>
    </w:p>
    <w:p w14:paraId="6AB0337A" w14:textId="77777777" w:rsidR="0086731D" w:rsidRPr="00DE1E86" w:rsidRDefault="0086731D" w:rsidP="00DE1E86">
      <w:pPr>
        <w:pStyle w:val="a3"/>
        <w:tabs>
          <w:tab w:val="left" w:pos="851"/>
        </w:tabs>
        <w:spacing w:before="0" w:beforeAutospacing="0" w:after="0" w:afterAutospacing="0"/>
        <w:ind w:firstLine="709"/>
        <w:jc w:val="right"/>
      </w:pPr>
      <w:r w:rsidRPr="00DE1E86">
        <w:rPr>
          <w:color w:val="000000"/>
        </w:rPr>
        <w:t>Научный руководитель: Ожева С.Б., к.с.н., доцент </w:t>
      </w:r>
    </w:p>
    <w:p w14:paraId="04B3B680" w14:textId="77777777" w:rsidR="0086731D" w:rsidRPr="00DE1E86" w:rsidRDefault="0086731D" w:rsidP="00DE1E86">
      <w:pPr>
        <w:pStyle w:val="a3"/>
        <w:tabs>
          <w:tab w:val="left" w:pos="851"/>
        </w:tabs>
        <w:spacing w:before="0" w:beforeAutospacing="0" w:after="0" w:afterAutospacing="0"/>
        <w:ind w:firstLine="709"/>
        <w:jc w:val="right"/>
      </w:pPr>
      <w:r w:rsidRPr="00DE1E86">
        <w:rPr>
          <w:color w:val="000000"/>
        </w:rPr>
        <w:t>Адыгейский государственный университет», г. Майкоп </w:t>
      </w:r>
    </w:p>
    <w:p w14:paraId="7D6D048B" w14:textId="77777777" w:rsidR="0086731D" w:rsidRPr="00DE1E86" w:rsidRDefault="0086731D" w:rsidP="00DE1E86">
      <w:pPr>
        <w:tabs>
          <w:tab w:val="left" w:pos="851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4439A" w14:textId="77777777" w:rsidR="0086731D" w:rsidRPr="00DE1E86" w:rsidRDefault="0086731D" w:rsidP="00DE1E86">
      <w:pPr>
        <w:pStyle w:val="2895"/>
        <w:tabs>
          <w:tab w:val="left" w:pos="851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DE1E86">
        <w:rPr>
          <w:b/>
          <w:bCs/>
          <w:color w:val="000000"/>
        </w:rPr>
        <w:t>Актуальность исследования. </w:t>
      </w:r>
      <w:r w:rsidRPr="00DE1E86">
        <w:rPr>
          <w:color w:val="000000"/>
        </w:rPr>
        <w:t>Актуальность темы исследования курсовой работы, посвященной роли эмоционального интеллекта в сфере сервиса, нельзя переоценить, учитывая динамичные изменения, происходящие в современных социально-экономических условиях. В условиях жестокой конкурентной борьбы за клиента, компании вынуждены искать новые подходы и решения, способные обеспечить не только лояльность потребителей, но и стабильный рост бизнеса.</w:t>
      </w:r>
    </w:p>
    <w:p w14:paraId="6DB25591" w14:textId="77777777" w:rsidR="0086731D" w:rsidRPr="00DE1E86" w:rsidRDefault="0086731D" w:rsidP="00DE1E86">
      <w:pPr>
        <w:pStyle w:val="2053"/>
        <w:tabs>
          <w:tab w:val="left" w:pos="851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DE1E86">
        <w:rPr>
          <w:color w:val="000000"/>
        </w:rPr>
        <w:t>Эмоциональный интеллект, как способность распознать, понять и эффективно использовать собственные эмоции и эмоции других людей, становится ключевым фактором, влияющим на успешность взаимодействия между сервисным персоналом и клиентами. </w:t>
      </w:r>
    </w:p>
    <w:p w14:paraId="6D8987B8" w14:textId="77777777" w:rsidR="0086731D" w:rsidRPr="00DE1E86" w:rsidRDefault="0086731D" w:rsidP="00DE1E86">
      <w:pPr>
        <w:pStyle w:val="2987"/>
        <w:tabs>
          <w:tab w:val="left" w:pos="851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DE1E86">
        <w:rPr>
          <w:color w:val="000000"/>
        </w:rPr>
        <w:t xml:space="preserve">Таким образом, актуальность темы работы заключается в необходимости разработки методик и рекомендаций по внедрению аспектов эмоционального интеллекта в систему подготовки и оценки сервисного персонала. Это позволит не только улучшить качество обслуживания, но и повысить общую психологическую атмосферу в коллективе. </w:t>
      </w:r>
    </w:p>
    <w:p w14:paraId="50289B59" w14:textId="77777777" w:rsidR="00537300" w:rsidRPr="00DE1E86" w:rsidRDefault="0086731D" w:rsidP="00DE1E86">
      <w:pPr>
        <w:pStyle w:val="2063"/>
        <w:tabs>
          <w:tab w:val="left" w:pos="567"/>
          <w:tab w:val="left" w:pos="851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DE1E86">
        <w:rPr>
          <w:b/>
          <w:bCs/>
          <w:color w:val="000000"/>
        </w:rPr>
        <w:t>Цель исследования:</w:t>
      </w:r>
      <w:r w:rsidRPr="00DE1E86">
        <w:rPr>
          <w:color w:val="000000"/>
        </w:rPr>
        <w:t> теоретически обосновать и разработать рекомендации по развитию эмоционального интеллекта у сотрудников гостиничного комплекса «Турист» для повышения лояльности клиентов.</w:t>
      </w:r>
    </w:p>
    <w:p w14:paraId="40DC88C3" w14:textId="77777777" w:rsidR="0086731D" w:rsidRPr="00DE1E86" w:rsidRDefault="0086731D" w:rsidP="00DE1E8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 из цели, были поставлены следующие </w:t>
      </w:r>
      <w:r w:rsidRPr="00DE1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67777C1A" w14:textId="77777777" w:rsidR="0086731D" w:rsidRPr="00DE1E86" w:rsidRDefault="0086731D" w:rsidP="00DE1E8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раскрыть сущность и роль эмоционального интеллекта в контексте сервисной деятельности; </w:t>
      </w:r>
    </w:p>
    <w:p w14:paraId="6DE0D46C" w14:textId="77777777" w:rsidR="0086731D" w:rsidRPr="00DE1E86" w:rsidRDefault="0086731D" w:rsidP="00DE1E8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влияние эмоционального интеллекта персонала на показатели клиентской лояльности в индустрии гостеприимства; </w:t>
      </w:r>
    </w:p>
    <w:p w14:paraId="65423169" w14:textId="77777777" w:rsidR="0086731D" w:rsidRPr="00DE1E86" w:rsidRDefault="0086731D" w:rsidP="00DE1E8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проанализировать текущий уровень эмоционального интеллекта сотрудников гостиничного комплекса «Турист»;</w:t>
      </w:r>
    </w:p>
    <w:p w14:paraId="376E84DA" w14:textId="77777777" w:rsidR="00537300" w:rsidRPr="00DE1E86" w:rsidRDefault="0086731D" w:rsidP="00DE1E8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рекомендации по развитию эмоционального интеллекта у персонала для повышения лояльности гостей.</w:t>
      </w:r>
    </w:p>
    <w:p w14:paraId="25EB74C4" w14:textId="77777777" w:rsidR="0086731D" w:rsidRPr="00DE1E86" w:rsidRDefault="00537300" w:rsidP="00DE1E8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1E86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Результаты проведенного исследования позволили </w:t>
      </w:r>
      <w:r w:rsidR="007D3012" w:rsidRPr="00DE1E86">
        <w:rPr>
          <w:rFonts w:ascii="Times New Roman" w:hAnsi="Times New Roman" w:cs="Times New Roman"/>
          <w:sz w:val="24"/>
          <w:szCs w:val="24"/>
        </w:rPr>
        <w:t>детально раскрыть сущность и роль эмоционального интеллекта в контексте сервисной деятельности</w:t>
      </w:r>
      <w:r w:rsidRPr="00DE1E8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4EB4750" w14:textId="4B947E51" w:rsidR="007D3012" w:rsidRPr="00DE1E86" w:rsidRDefault="00482F47" w:rsidP="00DE1E8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E1E86">
        <w:rPr>
          <w:rFonts w:ascii="Times New Roman" w:hAnsi="Times New Roman" w:cs="Times New Roman"/>
          <w:spacing w:val="-1"/>
          <w:sz w:val="24"/>
          <w:szCs w:val="24"/>
        </w:rPr>
        <w:t xml:space="preserve">1. </w:t>
      </w:r>
      <w:r w:rsidR="007D3012" w:rsidRPr="00DE1E86">
        <w:rPr>
          <w:rFonts w:ascii="Times New Roman" w:hAnsi="Times New Roman" w:cs="Times New Roman"/>
          <w:spacing w:val="-1"/>
          <w:sz w:val="24"/>
          <w:szCs w:val="24"/>
        </w:rPr>
        <w:t>Эмоциональный интеллект определяется как способность распознавать, понимать и управлять собственными эмоциями, а также эмоциями других людей. Эта компетенция оказывает значительное влияние на качество взаимодействия с клиентами, что особенно актуально в сфере гостеприимства, где успех бизнеса напрямую зависит от удовлетворенности гостей.</w:t>
      </w:r>
    </w:p>
    <w:p w14:paraId="611BA62C" w14:textId="77777777" w:rsidR="007D3012" w:rsidRPr="00DE1E86" w:rsidRDefault="00482F47" w:rsidP="00DE1E8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E86">
        <w:rPr>
          <w:rFonts w:ascii="Times New Roman" w:hAnsi="Times New Roman" w:cs="Times New Roman"/>
          <w:spacing w:val="-1"/>
          <w:sz w:val="24"/>
          <w:szCs w:val="24"/>
        </w:rPr>
        <w:t xml:space="preserve">2. </w:t>
      </w:r>
      <w:r w:rsidR="007D3012" w:rsidRPr="00DE1E86">
        <w:rPr>
          <w:rFonts w:ascii="Times New Roman" w:hAnsi="Times New Roman" w:cs="Times New Roman"/>
          <w:spacing w:val="-1"/>
          <w:sz w:val="24"/>
          <w:szCs w:val="24"/>
        </w:rPr>
        <w:t>Определение влияния эмоционального интеллекта персонала на показатели клиентской лояльности в индустрии гостеприимства. Исследуя данную взаимосвязь, можно утверждать, что высокоразвитыми навыками эмоционального интеллекта обладают сотрудники, которые умеют лучше понимать и удовлетворять потребности и ожидания гостей. Это, в свою очередь, способствует формированию положительного опыта обслуживания и, как результат, повышению уровня лояльности клиентов.</w:t>
      </w:r>
      <w:r w:rsidR="007D3012" w:rsidRPr="00DE1E86">
        <w:rPr>
          <w:rFonts w:ascii="Times New Roman" w:hAnsi="Times New Roman" w:cs="Times New Roman"/>
          <w:spacing w:val="-1"/>
          <w:sz w:val="24"/>
          <w:szCs w:val="24"/>
        </w:rPr>
        <w:tab/>
      </w:r>
    </w:p>
    <w:p w14:paraId="7CC2C537" w14:textId="77777777" w:rsidR="007D3012" w:rsidRPr="00DE1E86" w:rsidRDefault="007D3012" w:rsidP="00DE1E86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E86">
        <w:rPr>
          <w:rFonts w:ascii="Times New Roman" w:hAnsi="Times New Roman" w:cs="Times New Roman"/>
          <w:spacing w:val="-1"/>
          <w:sz w:val="24"/>
          <w:szCs w:val="24"/>
        </w:rPr>
        <w:t xml:space="preserve">Анализ текущего уровня эмоционального интеллекта сотрудников гостиничного комплекса «Турист» позволил выявить сильные и слабые стороны в этой области. </w:t>
      </w:r>
      <w:r w:rsidRPr="00DE1E86">
        <w:rPr>
          <w:rFonts w:ascii="Times New Roman" w:hAnsi="Times New Roman" w:cs="Times New Roman"/>
          <w:spacing w:val="-1"/>
          <w:sz w:val="24"/>
          <w:szCs w:val="24"/>
        </w:rPr>
        <w:tab/>
        <w:t>Результаты анализа свидетельствуют о необходимости дополнительной подготовки молодых сотрудников, а также о существующих возможностях для улучшения взаимодействия в команде.</w:t>
      </w:r>
    </w:p>
    <w:p w14:paraId="5714CA03" w14:textId="77777777" w:rsidR="007D3012" w:rsidRPr="00DE1E86" w:rsidRDefault="007D3012" w:rsidP="00DE1E86">
      <w:pPr>
        <w:pStyle w:val="a4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E86">
        <w:rPr>
          <w:rFonts w:ascii="Times New Roman" w:hAnsi="Times New Roman" w:cs="Times New Roman"/>
          <w:spacing w:val="-1"/>
          <w:sz w:val="24"/>
          <w:szCs w:val="24"/>
        </w:rPr>
        <w:lastRenderedPageBreak/>
        <w:t>Основное внимание уделялось внедрению тренингов и программ, направленных на развитие навыков саморегуляции, эмпатии и активного слушания. Также важно разработать систему постоянной оценки эмоционального интеллекта сотрудников и обратной связи от клиентов, что позволит постоянно отслеживать прогресс и вносить корректировки в обучающие программы. Реализация этих рекомендаций может способствовать значительному повышению качества обслуживания и, как следствие, уровня клиентской лояльности в гостиничном комплексе «Турист».</w:t>
      </w:r>
    </w:p>
    <w:p w14:paraId="5396B8D2" w14:textId="77777777" w:rsidR="007D3012" w:rsidRPr="00DE1E86" w:rsidRDefault="007D3012" w:rsidP="00DE1E86">
      <w:pPr>
        <w:pStyle w:val="1669"/>
        <w:tabs>
          <w:tab w:val="left" w:pos="851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DE1E86">
        <w:rPr>
          <w:color w:val="000000"/>
        </w:rPr>
        <w:t>Таким образом можно сделать следующие выводы:</w:t>
      </w:r>
    </w:p>
    <w:p w14:paraId="583D2110" w14:textId="77777777" w:rsidR="00482F47" w:rsidRPr="00DE1E86" w:rsidRDefault="00482F47" w:rsidP="00DE1E86">
      <w:pPr>
        <w:pStyle w:val="2053"/>
        <w:tabs>
          <w:tab w:val="left" w:pos="851"/>
        </w:tabs>
        <w:spacing w:before="0" w:beforeAutospacing="0" w:after="0" w:afterAutospacing="0"/>
        <w:ind w:firstLine="709"/>
        <w:jc w:val="both"/>
        <w:rPr>
          <w:spacing w:val="-1"/>
        </w:rPr>
      </w:pPr>
      <w:r w:rsidRPr="00DE1E86">
        <w:rPr>
          <w:spacing w:val="-1"/>
        </w:rPr>
        <w:t>Эмоциональный интеллект является критически важным компонентом успешного взаимодействия с клиентами в сфере гостеприимства. Сотрудники, обладающие высокими навыками эмоционального интеллекта, способны лучше понимать эмоции клиентов, что способствует созданию положительного имиджа компании и повышению уровня удовлетворенности</w:t>
      </w:r>
    </w:p>
    <w:p w14:paraId="3C2A354F" w14:textId="77777777" w:rsidR="00482F47" w:rsidRPr="00DE1E86" w:rsidRDefault="00482F47" w:rsidP="00DE1E86">
      <w:pPr>
        <w:pStyle w:val="2895"/>
        <w:tabs>
          <w:tab w:val="left" w:pos="851"/>
        </w:tabs>
        <w:spacing w:before="0" w:beforeAutospacing="0" w:after="0" w:afterAutospacing="0"/>
        <w:ind w:firstLine="709"/>
        <w:jc w:val="both"/>
        <w:rPr>
          <w:spacing w:val="-1"/>
        </w:rPr>
      </w:pPr>
      <w:r w:rsidRPr="00DE1E86">
        <w:rPr>
          <w:spacing w:val="-1"/>
        </w:rPr>
        <w:t>Таким образом, можно заключить, что развитие эмоционального интеллекта сотрудников является необходимым условием для повышения конкурентоспособности гостиничного комплекса «Турист» и улучшения качества обслуживания. Инвестиции в обучение и развитие персонала в этом направлении будут способствовать установлению устойчивых и доверительных отношений с клиентами, что само по себе является залогом долгосрочного успеха в индустрии гостеприимства.</w:t>
      </w:r>
    </w:p>
    <w:p w14:paraId="3A4BF104" w14:textId="77777777" w:rsidR="00482F47" w:rsidRPr="00DE1E86" w:rsidRDefault="00482F47" w:rsidP="00DE1E86">
      <w:pPr>
        <w:pStyle w:val="1977"/>
        <w:tabs>
          <w:tab w:val="left" w:pos="851"/>
        </w:tabs>
        <w:spacing w:before="0" w:beforeAutospacing="0" w:after="0" w:afterAutospacing="0"/>
        <w:ind w:firstLine="709"/>
        <w:jc w:val="center"/>
      </w:pPr>
      <w:r w:rsidRPr="00DE1E86">
        <w:rPr>
          <w:color w:val="000000"/>
        </w:rPr>
        <w:t>Список литературы:</w:t>
      </w:r>
    </w:p>
    <w:p w14:paraId="0E69EDB7" w14:textId="77777777" w:rsidR="00482F47" w:rsidRPr="00DE1E86" w:rsidRDefault="00482F47" w:rsidP="00DE1E86">
      <w:pPr>
        <w:pStyle w:val="2895"/>
        <w:numPr>
          <w:ilvl w:val="0"/>
          <w:numId w:val="14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 w:rsidRPr="00DE1E86">
        <w:rPr>
          <w:spacing w:val="-1"/>
        </w:rPr>
        <w:t>Мэйер, Д. Дж., &amp; Салове, Д. (1997). Эмоциональный интеллект. В: К. М. Розенблат (ред.), Новый словарь психологии (с. 136-139). Санкт-Петербург: Питер.</w:t>
      </w:r>
    </w:p>
    <w:p w14:paraId="10D12EFE" w14:textId="77777777" w:rsidR="00482F47" w:rsidRPr="00DE1E86" w:rsidRDefault="00482F47" w:rsidP="00DE1E86">
      <w:pPr>
        <w:pStyle w:val="2895"/>
        <w:numPr>
          <w:ilvl w:val="0"/>
          <w:numId w:val="14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 w:rsidRPr="00DE1E86">
        <w:rPr>
          <w:spacing w:val="-1"/>
        </w:rPr>
        <w:t>Боярский, К. В. (2018). Эмоциональный интеллект как фактор повышения качества обслуживания в гостиничных услугах. Вестник Санкт-Петербургского университета экономики и финансов, 1(1), 112-120.</w:t>
      </w:r>
    </w:p>
    <w:p w14:paraId="440491E0" w14:textId="77777777" w:rsidR="00482F47" w:rsidRPr="00DE1E86" w:rsidRDefault="00482F47" w:rsidP="00DE1E86">
      <w:pPr>
        <w:pStyle w:val="2895"/>
        <w:numPr>
          <w:ilvl w:val="0"/>
          <w:numId w:val="14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 w:rsidRPr="00DE1E86">
        <w:rPr>
          <w:spacing w:val="-1"/>
        </w:rPr>
        <w:t>Мартынова, Е. В. (2019). Роль эмоционального интеллекта в формировании клиентской лояльности. Журнал социальных наук, 7(2), 88-95.</w:t>
      </w:r>
    </w:p>
    <w:p w14:paraId="7E5D22C7" w14:textId="77777777" w:rsidR="00482F47" w:rsidRPr="00DE1E86" w:rsidRDefault="00482F47" w:rsidP="00DE1E86">
      <w:pPr>
        <w:pStyle w:val="2895"/>
        <w:numPr>
          <w:ilvl w:val="0"/>
          <w:numId w:val="14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 w:rsidRPr="00DE1E86">
        <w:rPr>
          <w:spacing w:val="-1"/>
        </w:rPr>
        <w:t>Сажина, Н. В. (2020). Влияние эмоционального интеллекта на уровень клиентской лояльности в сфере услуг. Труды Международной конференции по менеджменту и маркетингу, 5(1), 77-83.</w:t>
      </w:r>
    </w:p>
    <w:p w14:paraId="560C156B" w14:textId="77777777" w:rsidR="00482F47" w:rsidRPr="00DE1E86" w:rsidRDefault="00482F47" w:rsidP="00DE1E86">
      <w:pPr>
        <w:pStyle w:val="2895"/>
        <w:numPr>
          <w:ilvl w:val="0"/>
          <w:numId w:val="14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 w:rsidRPr="00DE1E86">
        <w:rPr>
          <w:spacing w:val="-1"/>
        </w:rPr>
        <w:t>Котлер, Ф., &amp; Келлер, К. Л. (2016). Маркетинг (15-е изд.). Санкт-Петербург: Питер.</w:t>
      </w:r>
    </w:p>
    <w:p w14:paraId="289E7DB8" w14:textId="77777777" w:rsidR="00482F47" w:rsidRPr="00DE1E86" w:rsidRDefault="00482F47" w:rsidP="00DE1E86">
      <w:pPr>
        <w:pStyle w:val="2895"/>
        <w:numPr>
          <w:ilvl w:val="0"/>
          <w:numId w:val="14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 w:rsidRPr="00DE1E86">
        <w:rPr>
          <w:spacing w:val="-1"/>
        </w:rPr>
        <w:t>Логинова, И. В., &amp; Михайлов, А. А. (2021). Эмоциональный интеллект как компонент успешного обслуживания в гостиничном бизнесе. Современные исследования социально-экономических процессов, 6(3), 45-52.</w:t>
      </w:r>
    </w:p>
    <w:p w14:paraId="6349B922" w14:textId="77777777" w:rsidR="0086731D" w:rsidRPr="00DE1E86" w:rsidRDefault="0086731D" w:rsidP="00DE1E86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6731D" w:rsidRPr="00DE1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31C6A"/>
    <w:multiLevelType w:val="hybridMultilevel"/>
    <w:tmpl w:val="88AE0C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2C23046"/>
    <w:multiLevelType w:val="multilevel"/>
    <w:tmpl w:val="8A14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21E9D"/>
    <w:multiLevelType w:val="hybridMultilevel"/>
    <w:tmpl w:val="15B075D8"/>
    <w:lvl w:ilvl="0" w:tplc="705E42BE">
      <w:start w:val="1"/>
      <w:numFmt w:val="decimal"/>
      <w:lvlText w:val="%1."/>
      <w:lvlJc w:val="left"/>
      <w:pPr>
        <w:ind w:left="285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3570" w:hanging="360"/>
      </w:pPr>
    </w:lvl>
    <w:lvl w:ilvl="2" w:tplc="0419001B" w:tentative="1">
      <w:start w:val="1"/>
      <w:numFmt w:val="lowerRoman"/>
      <w:lvlText w:val="%3."/>
      <w:lvlJc w:val="right"/>
      <w:pPr>
        <w:ind w:left="4290" w:hanging="180"/>
      </w:pPr>
    </w:lvl>
    <w:lvl w:ilvl="3" w:tplc="0419000F" w:tentative="1">
      <w:start w:val="1"/>
      <w:numFmt w:val="decimal"/>
      <w:lvlText w:val="%4."/>
      <w:lvlJc w:val="left"/>
      <w:pPr>
        <w:ind w:left="5010" w:hanging="360"/>
      </w:pPr>
    </w:lvl>
    <w:lvl w:ilvl="4" w:tplc="04190019" w:tentative="1">
      <w:start w:val="1"/>
      <w:numFmt w:val="lowerLetter"/>
      <w:lvlText w:val="%5."/>
      <w:lvlJc w:val="left"/>
      <w:pPr>
        <w:ind w:left="5730" w:hanging="360"/>
      </w:pPr>
    </w:lvl>
    <w:lvl w:ilvl="5" w:tplc="0419001B" w:tentative="1">
      <w:start w:val="1"/>
      <w:numFmt w:val="lowerRoman"/>
      <w:lvlText w:val="%6."/>
      <w:lvlJc w:val="right"/>
      <w:pPr>
        <w:ind w:left="6450" w:hanging="180"/>
      </w:pPr>
    </w:lvl>
    <w:lvl w:ilvl="6" w:tplc="0419000F" w:tentative="1">
      <w:start w:val="1"/>
      <w:numFmt w:val="decimal"/>
      <w:lvlText w:val="%7."/>
      <w:lvlJc w:val="left"/>
      <w:pPr>
        <w:ind w:left="7170" w:hanging="360"/>
      </w:pPr>
    </w:lvl>
    <w:lvl w:ilvl="7" w:tplc="04190019" w:tentative="1">
      <w:start w:val="1"/>
      <w:numFmt w:val="lowerLetter"/>
      <w:lvlText w:val="%8."/>
      <w:lvlJc w:val="left"/>
      <w:pPr>
        <w:ind w:left="7890" w:hanging="360"/>
      </w:pPr>
    </w:lvl>
    <w:lvl w:ilvl="8" w:tplc="041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3" w15:restartNumberingAfterBreak="0">
    <w:nsid w:val="2F5A5E2E"/>
    <w:multiLevelType w:val="hybridMultilevel"/>
    <w:tmpl w:val="FC7A5642"/>
    <w:lvl w:ilvl="0" w:tplc="908EFC2E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E1C90"/>
    <w:multiLevelType w:val="hybridMultilevel"/>
    <w:tmpl w:val="C5FE24CA"/>
    <w:lvl w:ilvl="0" w:tplc="C98C7C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E6E0F"/>
    <w:multiLevelType w:val="hybridMultilevel"/>
    <w:tmpl w:val="1352ACEC"/>
    <w:lvl w:ilvl="0" w:tplc="0419000F">
      <w:start w:val="1"/>
      <w:numFmt w:val="decimal"/>
      <w:lvlText w:val="%1."/>
      <w:lvlJc w:val="left"/>
      <w:pPr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4A0E42D1"/>
    <w:multiLevelType w:val="multilevel"/>
    <w:tmpl w:val="2FAE8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B022F2"/>
    <w:multiLevelType w:val="hybridMultilevel"/>
    <w:tmpl w:val="B0D0A20C"/>
    <w:lvl w:ilvl="0" w:tplc="19182264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24183"/>
    <w:multiLevelType w:val="hybridMultilevel"/>
    <w:tmpl w:val="89F2AF1C"/>
    <w:lvl w:ilvl="0" w:tplc="352E978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55167"/>
    <w:multiLevelType w:val="hybridMultilevel"/>
    <w:tmpl w:val="10722164"/>
    <w:lvl w:ilvl="0" w:tplc="6F90718A">
      <w:start w:val="1"/>
      <w:numFmt w:val="decimal"/>
      <w:lvlText w:val="%1."/>
      <w:lvlJc w:val="left"/>
      <w:pPr>
        <w:ind w:left="2149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5F8256CE"/>
    <w:multiLevelType w:val="hybridMultilevel"/>
    <w:tmpl w:val="0882A4AA"/>
    <w:lvl w:ilvl="0" w:tplc="A4D0302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244D8"/>
    <w:multiLevelType w:val="hybridMultilevel"/>
    <w:tmpl w:val="97C4C7AE"/>
    <w:lvl w:ilvl="0" w:tplc="E364F950">
      <w:start w:val="3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A131B18"/>
    <w:multiLevelType w:val="hybridMultilevel"/>
    <w:tmpl w:val="69B6D270"/>
    <w:lvl w:ilvl="0" w:tplc="D33C55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2749A"/>
    <w:multiLevelType w:val="hybridMultilevel"/>
    <w:tmpl w:val="02B65946"/>
    <w:lvl w:ilvl="0" w:tplc="7CCC42C6">
      <w:start w:val="1"/>
      <w:numFmt w:val="decimal"/>
      <w:lvlText w:val="%1."/>
      <w:lvlJc w:val="left"/>
      <w:pPr>
        <w:ind w:left="1789" w:hanging="360"/>
      </w:pPr>
      <w:rPr>
        <w:rFonts w:ascii="Arial" w:hAnsi="Arial" w:cs="Arial"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2"/>
  </w:num>
  <w:num w:numId="6">
    <w:abstractNumId w:val="12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  <w:num w:numId="11">
    <w:abstractNumId w:val="6"/>
  </w:num>
  <w:num w:numId="12">
    <w:abstractNumId w:val="11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31D"/>
    <w:rsid w:val="00482F47"/>
    <w:rsid w:val="00537300"/>
    <w:rsid w:val="007D3012"/>
    <w:rsid w:val="0086731D"/>
    <w:rsid w:val="00C33F13"/>
    <w:rsid w:val="00DD42B1"/>
    <w:rsid w:val="00D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EDF0"/>
  <w15:chartTrackingRefBased/>
  <w15:docId w15:val="{D7192569-8112-4435-95C1-76275F81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897,bqiaagaaeyqcaaagiaiaaapqbgaabd4gaaaaaaaaaaaaaaaaaaaaaaaaaaaaaaaaaaaaaaaaaaaaaaaaaaaaaaaaaaaaaaaaaaaaaaaaaaaaaaaaaaaaaaaaaaaaaaaaaaaaaaaaaaaaaaaaaaaaaaaaaaaaaaaaaaaaaaaaaaaaaaaaaaaaaaaaaaaaaaaaaaaaaaaaaaaaaaaaaaaaaaaaaaaaaaaaaaaaaaaa"/>
    <w:basedOn w:val="a0"/>
    <w:rsid w:val="0086731D"/>
  </w:style>
  <w:style w:type="paragraph" w:customStyle="1" w:styleId="9343">
    <w:name w:val="9343"/>
    <w:aliases w:val="bqiaagaaeyqcaaagiaiaaapviwaabemjaaaaaaaaaaaaaaaaaaaaaaaaaaaaaaaaaaaaaaaaaaaaaaaaaaaaaaaaaaaaaaaaaaaaaaaaaaaaaaaaaaaaaaaaaaaaaaaaaaaaaaaaaaaaaaaaaaaaaaaaaaaaaaaaaaaaaaaaaaaaaaaaaaaaaaaaaaaaaaaaaaaaaaaaaaaaaaaaaaaaaaaaaaaaaaaaaaaaaaaa"/>
    <w:basedOn w:val="a"/>
    <w:rsid w:val="00867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7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95">
    <w:name w:val="2895"/>
    <w:aliases w:val="bqiaagaaeyqcaaagiaiaaaozcgaabcekaaaaaaaaaaaaaaaaaaaaaaaaaaaaaaaaaaaaaaaaaaaaaaaaaaaaaaaaaaaaaaaaaaaaaaaaaaaaaaaaaaaaaaaaaaaaaaaaaaaaaaaaaaaaaaaaaaaaaaaaaaaaaaaaaaaaaaaaaaaaaaaaaaaaaaaaaaaaaaaaaaaaaaaaaaaaaaaaaaaaaaaaaaaaaaaaaaaaaaaa"/>
    <w:basedOn w:val="a"/>
    <w:rsid w:val="00867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53">
    <w:name w:val="2053"/>
    <w:aliases w:val="bqiaagaaeyqcaaagiaiaaanpbwaabxchaaaaaaaaaaaaaaaaaaaaaaaaaaaaaaaaaaaaaaaaaaaaaaaaaaaaaaaaaaaaaaaaaaaaaaaaaaaaaaaaaaaaaaaaaaaaaaaaaaaaaaaaaaaaaaaaaaaaaaaaaaaaaaaaaaaaaaaaaaaaaaaaaaaaaaaaaaaaaaaaaaaaaaaaaaaaaaaaaaaaaaaaaaaaaaaaaaaaaaaa"/>
    <w:basedOn w:val="a"/>
    <w:rsid w:val="00867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87">
    <w:name w:val="2987"/>
    <w:aliases w:val="bqiaagaaeyqcaaagiaiaaampcwaabr0laaaaaaaaaaaaaaaaaaaaaaaaaaaaaaaaaaaaaaaaaaaaaaaaaaaaaaaaaaaaaaaaaaaaaaaaaaaaaaaaaaaaaaaaaaaaaaaaaaaaaaaaaaaaaaaaaaaaaaaaaaaaaaaaaaaaaaaaaaaaaaaaaaaaaaaaaaaaaaaaaaaaaaaaaaaaaaaaaaaaaaaaaaaaaaaaaaaaaaaa"/>
    <w:basedOn w:val="a"/>
    <w:rsid w:val="00867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63">
    <w:name w:val="2063"/>
    <w:aliases w:val="bqiaagaaeyqcaaagiaiaaanzbwaabyehaaaaaaaaaaaaaaaaaaaaaaaaaaaaaaaaaaaaaaaaaaaaaaaaaaaaaaaaaaaaaaaaaaaaaaaaaaaaaaaaaaaaaaaaaaaaaaaaaaaaaaaaaaaaaaaaaaaaaaaaaaaaaaaaaaaaaaaaaaaaaaaaaaaaaaaaaaaaaaaaaaaaaaaaaaaaaaaaaaaaaaaaaaaaaaaaaaaaaaaa"/>
    <w:basedOn w:val="a"/>
    <w:rsid w:val="00867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869">
    <w:name w:val="5869"/>
    <w:aliases w:val="bqiaagaaeyqcaaagiaiaaangewaabv8waaaaaaaaaaaaaaaaaaaaaaaaaaaaaaaaaaaaaaaaaaaaaaaaaaaaaaaaaaaaaaaaaaaaaaaaaaaaaaaaaaaaaaaaaaaaaaaaaaaaaaaaaaaaaaaaaaaaaaaaaaaaaaaaaaaaaaaaaaaaaaaaaaaaaaaaaaaaaaaaaaaaaaaaaaaaaaaaaaaaaaaaaaaaaaaaaaaaaaaa"/>
    <w:basedOn w:val="a"/>
    <w:rsid w:val="00867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D3012"/>
    <w:pPr>
      <w:ind w:left="720"/>
      <w:contextualSpacing/>
    </w:pPr>
  </w:style>
  <w:style w:type="paragraph" w:customStyle="1" w:styleId="1669">
    <w:name w:val="1669"/>
    <w:aliases w:val="bqiaagaaeyqcaaagiaiaaapbbqaabekfaaaaaaaaaaaaaaaaaaaaaaaaaaaaaaaaaaaaaaaaaaaaaaaaaaaaaaaaaaaaaaaaaaaaaaaaaaaaaaaaaaaaaaaaaaaaaaaaaaaaaaaaaaaaaaaaaaaaaaaaaaaaaaaaaaaaaaaaaaaaaaaaaaaaaaaaaaaaaaaaaaaaaaaaaaaaaaaaaaaaaaaaaaaaaaaaaaaaaaaa"/>
    <w:basedOn w:val="a"/>
    <w:rsid w:val="007D3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77">
    <w:name w:val="1977"/>
    <w:aliases w:val="bqiaagaaeyqcaaagiaiaaampbwaabr0haaaaaaaaaaaaaaaaaaaaaaaaaaaaaaaaaaaaaaaaaaaaaaaaaaaaaaaaaaaaaaaaaaaaaaaaaaaaaaaaaaaaaaaaaaaaaaaaaaaaaaaaaaaaaaaaaaaaaaaaaaaaaaaaaaaaaaaaaaaaaaaaaaaaaaaaaaaaaaaaaaaaaaaaaaaaaaaaaaaaaaaaaaaaaaaaaaaaaaaa"/>
    <w:basedOn w:val="a"/>
    <w:rsid w:val="0048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taus</cp:lastModifiedBy>
  <cp:revision>2</cp:revision>
  <dcterms:created xsi:type="dcterms:W3CDTF">2026-04-09T22:57:00Z</dcterms:created>
  <dcterms:modified xsi:type="dcterms:W3CDTF">2026-04-10T07:20:00Z</dcterms:modified>
</cp:coreProperties>
</file>