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245BB" w14:textId="644AE2E0" w:rsidR="00F30D1F" w:rsidRDefault="00D90982" w:rsidP="00D90982">
      <w:pPr>
        <w:tabs>
          <w:tab w:val="left" w:pos="142"/>
        </w:tabs>
        <w:suppressAutoHyphens w:val="0"/>
        <w:ind w:firstLine="142"/>
        <w:jc w:val="center"/>
        <w:rPr>
          <w:b/>
          <w:bCs/>
        </w:rPr>
      </w:pPr>
      <w:bookmarkStart w:id="0" w:name="_Hlk224515075"/>
      <w:r w:rsidRPr="00B10292">
        <w:rPr>
          <w:b/>
          <w:bCs/>
        </w:rPr>
        <w:t>ОСОБЕННОСТИ ФОРМИРОВАНИЯ МАТЕМАТИЧЕСКИХ ПОНЯТИЙ У СЛАБОСЛЫШАЩИХ ДЕТЕЙ МЛАДШЕГО ШКОЛЬНОГО ВОЗРАСТА</w:t>
      </w:r>
      <w:r w:rsidRPr="00C12829">
        <w:rPr>
          <w:b/>
          <w:bCs/>
        </w:rPr>
        <w:t xml:space="preserve"> </w:t>
      </w:r>
      <w:bookmarkEnd w:id="0"/>
    </w:p>
    <w:p w14:paraId="01702EB4" w14:textId="2FDFDFEF" w:rsidR="00D90982" w:rsidRPr="00BF550B" w:rsidRDefault="00D90982" w:rsidP="00D90982">
      <w:pPr>
        <w:ind w:firstLine="142"/>
        <w:jc w:val="right"/>
        <w:rPr>
          <w:i/>
          <w:iCs/>
        </w:rPr>
      </w:pPr>
      <w:proofErr w:type="spellStart"/>
      <w:r>
        <w:rPr>
          <w:i/>
          <w:iCs/>
        </w:rPr>
        <w:t>Чинякова</w:t>
      </w:r>
      <w:proofErr w:type="spellEnd"/>
      <w:r>
        <w:rPr>
          <w:i/>
          <w:iCs/>
        </w:rPr>
        <w:t xml:space="preserve"> Я.И.</w:t>
      </w:r>
      <w:r w:rsidRPr="00BF550B">
        <w:rPr>
          <w:i/>
          <w:iCs/>
        </w:rPr>
        <w:t>,</w:t>
      </w:r>
    </w:p>
    <w:p w14:paraId="47BC5B99" w14:textId="77777777" w:rsidR="00D90982" w:rsidRPr="00BF550B" w:rsidRDefault="00D90982" w:rsidP="00D90982">
      <w:pPr>
        <w:ind w:firstLine="142"/>
        <w:jc w:val="right"/>
        <w:rPr>
          <w:i/>
          <w:iCs/>
        </w:rPr>
      </w:pPr>
      <w:r w:rsidRPr="00BF550B">
        <w:rPr>
          <w:i/>
          <w:iCs/>
        </w:rPr>
        <w:t>Адыгейский государственный университет, г. Майкоп</w:t>
      </w:r>
    </w:p>
    <w:p w14:paraId="2012DCDE" w14:textId="77777777" w:rsidR="00D90982" w:rsidRPr="00BF550B" w:rsidRDefault="00D90982" w:rsidP="00D90982">
      <w:pPr>
        <w:ind w:firstLine="142"/>
        <w:jc w:val="right"/>
        <w:rPr>
          <w:i/>
          <w:iCs/>
        </w:rPr>
      </w:pPr>
      <w:r w:rsidRPr="00BF550B">
        <w:rPr>
          <w:i/>
          <w:iCs/>
        </w:rPr>
        <w:t>Научный руководитель: Буркова Л. Л., к</w:t>
      </w:r>
      <w:r>
        <w:rPr>
          <w:i/>
          <w:iCs/>
        </w:rPr>
        <w:t>.</w:t>
      </w:r>
      <w:r w:rsidRPr="00BF550B">
        <w:rPr>
          <w:i/>
          <w:iCs/>
        </w:rPr>
        <w:t xml:space="preserve"> п</w:t>
      </w:r>
      <w:r>
        <w:rPr>
          <w:i/>
          <w:iCs/>
        </w:rPr>
        <w:t>.</w:t>
      </w:r>
      <w:r w:rsidRPr="00BF550B">
        <w:rPr>
          <w:i/>
          <w:iCs/>
        </w:rPr>
        <w:t xml:space="preserve"> н</w:t>
      </w:r>
      <w:r>
        <w:rPr>
          <w:i/>
          <w:iCs/>
        </w:rPr>
        <w:t>.</w:t>
      </w:r>
      <w:r w:rsidRPr="00BF550B">
        <w:rPr>
          <w:i/>
          <w:iCs/>
        </w:rPr>
        <w:t>,</w:t>
      </w:r>
      <w:r>
        <w:rPr>
          <w:i/>
          <w:iCs/>
        </w:rPr>
        <w:t xml:space="preserve"> д</w:t>
      </w:r>
      <w:r w:rsidRPr="00BF550B">
        <w:rPr>
          <w:i/>
          <w:iCs/>
        </w:rPr>
        <w:t>оцент</w:t>
      </w:r>
    </w:p>
    <w:p w14:paraId="0EAFFF40" w14:textId="77777777" w:rsidR="00D90982" w:rsidRPr="00BF550B" w:rsidRDefault="00D90982" w:rsidP="00D90982">
      <w:pPr>
        <w:ind w:firstLine="142"/>
        <w:jc w:val="right"/>
        <w:rPr>
          <w:i/>
          <w:iCs/>
        </w:rPr>
      </w:pPr>
      <w:r w:rsidRPr="00BF550B">
        <w:rPr>
          <w:i/>
          <w:iCs/>
        </w:rPr>
        <w:t>Адыгейский государственный университет, г. Майкоп</w:t>
      </w:r>
    </w:p>
    <w:p w14:paraId="1062886F" w14:textId="2B9695F7" w:rsidR="000E6722" w:rsidRPr="00EA3E4F" w:rsidRDefault="000E6722" w:rsidP="00D90982">
      <w:pPr>
        <w:suppressAutoHyphens w:val="0"/>
        <w:ind w:firstLine="709"/>
        <w:jc w:val="both"/>
      </w:pPr>
      <w:r w:rsidRPr="00EA3E4F">
        <w:rPr>
          <w:b/>
          <w:bCs/>
        </w:rPr>
        <w:t>Актуальность темы</w:t>
      </w:r>
      <w:r w:rsidR="007561F4">
        <w:rPr>
          <w:b/>
          <w:bCs/>
        </w:rPr>
        <w:t xml:space="preserve">. </w:t>
      </w:r>
      <w:r w:rsidRPr="00EA3E4F">
        <w:t>Современное общество предъявляет высокие требования к уровню математической подготовки подрастающего поколения. Для детей с нарушениями слуха овладение математическими знаниями, умениями и навыками представляет собой сложную задачу, обусловленную специфическими особенностями их психофизического развития. Недостаточность слухового восприятия влияет на формирование представлений о количестве, величине, пространстве, времени, а также на развитие логического мышления и математической речи. Игнорирование этих особенностей в процессе обучения может привести к снижению успеваемости, формированию негативного отношения к предмету и, как следствие, к ограничению дальнейших образовательных и профессиональных перспектив. Актуальность исследования заключается в необходимости выявления специфических трудностей, с которыми сталкиваются младшие школьники с нарушениями слуха при освоении математических представлений, и разработке научно обоснованных методических рекомендаций для коррекционно-педагогической работы.</w:t>
      </w:r>
    </w:p>
    <w:p w14:paraId="648F23A0" w14:textId="084F4184" w:rsidR="000E6722" w:rsidRPr="00EA3E4F" w:rsidRDefault="000E6722" w:rsidP="00D90982">
      <w:pPr>
        <w:suppressAutoHyphens w:val="0"/>
        <w:ind w:firstLine="709"/>
        <w:jc w:val="both"/>
      </w:pPr>
      <w:r w:rsidRPr="00EA3E4F">
        <w:rPr>
          <w:b/>
          <w:bCs/>
        </w:rPr>
        <w:t>Степень разработанности проблемы</w:t>
      </w:r>
      <w:r w:rsidR="007561F4">
        <w:rPr>
          <w:b/>
          <w:bCs/>
        </w:rPr>
        <w:t xml:space="preserve">. </w:t>
      </w:r>
      <w:r w:rsidRPr="00EA3E4F">
        <w:t xml:space="preserve">Проблема обучения математике детей с нарушениями слуха является предметом исследования многих отечественных и зарубежных ученых. Фундаментальные работы </w:t>
      </w:r>
      <w:r w:rsidRPr="00262E1D">
        <w:t>Р.М.</w:t>
      </w:r>
      <w:r w:rsidR="00262E1D">
        <w:t> </w:t>
      </w:r>
      <w:proofErr w:type="spellStart"/>
      <w:r w:rsidRPr="00262E1D">
        <w:t>Боскис</w:t>
      </w:r>
      <w:proofErr w:type="spellEnd"/>
      <w:r w:rsidRPr="00EA3E4F">
        <w:t xml:space="preserve"> [1] заложили основу понимания общих закономерностей развития детей с нарушениями слуха. Работы </w:t>
      </w:r>
      <w:r w:rsidRPr="00262E1D">
        <w:t>И.А. Никольской</w:t>
      </w:r>
      <w:r w:rsidRPr="00EA3E4F">
        <w:t xml:space="preserve"> [4] посвящены развитию речи и формированию математических понятий у данной категории учащихся, рассматривают специфику преподавания математики и роль словарной работы. Исследования </w:t>
      </w:r>
      <w:r w:rsidRPr="00262E1D">
        <w:t>Е.П.</w:t>
      </w:r>
      <w:r w:rsidR="00262E1D">
        <w:t> </w:t>
      </w:r>
      <w:proofErr w:type="spellStart"/>
      <w:r w:rsidRPr="00262E1D">
        <w:t>Кузмичёвой</w:t>
      </w:r>
      <w:proofErr w:type="spellEnd"/>
      <w:r w:rsidRPr="00EA3E4F">
        <w:t xml:space="preserve"> [3] и </w:t>
      </w:r>
      <w:r w:rsidRPr="00262E1D">
        <w:t>И.В. Королёвой</w:t>
      </w:r>
      <w:r w:rsidRPr="00EA3E4F">
        <w:t xml:space="preserve"> [2] анализируют особенности восприятия и воспроизведения речи, а также вопросы адаптации образовательного процесса для детей с различными формами нарушений слуха, включая кохлеарную имплантацию.</w:t>
      </w:r>
    </w:p>
    <w:p w14:paraId="62568EB5" w14:textId="767298DB" w:rsidR="000E6722" w:rsidRPr="00EA3E4F" w:rsidRDefault="000E6722" w:rsidP="00D90982">
      <w:pPr>
        <w:suppressAutoHyphens w:val="0"/>
        <w:ind w:firstLine="709"/>
        <w:jc w:val="both"/>
      </w:pPr>
      <w:r w:rsidRPr="00EA3E4F">
        <w:t xml:space="preserve">Несмотря на значительный вклад названных и других исследователей, сохраняется потребность в детальном изучении специфических трудностей освоения </w:t>
      </w:r>
      <w:r w:rsidRPr="00262E1D">
        <w:t>математических представлений</w:t>
      </w:r>
      <w:r w:rsidRPr="00EA3E4F">
        <w:t xml:space="preserve"> у </w:t>
      </w:r>
      <w:r w:rsidRPr="00262E1D">
        <w:t>младших школьников</w:t>
      </w:r>
      <w:r w:rsidRPr="00EA3E4F">
        <w:t xml:space="preserve"> с нарушениями слуха, а также в систематизации и апробации конкретных коррекционно-педагогических технологий.</w:t>
      </w:r>
    </w:p>
    <w:p w14:paraId="7B69B256" w14:textId="71F688CE" w:rsidR="000E6722" w:rsidRPr="00EA3E4F" w:rsidRDefault="000E6722" w:rsidP="00D90982">
      <w:pPr>
        <w:suppressAutoHyphens w:val="0"/>
        <w:ind w:firstLine="709"/>
        <w:jc w:val="both"/>
      </w:pPr>
      <w:r w:rsidRPr="00EA3E4F">
        <w:rPr>
          <w:b/>
          <w:bCs/>
        </w:rPr>
        <w:t>Цель исследования</w:t>
      </w:r>
      <w:proofErr w:type="gramStart"/>
      <w:r w:rsidRPr="00EA3E4F">
        <w:rPr>
          <w:b/>
          <w:bCs/>
        </w:rPr>
        <w:t>:</w:t>
      </w:r>
      <w:r w:rsidRPr="00EA3E4F">
        <w:t xml:space="preserve"> Выявить</w:t>
      </w:r>
      <w:proofErr w:type="gramEnd"/>
      <w:r w:rsidRPr="00EA3E4F">
        <w:t xml:space="preserve"> особенности освоения младшими школьниками с нарушениями слуха базовых математических представлений и обосновать пути их коррекции и развития.</w:t>
      </w:r>
    </w:p>
    <w:p w14:paraId="20EB9491" w14:textId="77777777" w:rsidR="000E6722" w:rsidRPr="00EA3E4F" w:rsidRDefault="000E6722" w:rsidP="00262E1D">
      <w:pPr>
        <w:tabs>
          <w:tab w:val="left" w:pos="1134"/>
        </w:tabs>
        <w:suppressAutoHyphens w:val="0"/>
        <w:ind w:firstLine="567"/>
        <w:jc w:val="both"/>
      </w:pPr>
      <w:r w:rsidRPr="00EA3E4F">
        <w:rPr>
          <w:b/>
          <w:bCs/>
        </w:rPr>
        <w:t>Задачи:</w:t>
      </w:r>
    </w:p>
    <w:p w14:paraId="08AF33F4" w14:textId="047C0C0B" w:rsidR="000E6722" w:rsidRPr="00EA3E4F" w:rsidRDefault="000E6722" w:rsidP="00262E1D">
      <w:pPr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</w:pPr>
      <w:r w:rsidRPr="00EA3E4F">
        <w:t>Проанализировать психолого-педагогическую литературу по проблеме обучения математике детей с нарушениями слуха.</w:t>
      </w:r>
    </w:p>
    <w:p w14:paraId="041CA5E0" w14:textId="77777777" w:rsidR="000E6722" w:rsidRPr="00EA3E4F" w:rsidRDefault="000E6722" w:rsidP="00262E1D">
      <w:pPr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</w:pPr>
      <w:r w:rsidRPr="00EA3E4F">
        <w:t>Определить роль вербальных конструкций и алгоритмических структур в освоении математики данной категорией детей.</w:t>
      </w:r>
    </w:p>
    <w:p w14:paraId="5A14333A" w14:textId="2E8F7C66" w:rsidR="000E6722" w:rsidRPr="00EA3E4F" w:rsidRDefault="00262E1D" w:rsidP="00262E1D">
      <w:pPr>
        <w:numPr>
          <w:ilvl w:val="0"/>
          <w:numId w:val="1"/>
        </w:numPr>
        <w:tabs>
          <w:tab w:val="left" w:pos="1134"/>
        </w:tabs>
        <w:suppressAutoHyphens w:val="0"/>
        <w:ind w:left="0" w:firstLine="567"/>
        <w:jc w:val="both"/>
      </w:pPr>
      <w:r>
        <w:t>Выявить эффективность</w:t>
      </w:r>
      <w:r w:rsidR="000E6722" w:rsidRPr="00EA3E4F">
        <w:t xml:space="preserve"> методических приемов, направленных на коррекцию и развитие математических представлений у младших школьников с нарушениями слуха.</w:t>
      </w:r>
    </w:p>
    <w:p w14:paraId="7816FB67" w14:textId="0EBDB698" w:rsidR="000E6722" w:rsidRPr="00EA3E4F" w:rsidRDefault="000E6722" w:rsidP="00081717">
      <w:pPr>
        <w:suppressAutoHyphens w:val="0"/>
        <w:ind w:firstLine="709"/>
        <w:jc w:val="both"/>
      </w:pPr>
      <w:r w:rsidRPr="00EA3E4F">
        <w:rPr>
          <w:b/>
          <w:bCs/>
        </w:rPr>
        <w:t>Методы исследования</w:t>
      </w:r>
      <w:r w:rsidR="00081717">
        <w:rPr>
          <w:b/>
          <w:bCs/>
        </w:rPr>
        <w:t xml:space="preserve">. </w:t>
      </w:r>
      <w:r w:rsidR="00081717" w:rsidRPr="00081717">
        <w:t>Теоретические:</w:t>
      </w:r>
      <w:r w:rsidR="00081717">
        <w:rPr>
          <w:b/>
          <w:bCs/>
        </w:rPr>
        <w:t xml:space="preserve"> т</w:t>
      </w:r>
      <w:r w:rsidRPr="00EA3E4F">
        <w:t>еоретический анализ психолого-педагогической и методической литературы</w:t>
      </w:r>
      <w:r w:rsidR="00262E1D">
        <w:t xml:space="preserve">, </w:t>
      </w:r>
      <w:r w:rsidRPr="00EA3E4F">
        <w:t>синтез и обобщение научных данных.</w:t>
      </w:r>
      <w:r w:rsidR="00262E1D">
        <w:t xml:space="preserve"> </w:t>
      </w:r>
      <w:r w:rsidR="00081717">
        <w:t>Эмпирические: н</w:t>
      </w:r>
      <w:r w:rsidRPr="00EA3E4F">
        <w:t>аблюдение</w:t>
      </w:r>
      <w:r w:rsidR="00262E1D">
        <w:t>, д</w:t>
      </w:r>
      <w:r w:rsidRPr="00EA3E4F">
        <w:t>иагностическое тестирование</w:t>
      </w:r>
      <w:r w:rsidR="00262E1D">
        <w:t>, с</w:t>
      </w:r>
      <w:r w:rsidRPr="00EA3E4F">
        <w:t>равнение результатов учащихся с нарушениями слуха с нормативными показателями</w:t>
      </w:r>
      <w:r w:rsidR="00CB52D1">
        <w:t xml:space="preserve">, </w:t>
      </w:r>
      <w:r w:rsidR="00CB52D1" w:rsidRPr="00CB52D1">
        <w:t>а</w:t>
      </w:r>
      <w:r w:rsidRPr="00EA3E4F">
        <w:t>нкетирование учителей.</w:t>
      </w:r>
    </w:p>
    <w:p w14:paraId="52DE3157" w14:textId="29F465F0" w:rsidR="000E6722" w:rsidRPr="00EA3E4F" w:rsidRDefault="000E6722" w:rsidP="00EE0348">
      <w:pPr>
        <w:suppressAutoHyphens w:val="0"/>
        <w:ind w:firstLine="709"/>
        <w:jc w:val="both"/>
      </w:pPr>
      <w:r w:rsidRPr="00EA3E4F">
        <w:rPr>
          <w:b/>
          <w:bCs/>
        </w:rPr>
        <w:t>Научные результаты и выводы</w:t>
      </w:r>
      <w:r w:rsidR="00081717">
        <w:rPr>
          <w:b/>
          <w:bCs/>
        </w:rPr>
        <w:t xml:space="preserve">. </w:t>
      </w:r>
      <w:r w:rsidRPr="00EA3E4F">
        <w:t xml:space="preserve">В ходе исследования </w:t>
      </w:r>
      <w:r w:rsidR="00CB52D1" w:rsidRPr="00CB52D1">
        <w:t>в</w:t>
      </w:r>
      <w:r w:rsidRPr="00CB52D1">
        <w:t>ыявлены характерные трудности</w:t>
      </w:r>
      <w:r w:rsidRPr="00EA3E4F">
        <w:t xml:space="preserve"> младших школьников с нарушениями слуха в освоении математических представлений</w:t>
      </w:r>
      <w:r w:rsidR="00CB52D1">
        <w:t xml:space="preserve">. </w:t>
      </w:r>
      <w:r w:rsidR="00EE0348">
        <w:t xml:space="preserve">Мы установили </w:t>
      </w:r>
      <w:r w:rsidRPr="00EE0348">
        <w:t>тесн</w:t>
      </w:r>
      <w:r w:rsidR="00EE0348" w:rsidRPr="00EE0348">
        <w:t>ую</w:t>
      </w:r>
      <w:r w:rsidRPr="00EE0348">
        <w:t xml:space="preserve"> взаимосвязь</w:t>
      </w:r>
      <w:r w:rsidRPr="00EA3E4F">
        <w:t xml:space="preserve"> </w:t>
      </w:r>
      <w:r w:rsidR="00EE0348">
        <w:t>м</w:t>
      </w:r>
      <w:r w:rsidRPr="00EA3E4F">
        <w:t xml:space="preserve">ежду уровнем развития слухового восприятия, речью, общими мыслительными операциями и успешностью формирования математических представлений. </w:t>
      </w:r>
      <w:r w:rsidR="00EE0348">
        <w:t>Как показывают наблюдения, в</w:t>
      </w:r>
      <w:r w:rsidRPr="00EA3E4F">
        <w:t xml:space="preserve">ербальные конструкции </w:t>
      </w:r>
      <w:r w:rsidRPr="00EA3E4F">
        <w:lastRenderedPageBreak/>
        <w:t>(правила, определения) усваиваются с трудом, требуя многократного повторения, наглядного подкрепления и опоры на уже имеющиеся знания.</w:t>
      </w:r>
    </w:p>
    <w:p w14:paraId="284CB38C" w14:textId="39698E5C" w:rsidR="00EB2D46" w:rsidRPr="00FD1629" w:rsidRDefault="00EB2D46" w:rsidP="00487EAF">
      <w:pPr>
        <w:suppressAutoHyphens w:val="0"/>
        <w:ind w:firstLine="709"/>
        <w:jc w:val="both"/>
        <w:rPr>
          <w:color w:val="000000"/>
        </w:rPr>
      </w:pPr>
      <w:r w:rsidRPr="006E1175">
        <w:t xml:space="preserve">Изучение и обобщение педагогического опыта по обучению математики слабослышащих детей позволяют говорить о </w:t>
      </w:r>
      <w:r w:rsidRPr="000A270D">
        <w:rPr>
          <w:i/>
          <w:iCs/>
        </w:rPr>
        <w:t>комплексном подходе</w:t>
      </w:r>
      <w:r w:rsidRPr="006E1175">
        <w:t>.</w:t>
      </w:r>
      <w:r w:rsidR="000E6722" w:rsidRPr="006E1175">
        <w:t xml:space="preserve"> </w:t>
      </w:r>
      <w:r w:rsidR="006E1175" w:rsidRPr="006E1175">
        <w:t>Это м</w:t>
      </w:r>
      <w:r w:rsidR="000E6722" w:rsidRPr="00EA3E4F">
        <w:t>аксимальное использование наглядности</w:t>
      </w:r>
      <w:r w:rsidR="000F0E25">
        <w:t xml:space="preserve">; </w:t>
      </w:r>
      <w:r w:rsidR="00861841">
        <w:t>с</w:t>
      </w:r>
      <w:r w:rsidR="00861841" w:rsidRPr="00EA3E4F">
        <w:t>очетание устной, письменной и жестовой речи</w:t>
      </w:r>
      <w:r w:rsidR="000F0E25">
        <w:t>;</w:t>
      </w:r>
      <w:r w:rsidR="00861841">
        <w:t xml:space="preserve"> </w:t>
      </w:r>
      <w:r w:rsidR="000F0E25" w:rsidRPr="00861841">
        <w:t>синхронный перевод на язык жестов</w:t>
      </w:r>
      <w:r w:rsidR="000F0E25">
        <w:t xml:space="preserve">; </w:t>
      </w:r>
      <w:r w:rsidR="006E1175">
        <w:t>ч</w:t>
      </w:r>
      <w:r w:rsidR="000E6722" w:rsidRPr="00EA3E4F">
        <w:t>етк</w:t>
      </w:r>
      <w:r w:rsidR="006E1175">
        <w:t>ая</w:t>
      </w:r>
      <w:r w:rsidR="000E6722" w:rsidRPr="00EA3E4F">
        <w:t xml:space="preserve"> алгоритмизаци</w:t>
      </w:r>
      <w:r w:rsidR="006E1175">
        <w:t>я</w:t>
      </w:r>
      <w:r w:rsidR="000E6722" w:rsidRPr="00EA3E4F">
        <w:t xml:space="preserve"> действий</w:t>
      </w:r>
      <w:r w:rsidR="000F0E25">
        <w:t>;</w:t>
      </w:r>
      <w:r w:rsidR="00861841">
        <w:t xml:space="preserve"> </w:t>
      </w:r>
      <w:r w:rsidR="000E6722" w:rsidRPr="00EA3E4F">
        <w:t>использование алгоритмических опор</w:t>
      </w:r>
      <w:r w:rsidR="000F0E25">
        <w:t>;</w:t>
      </w:r>
      <w:r w:rsidR="00861841" w:rsidRPr="00861841">
        <w:t xml:space="preserve"> </w:t>
      </w:r>
      <w:r w:rsidR="00861841">
        <w:t>и</w:t>
      </w:r>
      <w:r w:rsidR="000E6722" w:rsidRPr="00EA3E4F">
        <w:t>ндивидуализаци</w:t>
      </w:r>
      <w:r w:rsidR="000F0E25">
        <w:t>я</w:t>
      </w:r>
      <w:r w:rsidR="000E6722" w:rsidRPr="00EA3E4F">
        <w:t xml:space="preserve"> обучения</w:t>
      </w:r>
      <w:r w:rsidR="000F0E25">
        <w:t>; а</w:t>
      </w:r>
      <w:r w:rsidR="000E6722" w:rsidRPr="00EA3E4F">
        <w:t>даптация темпа</w:t>
      </w:r>
      <w:r w:rsidR="000F0E25">
        <w:t>,</w:t>
      </w:r>
      <w:r w:rsidR="000E6722" w:rsidRPr="00EA3E4F">
        <w:t xml:space="preserve"> объема и сложности материала в соответствии с возможностями ребенка</w:t>
      </w:r>
      <w:r w:rsidR="000F0E25">
        <w:t>; о</w:t>
      </w:r>
      <w:r w:rsidR="000E6722" w:rsidRPr="00EA3E4F">
        <w:t>пор</w:t>
      </w:r>
      <w:r w:rsidR="000F0E25">
        <w:t>а</w:t>
      </w:r>
      <w:r w:rsidR="000E6722" w:rsidRPr="00EA3E4F">
        <w:t xml:space="preserve"> на игровой метод и положительное подкрепление.</w:t>
      </w:r>
      <w:r w:rsidR="00487EAF">
        <w:t xml:space="preserve"> </w:t>
      </w:r>
      <w:bookmarkStart w:id="1" w:name="_Hlk225268035"/>
      <w:r w:rsidRPr="000F0E25">
        <w:rPr>
          <w:bCs/>
          <w:color w:val="000000"/>
        </w:rPr>
        <w:t xml:space="preserve">Неотъемлемой частью любого занятия с глухими и слабослышащими детьми является </w:t>
      </w:r>
      <w:r w:rsidRPr="000F0E25">
        <w:rPr>
          <w:bCs/>
          <w:i/>
          <w:iCs/>
          <w:color w:val="000000"/>
        </w:rPr>
        <w:t>словарная работа</w:t>
      </w:r>
      <w:r w:rsidR="00081717" w:rsidRPr="00081717">
        <w:t xml:space="preserve"> </w:t>
      </w:r>
      <w:r w:rsidR="00081717" w:rsidRPr="00487EAF">
        <w:t>через введение и закрепление математических терминов</w:t>
      </w:r>
      <w:r w:rsidRPr="000F0E25">
        <w:rPr>
          <w:bCs/>
          <w:color w:val="000000"/>
        </w:rPr>
        <w:t xml:space="preserve">, </w:t>
      </w:r>
      <w:r w:rsidR="00487EAF" w:rsidRPr="00FD1629">
        <w:rPr>
          <w:color w:val="000000"/>
        </w:rPr>
        <w:t>активизаци</w:t>
      </w:r>
      <w:r w:rsidR="00487EAF">
        <w:rPr>
          <w:color w:val="000000"/>
        </w:rPr>
        <w:t xml:space="preserve">я </w:t>
      </w:r>
      <w:r w:rsidR="00487EAF" w:rsidRPr="00FD1629">
        <w:rPr>
          <w:color w:val="000000"/>
        </w:rPr>
        <w:t xml:space="preserve">устной </w:t>
      </w:r>
      <w:r w:rsidR="00081717">
        <w:rPr>
          <w:color w:val="000000"/>
        </w:rPr>
        <w:t xml:space="preserve">и </w:t>
      </w:r>
      <w:r w:rsidR="00081717" w:rsidRPr="00FD1629">
        <w:rPr>
          <w:color w:val="000000"/>
        </w:rPr>
        <w:t xml:space="preserve">письменной </w:t>
      </w:r>
      <w:r w:rsidR="00487EAF">
        <w:rPr>
          <w:color w:val="000000"/>
        </w:rPr>
        <w:t xml:space="preserve">математической </w:t>
      </w:r>
      <w:r w:rsidR="00487EAF" w:rsidRPr="00FD1629">
        <w:rPr>
          <w:color w:val="000000"/>
        </w:rPr>
        <w:t>речи</w:t>
      </w:r>
      <w:r w:rsidR="00487EAF">
        <w:rPr>
          <w:color w:val="000000"/>
        </w:rPr>
        <w:t xml:space="preserve">, </w:t>
      </w:r>
      <w:r w:rsidRPr="00FD1629">
        <w:rPr>
          <w:color w:val="000000"/>
        </w:rPr>
        <w:t>ведение словаря</w:t>
      </w:r>
      <w:r w:rsidR="00081717">
        <w:rPr>
          <w:color w:val="000000"/>
        </w:rPr>
        <w:t>.</w:t>
      </w:r>
      <w:r w:rsidR="000F0E25">
        <w:rPr>
          <w:color w:val="000000"/>
        </w:rPr>
        <w:t xml:space="preserve"> </w:t>
      </w:r>
    </w:p>
    <w:bookmarkEnd w:id="1"/>
    <w:p w14:paraId="6A9A1E5D" w14:textId="11727ECD" w:rsidR="00487EAF" w:rsidRDefault="000E6722" w:rsidP="00487EAF">
      <w:pPr>
        <w:pStyle w:val="a5"/>
        <w:shd w:val="clear" w:color="auto" w:fill="FFFFFF"/>
        <w:spacing w:before="0" w:after="0"/>
        <w:ind w:firstLine="709"/>
        <w:jc w:val="both"/>
      </w:pPr>
      <w:r w:rsidRPr="00EA3E4F">
        <w:rPr>
          <w:b/>
          <w:bCs/>
        </w:rPr>
        <w:t>Анализ практики и оценка эффективности приемов</w:t>
      </w:r>
      <w:r w:rsidR="000A270D">
        <w:rPr>
          <w:b/>
          <w:bCs/>
        </w:rPr>
        <w:t xml:space="preserve">. </w:t>
      </w:r>
      <w:r w:rsidR="000A270D" w:rsidRPr="000A270D">
        <w:t xml:space="preserve">В </w:t>
      </w:r>
      <w:r w:rsidR="000A270D">
        <w:t>ходе</w:t>
      </w:r>
      <w:r w:rsidR="000A270D" w:rsidRPr="000A270D">
        <w:t xml:space="preserve"> исследования выделены методические приёмы работы на уроках математики со слабослышащими детьми</w:t>
      </w:r>
      <w:r w:rsidR="00081717">
        <w:t>,</w:t>
      </w:r>
      <w:r w:rsidR="000A270D" w:rsidRPr="000A270D">
        <w:t xml:space="preserve"> </w:t>
      </w:r>
      <w:r w:rsidR="00081717">
        <w:t>п</w:t>
      </w:r>
      <w:r w:rsidRPr="00EA3E4F">
        <w:t>роведено анкетирование педагогов, работающих с детьми с нарушениями слуха. Анализ ответов позволил выявить степень эффективности различных методических приемов</w:t>
      </w:r>
      <w:r w:rsidR="007561F4" w:rsidRPr="007561F4">
        <w:t xml:space="preserve"> </w:t>
      </w:r>
      <w:r w:rsidR="007561F4">
        <w:t>(Рис.1).</w:t>
      </w:r>
      <w:r w:rsidR="000A270D">
        <w:t xml:space="preserve"> </w:t>
      </w:r>
    </w:p>
    <w:p w14:paraId="70472EA3" w14:textId="77777777" w:rsidR="007561F4" w:rsidRDefault="007561F4" w:rsidP="00487EAF">
      <w:pPr>
        <w:pStyle w:val="a5"/>
        <w:shd w:val="clear" w:color="auto" w:fill="FFFFFF"/>
        <w:spacing w:before="0" w:after="0"/>
        <w:ind w:firstLine="709"/>
        <w:jc w:val="both"/>
      </w:pPr>
    </w:p>
    <w:p w14:paraId="7BBB74D3" w14:textId="77777777" w:rsidR="007561F4" w:rsidRDefault="007561F4" w:rsidP="007561F4">
      <w:pPr>
        <w:suppressAutoHyphens w:val="0"/>
        <w:ind w:left="360" w:firstLine="709"/>
        <w:jc w:val="both"/>
      </w:pPr>
      <w:r w:rsidRPr="00F30D1F">
        <w:rPr>
          <w:noProof/>
        </w:rPr>
        <w:drawing>
          <wp:inline distT="0" distB="0" distL="0" distR="0" wp14:anchorId="2F0B2FEE" wp14:editId="4F3801CA">
            <wp:extent cx="4511040" cy="1965960"/>
            <wp:effectExtent l="0" t="0" r="3810" b="1524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17DB810" w14:textId="77777777" w:rsidR="007561F4" w:rsidRDefault="007561F4" w:rsidP="007561F4">
      <w:pPr>
        <w:suppressAutoHyphens w:val="0"/>
        <w:ind w:left="360" w:firstLine="709"/>
        <w:jc w:val="center"/>
      </w:pPr>
      <w:r>
        <w:t>Рис.1. Результаты анкетирования учителей</w:t>
      </w:r>
    </w:p>
    <w:p w14:paraId="5DBE0868" w14:textId="5E555359" w:rsidR="007561F4" w:rsidRDefault="007561F4" w:rsidP="00487EAF">
      <w:pPr>
        <w:pStyle w:val="a5"/>
        <w:shd w:val="clear" w:color="auto" w:fill="FFFFFF"/>
        <w:spacing w:before="0" w:after="0"/>
        <w:ind w:firstLine="709"/>
        <w:jc w:val="both"/>
      </w:pPr>
    </w:p>
    <w:p w14:paraId="715BB018" w14:textId="201724DC" w:rsidR="000E6722" w:rsidRPr="007561F4" w:rsidRDefault="000E6722" w:rsidP="00487EAF">
      <w:pPr>
        <w:pStyle w:val="a5"/>
        <w:shd w:val="clear" w:color="auto" w:fill="FFFFFF"/>
        <w:spacing w:before="0" w:after="0"/>
        <w:ind w:firstLine="709"/>
        <w:jc w:val="both"/>
      </w:pPr>
      <w:r w:rsidRPr="007561F4">
        <w:t>Наиболее эффективным приемом (по мнению 60% опрошенных учителей) является максимальное использование наглядности (дидактический материал, иллюстрации, модели, практические действия с предметами).</w:t>
      </w:r>
      <w:r w:rsidR="00526356" w:rsidRPr="007561F4">
        <w:t xml:space="preserve"> </w:t>
      </w:r>
      <w:r w:rsidRPr="007561F4">
        <w:t>На втором месте по эффективности стоит активизация словарной работы (систематическое введение и закрепление математических терминов), которую выделяют 45% педагогов.</w:t>
      </w:r>
      <w:r w:rsidR="00526356" w:rsidRPr="007561F4">
        <w:t xml:space="preserve"> </w:t>
      </w:r>
      <w:r w:rsidRPr="007561F4">
        <w:t>Третий по значимости прием – опора на игровую деятельность, отмеченный 30% респондентов.</w:t>
      </w:r>
    </w:p>
    <w:p w14:paraId="4F94C096" w14:textId="790346C1" w:rsidR="000E6722" w:rsidRPr="00EA3E4F" w:rsidRDefault="000E6722" w:rsidP="00D90982">
      <w:pPr>
        <w:suppressAutoHyphens w:val="0"/>
        <w:ind w:firstLine="709"/>
        <w:jc w:val="both"/>
      </w:pPr>
      <w:r w:rsidRPr="00EA3E4F">
        <w:rPr>
          <w:b/>
          <w:bCs/>
        </w:rPr>
        <w:t>Выводы</w:t>
      </w:r>
      <w:r w:rsidR="00081717">
        <w:rPr>
          <w:b/>
          <w:bCs/>
        </w:rPr>
        <w:t>.</w:t>
      </w:r>
      <w:r w:rsidR="007561F4">
        <w:rPr>
          <w:b/>
          <w:bCs/>
        </w:rPr>
        <w:t xml:space="preserve"> </w:t>
      </w:r>
      <w:r w:rsidRPr="00EA3E4F">
        <w:t>Эффективное освоение математических представлений младшими школьниками с нарушениями слуха возможно при условии учета специфических особенностей их когнитивного и речевого развития. Ключевыми направлениями коррекционно-педагогической работы должны стать: целенаправленное формирование базовых математических понятий через наглядно-практическую деятельность, обогащение и активизация математической речи, а также поэтапное формирование алгоритмических умений. Применение комплекса описанных методических приемов</w:t>
      </w:r>
      <w:r w:rsidR="00584D5A">
        <w:t xml:space="preserve"> </w:t>
      </w:r>
      <w:r w:rsidRPr="00EA3E4F">
        <w:t>позволит снизить барьеры в обучении, повысить интерес к математике и сформировать у данной категории детей прочные и осознанные математические знания.</w:t>
      </w:r>
    </w:p>
    <w:p w14:paraId="18AD1994" w14:textId="77777777" w:rsidR="000E6722" w:rsidRPr="00D90982" w:rsidRDefault="000E6722" w:rsidP="00D90982">
      <w:pPr>
        <w:suppressAutoHyphens w:val="0"/>
        <w:ind w:firstLine="709"/>
        <w:jc w:val="center"/>
      </w:pPr>
      <w:r w:rsidRPr="00D90982">
        <w:t>Список литературы:</w:t>
      </w:r>
    </w:p>
    <w:p w14:paraId="43BB097F" w14:textId="717A9421" w:rsidR="000E6722" w:rsidRPr="00EA3E4F" w:rsidRDefault="000E6722" w:rsidP="00D90982">
      <w:pPr>
        <w:numPr>
          <w:ilvl w:val="0"/>
          <w:numId w:val="5"/>
        </w:numPr>
        <w:tabs>
          <w:tab w:val="clear" w:pos="720"/>
        </w:tabs>
        <w:suppressAutoHyphens w:val="0"/>
        <w:ind w:left="0" w:firstLine="709"/>
        <w:jc w:val="both"/>
      </w:pPr>
      <w:proofErr w:type="spellStart"/>
      <w:r w:rsidRPr="00EA3E4F">
        <w:t>Боскис</w:t>
      </w:r>
      <w:proofErr w:type="spellEnd"/>
      <w:r w:rsidRPr="00EA3E4F">
        <w:t xml:space="preserve"> Р.М. Глухие и слабослышащие дети. М.: АПН РСФСР, 1963.</w:t>
      </w:r>
    </w:p>
    <w:p w14:paraId="796838F5" w14:textId="2FBAA7AA" w:rsidR="000E6722" w:rsidRPr="00EA3E4F" w:rsidRDefault="000E6722" w:rsidP="00D90982">
      <w:pPr>
        <w:numPr>
          <w:ilvl w:val="0"/>
          <w:numId w:val="5"/>
        </w:numPr>
        <w:tabs>
          <w:tab w:val="clear" w:pos="720"/>
        </w:tabs>
        <w:suppressAutoHyphens w:val="0"/>
        <w:ind w:left="0" w:firstLine="709"/>
        <w:jc w:val="both"/>
      </w:pPr>
      <w:r w:rsidRPr="00EA3E4F">
        <w:t xml:space="preserve">Королёва И.В. В моём классе учится ребёнок с кохлеарным имплантом. Санкт-Петербург.: Каро, 2014. </w:t>
      </w:r>
    </w:p>
    <w:p w14:paraId="2E5DF775" w14:textId="412E76FD" w:rsidR="000E6722" w:rsidRPr="00EA3E4F" w:rsidRDefault="000E6722" w:rsidP="00D90982">
      <w:pPr>
        <w:numPr>
          <w:ilvl w:val="0"/>
          <w:numId w:val="5"/>
        </w:numPr>
        <w:tabs>
          <w:tab w:val="clear" w:pos="720"/>
        </w:tabs>
        <w:suppressAutoHyphens w:val="0"/>
        <w:ind w:left="0" w:firstLine="709"/>
        <w:jc w:val="both"/>
      </w:pPr>
      <w:proofErr w:type="spellStart"/>
      <w:r w:rsidRPr="00EA3E4F">
        <w:t>Кузмичёва</w:t>
      </w:r>
      <w:proofErr w:type="spellEnd"/>
      <w:r w:rsidRPr="00EA3E4F">
        <w:t xml:space="preserve"> Е.П. Обучение глухих детей восприятию и воспроизведению устной речи. М.: «Академия», 2014.</w:t>
      </w:r>
    </w:p>
    <w:p w14:paraId="05A17325" w14:textId="67003378" w:rsidR="007E3AD3" w:rsidRDefault="000E6722" w:rsidP="00D90982">
      <w:pPr>
        <w:numPr>
          <w:ilvl w:val="0"/>
          <w:numId w:val="5"/>
        </w:numPr>
        <w:tabs>
          <w:tab w:val="clear" w:pos="720"/>
        </w:tabs>
        <w:suppressAutoHyphens w:val="0"/>
        <w:ind w:left="0" w:firstLine="709"/>
        <w:jc w:val="both"/>
      </w:pPr>
      <w:r w:rsidRPr="00EA3E4F">
        <w:t>Никольская И.А. Современные подходы к обучению математике детей с нарушениями слуха. М.: В. Секачёв, 2011.</w:t>
      </w:r>
      <w:bookmarkStart w:id="2" w:name="_GoBack"/>
      <w:bookmarkEnd w:id="2"/>
    </w:p>
    <w:sectPr w:rsidR="007E3AD3" w:rsidSect="00D909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C5FDE"/>
    <w:multiLevelType w:val="multilevel"/>
    <w:tmpl w:val="36721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0C2FDA"/>
    <w:multiLevelType w:val="multilevel"/>
    <w:tmpl w:val="030A1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3569C"/>
    <w:multiLevelType w:val="multilevel"/>
    <w:tmpl w:val="E6AC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D61BD4"/>
    <w:multiLevelType w:val="multilevel"/>
    <w:tmpl w:val="7116F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26F99"/>
    <w:multiLevelType w:val="multilevel"/>
    <w:tmpl w:val="22126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7DF"/>
    <w:rsid w:val="00081717"/>
    <w:rsid w:val="000A270D"/>
    <w:rsid w:val="000E6722"/>
    <w:rsid w:val="000F0E25"/>
    <w:rsid w:val="00254836"/>
    <w:rsid w:val="00262E1D"/>
    <w:rsid w:val="00487EAF"/>
    <w:rsid w:val="00526356"/>
    <w:rsid w:val="00584D5A"/>
    <w:rsid w:val="006E1175"/>
    <w:rsid w:val="007561F4"/>
    <w:rsid w:val="007E3AD3"/>
    <w:rsid w:val="00861841"/>
    <w:rsid w:val="009557DF"/>
    <w:rsid w:val="00CB52D1"/>
    <w:rsid w:val="00D90982"/>
    <w:rsid w:val="00EB2D46"/>
    <w:rsid w:val="00EE0348"/>
    <w:rsid w:val="00F3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1A0C"/>
  <w15:docId w15:val="{3F0E1CAF-D9FD-41FB-94F0-2C7A606A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7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7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72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qFormat/>
    <w:rsid w:val="00EB2D46"/>
    <w:pPr>
      <w:spacing w:before="280" w:after="280"/>
    </w:pPr>
  </w:style>
  <w:style w:type="character" w:customStyle="1" w:styleId="hl">
    <w:name w:val="hl"/>
    <w:basedOn w:val="a0"/>
    <w:qFormat/>
    <w:rsid w:val="000A27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Эффективность методических приёмов (по мнению педагогов)</a:t>
            </a:r>
          </a:p>
        </c:rich>
      </c:tx>
      <c:layout>
        <c:manualLayout>
          <c:xMode val="edge"/>
          <c:yMode val="edge"/>
          <c:x val="0.14322352451246306"/>
          <c:y val="3.6363636363636362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Эффективность методических приёмов (по мнению педагогов)</c:v>
                </c:pt>
              </c:strCache>
            </c:strRef>
          </c:tx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B8-4B2B-BAFF-A87DC96839A5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B8-4B2B-BAFF-A87DC96839A5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B8-4B2B-BAFF-A87DC96839A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Максимальное использование наглядности </c:v>
                </c:pt>
                <c:pt idx="1">
                  <c:v>Активизация словарной работы</c:v>
                </c:pt>
                <c:pt idx="2">
                  <c:v>Опора на игровую деятельность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</c:v>
                </c:pt>
                <c:pt idx="1">
                  <c:v>0.45</c:v>
                </c:pt>
                <c:pt idx="2">
                  <c:v>0.3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7B8-4B2B-BAFF-A87DC96839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5A922-23E0-49A0-B6CB-E575DEC7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acer</cp:lastModifiedBy>
  <cp:revision>6</cp:revision>
  <dcterms:created xsi:type="dcterms:W3CDTF">2026-03-24T15:29:00Z</dcterms:created>
  <dcterms:modified xsi:type="dcterms:W3CDTF">2026-04-10T16:54:00Z</dcterms:modified>
</cp:coreProperties>
</file>