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48462" w14:textId="77777777" w:rsidR="008C4AEE" w:rsidRPr="008C4AEE" w:rsidRDefault="008C4AEE" w:rsidP="000C2BF3">
      <w:pPr>
        <w:spacing w:line="240" w:lineRule="auto"/>
        <w:ind w:firstLine="709"/>
        <w:jc w:val="center"/>
        <w:rPr>
          <w:sz w:val="24"/>
          <w:szCs w:val="24"/>
        </w:rPr>
      </w:pPr>
      <w:r w:rsidRPr="008C4AEE">
        <w:rPr>
          <w:b/>
          <w:bCs/>
          <w:sz w:val="24"/>
          <w:szCs w:val="24"/>
        </w:rPr>
        <w:t>ИСПОЛЬЗОВАНИЕ ИСКУССТВЕННОГО ИНТЕЛЛЕКТА СТУДЕНТАМИ ПРИ ПОДГОТОВКЕ УЧЕБНЫХ РАБОТ</w:t>
      </w:r>
    </w:p>
    <w:p w14:paraId="442752E2" w14:textId="77777777" w:rsidR="000C2BF3" w:rsidRDefault="009C7A5D" w:rsidP="009C7A5D">
      <w:pPr>
        <w:spacing w:line="240" w:lineRule="auto"/>
        <w:ind w:left="-567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0C2BF3">
        <w:rPr>
          <w:i/>
          <w:iCs/>
          <w:sz w:val="24"/>
          <w:szCs w:val="24"/>
        </w:rPr>
        <w:t>Данченко Анастасия Валерьевна,</w:t>
      </w:r>
      <w:r w:rsidR="000C2BF3" w:rsidRPr="000C2BF3">
        <w:rPr>
          <w:i/>
          <w:iCs/>
          <w:sz w:val="24"/>
          <w:szCs w:val="24"/>
        </w:rPr>
        <w:t xml:space="preserve"> </w:t>
      </w:r>
      <w:r w:rsidR="000C2BF3">
        <w:rPr>
          <w:i/>
          <w:iCs/>
          <w:sz w:val="24"/>
          <w:szCs w:val="24"/>
        </w:rPr>
        <w:t>Романенко Диана Станиславовна</w:t>
      </w:r>
      <w:r w:rsidR="000C2BF3">
        <w:rPr>
          <w:i/>
          <w:iCs/>
          <w:sz w:val="24"/>
          <w:szCs w:val="24"/>
        </w:rPr>
        <w:t>, Адыгейский Государственный Университет, Майкоп</w:t>
      </w:r>
    </w:p>
    <w:p w14:paraId="33A3732E" w14:textId="77777777" w:rsidR="008C4AEE" w:rsidRPr="008C4AEE" w:rsidRDefault="008C4AEE" w:rsidP="009C7A5D">
      <w:pPr>
        <w:spacing w:line="240" w:lineRule="auto"/>
        <w:ind w:left="-1134"/>
        <w:jc w:val="right"/>
        <w:rPr>
          <w:sz w:val="24"/>
          <w:szCs w:val="24"/>
        </w:rPr>
      </w:pPr>
      <w:r w:rsidRPr="008C4AEE">
        <w:rPr>
          <w:i/>
          <w:iCs/>
          <w:sz w:val="24"/>
          <w:szCs w:val="24"/>
        </w:rPr>
        <w:t xml:space="preserve">Научный руководитель: </w:t>
      </w:r>
      <w:proofErr w:type="spellStart"/>
      <w:r w:rsidR="000C2BF3">
        <w:rPr>
          <w:i/>
          <w:iCs/>
          <w:sz w:val="24"/>
          <w:szCs w:val="24"/>
        </w:rPr>
        <w:t>Хакунова</w:t>
      </w:r>
      <w:proofErr w:type="spellEnd"/>
      <w:r w:rsidR="000C2BF3">
        <w:rPr>
          <w:i/>
          <w:iCs/>
          <w:sz w:val="24"/>
          <w:szCs w:val="24"/>
        </w:rPr>
        <w:t xml:space="preserve"> </w:t>
      </w:r>
      <w:proofErr w:type="spellStart"/>
      <w:r w:rsidR="000C2BF3">
        <w:rPr>
          <w:i/>
          <w:iCs/>
          <w:sz w:val="24"/>
          <w:szCs w:val="24"/>
        </w:rPr>
        <w:t>Фатимет</w:t>
      </w:r>
      <w:proofErr w:type="spellEnd"/>
      <w:r w:rsidR="000C2BF3">
        <w:rPr>
          <w:i/>
          <w:iCs/>
          <w:sz w:val="24"/>
          <w:szCs w:val="24"/>
        </w:rPr>
        <w:t xml:space="preserve"> </w:t>
      </w:r>
      <w:proofErr w:type="spellStart"/>
      <w:r w:rsidR="000C2BF3">
        <w:rPr>
          <w:i/>
          <w:iCs/>
          <w:sz w:val="24"/>
          <w:szCs w:val="24"/>
        </w:rPr>
        <w:t>Пшимафовна</w:t>
      </w:r>
      <w:proofErr w:type="spellEnd"/>
      <w:r w:rsidRPr="008C4AEE">
        <w:rPr>
          <w:i/>
          <w:iCs/>
          <w:sz w:val="24"/>
          <w:szCs w:val="24"/>
        </w:rPr>
        <w:t xml:space="preserve">, </w:t>
      </w:r>
      <w:r w:rsidR="000C2BF3">
        <w:rPr>
          <w:i/>
          <w:iCs/>
          <w:sz w:val="24"/>
          <w:szCs w:val="24"/>
        </w:rPr>
        <w:t>док</w:t>
      </w:r>
      <w:r w:rsidRPr="008C4AEE">
        <w:rPr>
          <w:i/>
          <w:iCs/>
          <w:sz w:val="24"/>
          <w:szCs w:val="24"/>
        </w:rPr>
        <w:t xml:space="preserve">. </w:t>
      </w:r>
      <w:proofErr w:type="spellStart"/>
      <w:r w:rsidRPr="008C4AEE">
        <w:rPr>
          <w:i/>
          <w:iCs/>
          <w:sz w:val="24"/>
          <w:szCs w:val="24"/>
        </w:rPr>
        <w:t>пед</w:t>
      </w:r>
      <w:proofErr w:type="spellEnd"/>
      <w:r w:rsidRPr="008C4AEE">
        <w:rPr>
          <w:i/>
          <w:iCs/>
          <w:sz w:val="24"/>
          <w:szCs w:val="24"/>
        </w:rPr>
        <w:t xml:space="preserve">. наук, </w:t>
      </w:r>
      <w:r w:rsidR="000C2BF3">
        <w:rPr>
          <w:i/>
          <w:iCs/>
          <w:sz w:val="24"/>
          <w:szCs w:val="24"/>
        </w:rPr>
        <w:t>декан</w:t>
      </w:r>
      <w:r w:rsidRPr="008C4AEE">
        <w:rPr>
          <w:i/>
          <w:iCs/>
          <w:sz w:val="24"/>
          <w:szCs w:val="24"/>
        </w:rPr>
        <w:t xml:space="preserve">, </w:t>
      </w:r>
      <w:r w:rsidR="000C2BF3">
        <w:rPr>
          <w:i/>
          <w:iCs/>
          <w:sz w:val="24"/>
          <w:szCs w:val="24"/>
        </w:rPr>
        <w:t>АГУ</w:t>
      </w:r>
      <w:r w:rsidRPr="008C4AEE">
        <w:rPr>
          <w:i/>
          <w:iCs/>
          <w:sz w:val="24"/>
          <w:szCs w:val="24"/>
        </w:rPr>
        <w:t xml:space="preserve">, </w:t>
      </w:r>
      <w:r w:rsidR="000C2BF3">
        <w:rPr>
          <w:i/>
          <w:iCs/>
          <w:sz w:val="24"/>
          <w:szCs w:val="24"/>
        </w:rPr>
        <w:t>Майкоп</w:t>
      </w:r>
    </w:p>
    <w:p w14:paraId="208685B4" w14:textId="77777777" w:rsidR="008C4AEE" w:rsidRPr="008C4AEE" w:rsidRDefault="008C4AEE" w:rsidP="000C2BF3">
      <w:pPr>
        <w:spacing w:line="240" w:lineRule="auto"/>
        <w:ind w:firstLine="709"/>
        <w:rPr>
          <w:sz w:val="24"/>
          <w:szCs w:val="24"/>
        </w:rPr>
      </w:pPr>
      <w:r w:rsidRPr="008C4AEE">
        <w:rPr>
          <w:sz w:val="24"/>
          <w:szCs w:val="24"/>
        </w:rPr>
        <w:t xml:space="preserve">Внедрение генеративных нейросетей в повседневную практику привело к трансформации академической среды. Если ранее использование ИИ для генерации текстов было уделом узких специалистов, то к 2026 году инструменты класса </w:t>
      </w:r>
      <w:proofErr w:type="spellStart"/>
      <w:r w:rsidRPr="008C4AEE">
        <w:rPr>
          <w:sz w:val="24"/>
          <w:szCs w:val="24"/>
        </w:rPr>
        <w:t>ChatGPT</w:t>
      </w:r>
      <w:proofErr w:type="spellEnd"/>
      <w:r w:rsidRPr="008C4AEE">
        <w:rPr>
          <w:sz w:val="24"/>
          <w:szCs w:val="24"/>
        </w:rPr>
        <w:t xml:space="preserve"> и </w:t>
      </w:r>
      <w:proofErr w:type="spellStart"/>
      <w:r w:rsidRPr="008C4AEE">
        <w:rPr>
          <w:sz w:val="24"/>
          <w:szCs w:val="24"/>
        </w:rPr>
        <w:t>YandexGPT</w:t>
      </w:r>
      <w:proofErr w:type="spellEnd"/>
      <w:r w:rsidRPr="008C4AEE">
        <w:rPr>
          <w:sz w:val="24"/>
          <w:szCs w:val="24"/>
        </w:rPr>
        <w:t xml:space="preserve"> стали общедоступными. Актуальность темы обусловлена отсутствием в российских вузах единых регламентов, определяющих границы допустимой помощи ИИ. С одной стороны, нейросети позволяют оптимизировать поиск информации и редактирование, с другой — провоцируют рост академического мошенничества и снижение когнитивной самостоятельности студентов [1]. Проблема требует не запрета, а выработки новых методик преподавания, учитывающих цифровую реальность.</w:t>
      </w:r>
    </w:p>
    <w:p w14:paraId="63C403A2" w14:textId="77777777" w:rsidR="008C4AEE" w:rsidRPr="008C4AEE" w:rsidRDefault="008C4AEE" w:rsidP="000C2BF3">
      <w:pPr>
        <w:spacing w:line="240" w:lineRule="auto"/>
        <w:ind w:firstLine="709"/>
        <w:rPr>
          <w:sz w:val="24"/>
          <w:szCs w:val="24"/>
        </w:rPr>
      </w:pPr>
      <w:r w:rsidRPr="008C4AEE">
        <w:rPr>
          <w:sz w:val="24"/>
          <w:szCs w:val="24"/>
        </w:rPr>
        <w:t xml:space="preserve">Степень разработанности темы в отечественной науке характеризуется переходом от описательных работ к эмпирическим исследованиям. Л.П. Костикова и соавторы на основе опроса студентов технических специальностей выявили, что большинство учащихся осознают риски предвзятости ИИ и используют его «аккуратно», преимущественно для поиска идей и первичного реферирования [2]. В работах Н.Н. Мелех и Н.В. </w:t>
      </w:r>
      <w:proofErr w:type="spellStart"/>
      <w:r w:rsidRPr="008C4AEE">
        <w:rPr>
          <w:sz w:val="24"/>
          <w:szCs w:val="24"/>
        </w:rPr>
        <w:t>Эбель</w:t>
      </w:r>
      <w:proofErr w:type="spellEnd"/>
      <w:r w:rsidRPr="008C4AEE">
        <w:rPr>
          <w:sz w:val="24"/>
          <w:szCs w:val="24"/>
        </w:rPr>
        <w:t xml:space="preserve"> анализируется дидактический потенциал ИИ для персонализации обучения, но подчеркивается необходимость развития у студентов навыков верификации данных [3]. С.В. Титова и А.П. Авраменко рассматривают технологические аспекты интеграции нейросетей в языковое образование, акцентируя внимание на изменении роли преподавателя с транслятора знаний </w:t>
      </w:r>
      <w:r w:rsidR="0010474E" w:rsidRPr="008C4AEE">
        <w:rPr>
          <w:sz w:val="24"/>
          <w:szCs w:val="24"/>
        </w:rPr>
        <w:t>на модератор</w:t>
      </w:r>
      <w:r w:rsidRPr="008C4AEE">
        <w:rPr>
          <w:sz w:val="24"/>
          <w:szCs w:val="24"/>
        </w:rPr>
        <w:t xml:space="preserve"> и эксперта [4]. Однако в данных исследованиях недостаточно освещены конкретные сценарии этичного использования ИИ при написании курсовых и реферативных работ.</w:t>
      </w:r>
    </w:p>
    <w:p w14:paraId="71CC555C" w14:textId="77777777" w:rsidR="008C4AEE" w:rsidRPr="008C4AEE" w:rsidRDefault="008C4AEE" w:rsidP="000C2BF3">
      <w:pPr>
        <w:spacing w:line="240" w:lineRule="auto"/>
        <w:ind w:firstLine="709"/>
        <w:rPr>
          <w:sz w:val="24"/>
          <w:szCs w:val="24"/>
        </w:rPr>
      </w:pPr>
      <w:r w:rsidRPr="008C4AEE">
        <w:rPr>
          <w:sz w:val="24"/>
          <w:szCs w:val="24"/>
        </w:rPr>
        <w:t>Цель работы — выявить особенности применения ИИ-инструментов студентами гуманитарных специальностей и предложить принципы их ответственного использования. Для достижения цели были поставлены задачи: 1) классифицировать типичные функции ИИ при подготовке учебных текстов; 2) проанализировать академические риски; 3) определить критерии допустимого использования нейросетей в письменных работах. Методы исследования: теоретический анализ научной литературы по педагогике и цифровой дидактике, синтез данных открытых социологических опросов, метод включенного наблюдения за учебным процессом.</w:t>
      </w:r>
    </w:p>
    <w:p w14:paraId="46F39FC2" w14:textId="77777777" w:rsidR="008C4AEE" w:rsidRPr="008C4AEE" w:rsidRDefault="008C4AEE" w:rsidP="000C2BF3">
      <w:pPr>
        <w:spacing w:line="240" w:lineRule="auto"/>
        <w:ind w:firstLine="709"/>
        <w:rPr>
          <w:sz w:val="24"/>
          <w:szCs w:val="24"/>
        </w:rPr>
      </w:pPr>
      <w:r w:rsidRPr="008C4AEE">
        <w:rPr>
          <w:sz w:val="24"/>
          <w:szCs w:val="24"/>
        </w:rPr>
        <w:t>В результате анализа выявлено три ключевых сценария использования ИИ. Первый — вспомогательный, при котором студенты применяют нейросети для компрессии больших объемов т</w:t>
      </w:r>
      <w:bookmarkStart w:id="0" w:name="_GoBack"/>
      <w:bookmarkEnd w:id="0"/>
      <w:r w:rsidRPr="008C4AEE">
        <w:rPr>
          <w:sz w:val="24"/>
          <w:szCs w:val="24"/>
        </w:rPr>
        <w:t>екста (аннотирование статей) и исправления стилистических ошибок, что не нарушает авторского замысла. Второй — генеративный, когда нейросеть создает уникальный текст с нуля по заданной теме; данный сценарий несет максимальные риски утраты навыка письменной аргументации. Третий сценарий — аналитический, при котором студент загружает собственный черновик и просит ИИ найти слабые места в логике или предложить контраргументы [2, 4]. Установлено, что основным риском для качества образования является не столько плагиат (тексты нейросетей формально уникальны), сколько «интеллектуальная атрофия» — неспособность студента воспроизвести цепочку рассуждений без подсказки машины [1, 3].</w:t>
      </w:r>
    </w:p>
    <w:p w14:paraId="0B44C0B4" w14:textId="77777777" w:rsidR="008C4AEE" w:rsidRPr="008C4AEE" w:rsidRDefault="008C4AEE" w:rsidP="000C2BF3">
      <w:pPr>
        <w:spacing w:line="240" w:lineRule="auto"/>
        <w:ind w:firstLine="709"/>
        <w:rPr>
          <w:sz w:val="24"/>
          <w:szCs w:val="24"/>
        </w:rPr>
      </w:pPr>
      <w:r w:rsidRPr="008C4AEE">
        <w:rPr>
          <w:sz w:val="24"/>
          <w:szCs w:val="24"/>
        </w:rPr>
        <w:t xml:space="preserve">Выводы. Использование ИИ студентами является объективной реальностью, которую невозможно игнорировать в образовательном процессе. Наиболее продуктивной стратегией </w:t>
      </w:r>
      <w:r w:rsidRPr="008C4AEE">
        <w:rPr>
          <w:sz w:val="24"/>
          <w:szCs w:val="24"/>
        </w:rPr>
        <w:lastRenderedPageBreak/>
        <w:t>представляется переход к модели «прозрачного соавторства», когда студент в приложении к работе обязан указать, на каких этапах и с какой целью использовались нейросети. Для сохранения качества обучения необходимо изменение формулировок учебных заданий: приоритет должен отдаваться не реферативному обзору (с чем успешно справляется ИИ), а задачам, требующим сопоставления личного опыта, рефлексии и критического анализа конкретного кейса. Внедрение в вузах курсов по AI-грамотности позволит минимизировать риски и превратить нейросети из инструмента списывания в инструмент развития.</w:t>
      </w:r>
    </w:p>
    <w:p w14:paraId="67A16A18" w14:textId="77777777" w:rsidR="008C4AEE" w:rsidRPr="008C4AEE" w:rsidRDefault="008C4AEE" w:rsidP="009C7A5D">
      <w:pPr>
        <w:spacing w:line="240" w:lineRule="auto"/>
        <w:jc w:val="center"/>
        <w:rPr>
          <w:sz w:val="24"/>
          <w:szCs w:val="24"/>
        </w:rPr>
      </w:pPr>
      <w:r w:rsidRPr="008C4AEE">
        <w:rPr>
          <w:b/>
          <w:bCs/>
          <w:sz w:val="24"/>
          <w:szCs w:val="24"/>
        </w:rPr>
        <w:t>Список литературы</w:t>
      </w:r>
    </w:p>
    <w:p w14:paraId="366FF71B" w14:textId="77777777" w:rsidR="008C4AEE" w:rsidRPr="008C4AEE" w:rsidRDefault="008C4AEE" w:rsidP="009C7A5D">
      <w:pPr>
        <w:numPr>
          <w:ilvl w:val="0"/>
          <w:numId w:val="2"/>
        </w:numPr>
        <w:tabs>
          <w:tab w:val="clear" w:pos="720"/>
          <w:tab w:val="num" w:pos="1560"/>
        </w:tabs>
        <w:spacing w:line="240" w:lineRule="auto"/>
        <w:ind w:left="426" w:hanging="426"/>
        <w:rPr>
          <w:sz w:val="24"/>
          <w:szCs w:val="24"/>
        </w:rPr>
      </w:pPr>
      <w:r w:rsidRPr="008C4AEE">
        <w:rPr>
          <w:sz w:val="24"/>
          <w:szCs w:val="24"/>
        </w:rPr>
        <w:t>Горобец А.Ф. Искусственный интеллект в образовании: угрозы когнитивной деградации или новые возможности // Высшее образование в России. 2025. Т. 34. № 3. С. 112-127.</w:t>
      </w:r>
    </w:p>
    <w:p w14:paraId="00679F3A" w14:textId="77777777" w:rsidR="008C4AEE" w:rsidRPr="008C4AEE" w:rsidRDefault="008C4AEE" w:rsidP="009C7A5D">
      <w:pPr>
        <w:numPr>
          <w:ilvl w:val="0"/>
          <w:numId w:val="2"/>
        </w:numPr>
        <w:tabs>
          <w:tab w:val="clear" w:pos="720"/>
          <w:tab w:val="num" w:pos="1560"/>
        </w:tabs>
        <w:spacing w:line="240" w:lineRule="auto"/>
        <w:ind w:left="426" w:hanging="426"/>
        <w:rPr>
          <w:sz w:val="24"/>
          <w:szCs w:val="24"/>
        </w:rPr>
      </w:pPr>
      <w:r w:rsidRPr="008C4AEE">
        <w:rPr>
          <w:sz w:val="24"/>
          <w:szCs w:val="24"/>
        </w:rPr>
        <w:t xml:space="preserve">Костикова Л.П., Есенина Н.Е., </w:t>
      </w:r>
      <w:proofErr w:type="spellStart"/>
      <w:r w:rsidRPr="008C4AEE">
        <w:rPr>
          <w:sz w:val="24"/>
          <w:szCs w:val="24"/>
        </w:rPr>
        <w:t>Ольков</w:t>
      </w:r>
      <w:proofErr w:type="spellEnd"/>
      <w:r w:rsidRPr="008C4AEE">
        <w:rPr>
          <w:sz w:val="24"/>
          <w:szCs w:val="24"/>
        </w:rPr>
        <w:t xml:space="preserve"> А.С. Искусственный интеллект в образовательном процессе современного университета: результаты опроса студентов // Научно-методический электронный журнал «Концепт». 2025. № 2. С. 93-109.</w:t>
      </w:r>
    </w:p>
    <w:p w14:paraId="22543470" w14:textId="77777777" w:rsidR="008C4AEE" w:rsidRPr="008C4AEE" w:rsidRDefault="008C4AEE" w:rsidP="009C7A5D">
      <w:pPr>
        <w:numPr>
          <w:ilvl w:val="0"/>
          <w:numId w:val="2"/>
        </w:numPr>
        <w:tabs>
          <w:tab w:val="clear" w:pos="720"/>
          <w:tab w:val="num" w:pos="1560"/>
        </w:tabs>
        <w:spacing w:line="240" w:lineRule="auto"/>
        <w:ind w:left="426" w:hanging="426"/>
        <w:rPr>
          <w:sz w:val="24"/>
          <w:szCs w:val="24"/>
        </w:rPr>
      </w:pPr>
      <w:r w:rsidRPr="008C4AEE">
        <w:rPr>
          <w:sz w:val="24"/>
          <w:szCs w:val="24"/>
        </w:rPr>
        <w:t xml:space="preserve">Мелех Н.Н., </w:t>
      </w:r>
      <w:proofErr w:type="spellStart"/>
      <w:r w:rsidRPr="008C4AEE">
        <w:rPr>
          <w:sz w:val="24"/>
          <w:szCs w:val="24"/>
        </w:rPr>
        <w:t>Эбель</w:t>
      </w:r>
      <w:proofErr w:type="spellEnd"/>
      <w:r w:rsidRPr="008C4AEE">
        <w:rPr>
          <w:sz w:val="24"/>
          <w:szCs w:val="24"/>
        </w:rPr>
        <w:t xml:space="preserve"> Н.В. Теоретические аспекты эффективности применения технологий генеративного искусственного интеллекта в обучении студентов неязыковых специальностей // Научно-методический электронный журнал «Концепт». 2025. № 2. С. 40-57.</w:t>
      </w:r>
    </w:p>
    <w:p w14:paraId="136C614B" w14:textId="77777777" w:rsidR="008C4AEE" w:rsidRPr="008C4AEE" w:rsidRDefault="008C4AEE" w:rsidP="009C7A5D">
      <w:pPr>
        <w:numPr>
          <w:ilvl w:val="0"/>
          <w:numId w:val="2"/>
        </w:numPr>
        <w:tabs>
          <w:tab w:val="clear" w:pos="720"/>
          <w:tab w:val="num" w:pos="1560"/>
        </w:tabs>
        <w:spacing w:line="240" w:lineRule="auto"/>
        <w:ind w:left="426" w:hanging="426"/>
        <w:rPr>
          <w:sz w:val="24"/>
          <w:szCs w:val="24"/>
        </w:rPr>
      </w:pPr>
      <w:r w:rsidRPr="008C4AEE">
        <w:rPr>
          <w:sz w:val="24"/>
          <w:szCs w:val="24"/>
        </w:rPr>
        <w:t>Титова С.В., Авраменко А.П. Эволюция средств обучения иностранному языку: от компьютерных программ к нейросетям // Вестник Московского университета. Серия 19: Лингвистика и межкультурная коммуникация. 2024. № 1. С. 9-25.</w:t>
      </w:r>
    </w:p>
    <w:p w14:paraId="3FDD2960" w14:textId="77777777" w:rsidR="00287ED6" w:rsidRPr="008C4AEE" w:rsidRDefault="00287ED6" w:rsidP="009C7A5D">
      <w:pPr>
        <w:spacing w:line="240" w:lineRule="auto"/>
        <w:ind w:left="426" w:hanging="426"/>
        <w:rPr>
          <w:sz w:val="24"/>
          <w:szCs w:val="24"/>
        </w:rPr>
      </w:pPr>
    </w:p>
    <w:sectPr w:rsidR="00287ED6" w:rsidRPr="008C4AEE" w:rsidSect="00CC5C58">
      <w:pgSz w:w="11905" w:h="16837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376FD"/>
    <w:multiLevelType w:val="multilevel"/>
    <w:tmpl w:val="268E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D32E8"/>
    <w:multiLevelType w:val="multilevel"/>
    <w:tmpl w:val="3F7E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58"/>
    <w:rsid w:val="000C2BF3"/>
    <w:rsid w:val="000D64D9"/>
    <w:rsid w:val="0010474E"/>
    <w:rsid w:val="00253C41"/>
    <w:rsid w:val="00287ED6"/>
    <w:rsid w:val="006E2517"/>
    <w:rsid w:val="008C4AEE"/>
    <w:rsid w:val="00957CA3"/>
    <w:rsid w:val="009C7A5D"/>
    <w:rsid w:val="00CC5C58"/>
    <w:rsid w:val="00EA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DC50"/>
  <w15:chartTrackingRefBased/>
  <w15:docId w15:val="{60C906B8-B714-4981-9DC2-DD0742AC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окументы"/>
    <w:qFormat/>
    <w:rsid w:val="00EA4E27"/>
    <w:pPr>
      <w:spacing w:after="200" w:line="276" w:lineRule="auto"/>
      <w:jc w:val="both"/>
    </w:pPr>
    <w:rPr>
      <w:rFonts w:ascii="Times New Roman" w:hAnsi="Times New Roman" w:cs="Calibri"/>
      <w:sz w:val="28"/>
      <w:lang w:eastAsia="ru-RU"/>
    </w:rPr>
  </w:style>
  <w:style w:type="paragraph" w:styleId="1">
    <w:name w:val="heading 1"/>
    <w:aliases w:val="проект. з.1"/>
    <w:basedOn w:val="a"/>
    <w:next w:val="a"/>
    <w:link w:val="10"/>
    <w:autoRedefine/>
    <w:uiPriority w:val="9"/>
    <w:qFormat/>
    <w:rsid w:val="006E251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aliases w:val="проект з.2"/>
    <w:basedOn w:val="a"/>
    <w:next w:val="a"/>
    <w:link w:val="20"/>
    <w:autoRedefine/>
    <w:uiPriority w:val="9"/>
    <w:unhideWhenUsed/>
    <w:qFormat/>
    <w:rsid w:val="006E2517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проект з.3"/>
    <w:basedOn w:val="a"/>
    <w:next w:val="a"/>
    <w:link w:val="30"/>
    <w:autoRedefine/>
    <w:uiPriority w:val="9"/>
    <w:semiHidden/>
    <w:unhideWhenUsed/>
    <w:qFormat/>
    <w:rsid w:val="006E2517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роект з.2 Знак"/>
    <w:basedOn w:val="a0"/>
    <w:link w:val="2"/>
    <w:uiPriority w:val="9"/>
    <w:rsid w:val="006E2517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проект з.3 Знак"/>
    <w:basedOn w:val="a0"/>
    <w:link w:val="3"/>
    <w:uiPriority w:val="9"/>
    <w:semiHidden/>
    <w:rsid w:val="006E2517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10">
    <w:name w:val="Заголовок 1 Знак"/>
    <w:aliases w:val="проект. з.1 Знак"/>
    <w:basedOn w:val="a0"/>
    <w:link w:val="1"/>
    <w:uiPriority w:val="9"/>
    <w:rsid w:val="006E2517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a3">
    <w:name w:val="обычный"/>
    <w:basedOn w:val="a"/>
    <w:link w:val="a4"/>
    <w:autoRedefine/>
    <w:qFormat/>
    <w:rsid w:val="00957CA3"/>
    <w:pPr>
      <w:spacing w:line="240" w:lineRule="auto"/>
      <w:jc w:val="left"/>
    </w:pPr>
    <w:rPr>
      <w:sz w:val="24"/>
    </w:rPr>
  </w:style>
  <w:style w:type="character" w:customStyle="1" w:styleId="a4">
    <w:name w:val="обычный Знак"/>
    <w:basedOn w:val="a0"/>
    <w:link w:val="a3"/>
    <w:rsid w:val="00957CA3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CC5C5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C5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20asya06@mail.ru</dc:creator>
  <cp:keywords/>
  <dc:description/>
  <cp:lastModifiedBy>20asya06@mail.ru</cp:lastModifiedBy>
  <cp:revision>1</cp:revision>
  <dcterms:created xsi:type="dcterms:W3CDTF">2026-04-10T14:28:00Z</dcterms:created>
  <dcterms:modified xsi:type="dcterms:W3CDTF">2026-04-10T14:53:00Z</dcterms:modified>
</cp:coreProperties>
</file>