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5A" w:rsidRDefault="006C41FF" w:rsidP="006C41FF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1FF">
        <w:rPr>
          <w:rFonts w:ascii="Times New Roman" w:hAnsi="Times New Roman" w:cs="Times New Roman"/>
          <w:b/>
          <w:sz w:val="24"/>
          <w:szCs w:val="24"/>
        </w:rPr>
        <w:t>Исследование и оптимизация Интернет сетей с использованием моделирования</w:t>
      </w:r>
    </w:p>
    <w:p w:rsidR="006C41FF" w:rsidRPr="00B349A2" w:rsidRDefault="006C41FF" w:rsidP="006C41FF">
      <w:pPr>
        <w:spacing w:after="20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49A2">
        <w:rPr>
          <w:rFonts w:ascii="Times New Roman" w:hAnsi="Times New Roman" w:cs="Times New Roman"/>
          <w:b/>
          <w:i/>
          <w:sz w:val="24"/>
          <w:szCs w:val="24"/>
        </w:rPr>
        <w:t>Гершевич Алексей Николаевич</w:t>
      </w:r>
    </w:p>
    <w:p w:rsidR="006C41FF" w:rsidRDefault="006C41FF" w:rsidP="006C41FF">
      <w:pPr>
        <w:spacing w:after="20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6C41FF" w:rsidRPr="006C41FF" w:rsidRDefault="006C41FF" w:rsidP="006C41FF">
      <w:pPr>
        <w:spacing w:after="20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41FF">
        <w:rPr>
          <w:rFonts w:ascii="Times New Roman" w:hAnsi="Times New Roman" w:cs="Times New Roman"/>
          <w:i/>
          <w:sz w:val="24"/>
          <w:szCs w:val="24"/>
        </w:rPr>
        <w:t xml:space="preserve">ФГАОУ ВО «Северо-Восточный федеральный университет  </w:t>
      </w:r>
    </w:p>
    <w:p w:rsidR="006C41FF" w:rsidRDefault="006C41FF" w:rsidP="006C41FF">
      <w:pPr>
        <w:spacing w:after="20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41FF">
        <w:rPr>
          <w:rFonts w:ascii="Times New Roman" w:hAnsi="Times New Roman" w:cs="Times New Roman"/>
          <w:i/>
          <w:sz w:val="24"/>
          <w:szCs w:val="24"/>
        </w:rPr>
        <w:t xml:space="preserve">им. М.К. </w:t>
      </w:r>
      <w:proofErr w:type="spellStart"/>
      <w:r w:rsidRPr="006C41FF">
        <w:rPr>
          <w:rFonts w:ascii="Times New Roman" w:hAnsi="Times New Roman" w:cs="Times New Roman"/>
          <w:i/>
          <w:sz w:val="24"/>
          <w:szCs w:val="24"/>
        </w:rPr>
        <w:t>Аммосова</w:t>
      </w:r>
      <w:proofErr w:type="spellEnd"/>
      <w:r w:rsidRPr="006C41FF">
        <w:rPr>
          <w:rFonts w:ascii="Times New Roman" w:hAnsi="Times New Roman" w:cs="Times New Roman"/>
          <w:i/>
          <w:sz w:val="24"/>
          <w:szCs w:val="24"/>
        </w:rPr>
        <w:t>»,</w:t>
      </w:r>
    </w:p>
    <w:p w:rsidR="006C41FF" w:rsidRDefault="006C41FF" w:rsidP="006C41FF">
      <w:pPr>
        <w:spacing w:after="20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Физико-технический институт, Якутск, Россия</w:t>
      </w:r>
    </w:p>
    <w:p w:rsidR="006C41FF" w:rsidRPr="00FE267F" w:rsidRDefault="006C41FF" w:rsidP="006C41FF">
      <w:pPr>
        <w:spacing w:after="20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C41FF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6C41FF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CA1A2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Alexger</w:t>
        </w:r>
        <w:r w:rsidRPr="00CA1A2C">
          <w:rPr>
            <w:rStyle w:val="a3"/>
            <w:rFonts w:ascii="Times New Roman" w:hAnsi="Times New Roman" w:cs="Times New Roman"/>
            <w:i/>
            <w:sz w:val="24"/>
            <w:szCs w:val="24"/>
          </w:rPr>
          <w:t>318@</w:t>
        </w:r>
        <w:r w:rsidRPr="00CA1A2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CA1A2C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CA1A2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6C41FF" w:rsidRPr="00FE267F" w:rsidRDefault="006C41FF" w:rsidP="006C41FF">
      <w:pPr>
        <w:spacing w:after="20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B0D09" w:rsidRPr="00DB0D09" w:rsidRDefault="00DB0D09" w:rsidP="00DB0D09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D09">
        <w:rPr>
          <w:rFonts w:ascii="Times New Roman" w:hAnsi="Times New Roman" w:cs="Times New Roman"/>
          <w:sz w:val="24"/>
          <w:szCs w:val="24"/>
        </w:rPr>
        <w:t>Современные Интернет-сети требуют постоянной оптимизации для обеспечения производительности и надежности. Для крупных организаций, таких как СВФУ, качество сетевой инфраструктуры критически влияет на образовательные и н</w:t>
      </w:r>
      <w:r>
        <w:rPr>
          <w:rFonts w:ascii="Times New Roman" w:hAnsi="Times New Roman" w:cs="Times New Roman"/>
          <w:sz w:val="24"/>
          <w:szCs w:val="24"/>
        </w:rPr>
        <w:t>аучные процессы.</w:t>
      </w:r>
    </w:p>
    <w:p w:rsidR="00DB0D09" w:rsidRPr="00DB0D09" w:rsidRDefault="00DB0D09" w:rsidP="00DB0D09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D09">
        <w:rPr>
          <w:rFonts w:ascii="Times New Roman" w:hAnsi="Times New Roman" w:cs="Times New Roman"/>
          <w:sz w:val="24"/>
          <w:szCs w:val="24"/>
        </w:rPr>
        <w:t xml:space="preserve">Цель работы — разработка имитационной модели для анализа производительности сети СВФУ, выявление узких мест и обоснование рекомендаций по оптимизации. Задачи: анализ методов моделирования, сбор метрик сети, построение модели в </w:t>
      </w:r>
      <w:r w:rsidRPr="00DB0D09">
        <w:rPr>
          <w:rFonts w:ascii="Times New Roman" w:hAnsi="Times New Roman" w:cs="Times New Roman"/>
          <w:sz w:val="24"/>
          <w:szCs w:val="24"/>
          <w:lang w:val="en-US"/>
        </w:rPr>
        <w:t>GNS</w:t>
      </w:r>
      <w:r w:rsidRPr="00DB0D09">
        <w:rPr>
          <w:rFonts w:ascii="Times New Roman" w:hAnsi="Times New Roman" w:cs="Times New Roman"/>
          <w:sz w:val="24"/>
          <w:szCs w:val="24"/>
        </w:rPr>
        <w:t xml:space="preserve">3, проведение экспериментов и </w:t>
      </w:r>
      <w:r>
        <w:rPr>
          <w:rFonts w:ascii="Times New Roman" w:hAnsi="Times New Roman" w:cs="Times New Roman"/>
          <w:sz w:val="24"/>
          <w:szCs w:val="24"/>
        </w:rPr>
        <w:t>оценка результатов оптимизации.</w:t>
      </w:r>
    </w:p>
    <w:p w:rsidR="00DB0D09" w:rsidRPr="00DB0D09" w:rsidRDefault="00DB0D09" w:rsidP="00DB0D09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D09">
        <w:rPr>
          <w:rFonts w:ascii="Times New Roman" w:hAnsi="Times New Roman" w:cs="Times New Roman"/>
          <w:sz w:val="24"/>
          <w:szCs w:val="24"/>
        </w:rPr>
        <w:t xml:space="preserve">В теоретической части рассмотрены основы теории графов (алгоритмы </w:t>
      </w:r>
      <w:proofErr w:type="spellStart"/>
      <w:r w:rsidRPr="00DB0D09">
        <w:rPr>
          <w:rFonts w:ascii="Times New Roman" w:hAnsi="Times New Roman" w:cs="Times New Roman"/>
          <w:sz w:val="24"/>
          <w:szCs w:val="24"/>
        </w:rPr>
        <w:t>Дейкстры</w:t>
      </w:r>
      <w:proofErr w:type="spellEnd"/>
      <w:r w:rsidRPr="00DB0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D09">
        <w:rPr>
          <w:rFonts w:ascii="Times New Roman" w:hAnsi="Times New Roman" w:cs="Times New Roman"/>
          <w:sz w:val="24"/>
          <w:szCs w:val="24"/>
        </w:rPr>
        <w:t>Флойда</w:t>
      </w:r>
      <w:proofErr w:type="spellEnd"/>
      <w:r w:rsidRPr="00DB0D0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B0D09">
        <w:rPr>
          <w:rFonts w:ascii="Times New Roman" w:hAnsi="Times New Roman" w:cs="Times New Roman"/>
          <w:sz w:val="24"/>
          <w:szCs w:val="24"/>
        </w:rPr>
        <w:t>Уоршелла</w:t>
      </w:r>
      <w:proofErr w:type="spellEnd"/>
      <w:r w:rsidRPr="00DB0D09">
        <w:rPr>
          <w:rFonts w:ascii="Times New Roman" w:hAnsi="Times New Roman" w:cs="Times New Roman"/>
          <w:sz w:val="24"/>
          <w:szCs w:val="24"/>
        </w:rPr>
        <w:t xml:space="preserve">, </w:t>
      </w:r>
      <w:r w:rsidRPr="00DB0D09">
        <w:rPr>
          <w:rFonts w:ascii="Times New Roman" w:hAnsi="Times New Roman" w:cs="Times New Roman"/>
          <w:sz w:val="24"/>
          <w:szCs w:val="24"/>
          <w:lang w:val="en-US"/>
        </w:rPr>
        <w:t>BFS</w:t>
      </w:r>
      <w:r w:rsidRPr="00DB0D09">
        <w:rPr>
          <w:rFonts w:ascii="Times New Roman" w:hAnsi="Times New Roman" w:cs="Times New Roman"/>
          <w:sz w:val="24"/>
          <w:szCs w:val="24"/>
        </w:rPr>
        <w:t xml:space="preserve">, </w:t>
      </w:r>
      <w:r w:rsidRPr="00DB0D09">
        <w:rPr>
          <w:rFonts w:ascii="Times New Roman" w:hAnsi="Times New Roman" w:cs="Times New Roman"/>
          <w:sz w:val="24"/>
          <w:szCs w:val="24"/>
          <w:lang w:val="en-US"/>
        </w:rPr>
        <w:t>DFS</w:t>
      </w:r>
      <w:r w:rsidRPr="00DB0D09">
        <w:rPr>
          <w:rFonts w:ascii="Times New Roman" w:hAnsi="Times New Roman" w:cs="Times New Roman"/>
          <w:sz w:val="24"/>
          <w:szCs w:val="24"/>
        </w:rPr>
        <w:t xml:space="preserve">), модели трафика (Пуассона, экспоненциальное, нормальное распределения), протоколы </w:t>
      </w:r>
      <w:r w:rsidRPr="00DB0D09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DB0D09">
        <w:rPr>
          <w:rFonts w:ascii="Times New Roman" w:hAnsi="Times New Roman" w:cs="Times New Roman"/>
          <w:sz w:val="24"/>
          <w:szCs w:val="24"/>
        </w:rPr>
        <w:t xml:space="preserve">, </w:t>
      </w:r>
      <w:r w:rsidRPr="00DB0D09">
        <w:rPr>
          <w:rFonts w:ascii="Times New Roman" w:hAnsi="Times New Roman" w:cs="Times New Roman"/>
          <w:sz w:val="24"/>
          <w:szCs w:val="24"/>
          <w:lang w:val="en-US"/>
        </w:rPr>
        <w:t>UDP</w:t>
      </w:r>
      <w:r w:rsidRPr="00DB0D09">
        <w:rPr>
          <w:rFonts w:ascii="Times New Roman" w:hAnsi="Times New Roman" w:cs="Times New Roman"/>
          <w:sz w:val="24"/>
          <w:szCs w:val="24"/>
        </w:rPr>
        <w:t xml:space="preserve">, </w:t>
      </w:r>
      <w:r w:rsidRPr="00DB0D09">
        <w:rPr>
          <w:rFonts w:ascii="Times New Roman" w:hAnsi="Times New Roman" w:cs="Times New Roman"/>
          <w:sz w:val="24"/>
          <w:szCs w:val="24"/>
          <w:lang w:val="en-US"/>
        </w:rPr>
        <w:t>DNS</w:t>
      </w:r>
      <w:r w:rsidRPr="00DB0D09">
        <w:rPr>
          <w:rFonts w:ascii="Times New Roman" w:hAnsi="Times New Roman" w:cs="Times New Roman"/>
          <w:sz w:val="24"/>
          <w:szCs w:val="24"/>
        </w:rPr>
        <w:t xml:space="preserve">, </w:t>
      </w:r>
      <w:r w:rsidRPr="00DB0D09">
        <w:rPr>
          <w:rFonts w:ascii="Times New Roman" w:hAnsi="Times New Roman" w:cs="Times New Roman"/>
          <w:sz w:val="24"/>
          <w:szCs w:val="24"/>
          <w:lang w:val="en-US"/>
        </w:rPr>
        <w:t>DHCP</w:t>
      </w:r>
      <w:r w:rsidRPr="00DB0D09">
        <w:rPr>
          <w:rFonts w:ascii="Times New Roman" w:hAnsi="Times New Roman" w:cs="Times New Roman"/>
          <w:sz w:val="24"/>
          <w:szCs w:val="24"/>
        </w:rPr>
        <w:t>, а также методы оптимизации: маршрутизация (</w:t>
      </w:r>
      <w:r w:rsidRPr="00DB0D09">
        <w:rPr>
          <w:rFonts w:ascii="Times New Roman" w:hAnsi="Times New Roman" w:cs="Times New Roman"/>
          <w:sz w:val="24"/>
          <w:szCs w:val="24"/>
          <w:lang w:val="en-US"/>
        </w:rPr>
        <w:t>OSPF</w:t>
      </w:r>
      <w:r w:rsidRPr="00DB0D09">
        <w:rPr>
          <w:rFonts w:ascii="Times New Roman" w:hAnsi="Times New Roman" w:cs="Times New Roman"/>
          <w:sz w:val="24"/>
          <w:szCs w:val="24"/>
        </w:rPr>
        <w:t xml:space="preserve">, </w:t>
      </w:r>
      <w:r w:rsidRPr="00DB0D09">
        <w:rPr>
          <w:rFonts w:ascii="Times New Roman" w:hAnsi="Times New Roman" w:cs="Times New Roman"/>
          <w:sz w:val="24"/>
          <w:szCs w:val="24"/>
          <w:lang w:val="en-US"/>
        </w:rPr>
        <w:t>BGP</w:t>
      </w:r>
      <w:r w:rsidRPr="00DB0D0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B0D09">
        <w:rPr>
          <w:rFonts w:ascii="Times New Roman" w:hAnsi="Times New Roman" w:cs="Times New Roman"/>
          <w:sz w:val="24"/>
          <w:szCs w:val="24"/>
          <w:lang w:val="en-US"/>
        </w:rPr>
        <w:t>QoS</w:t>
      </w:r>
      <w:proofErr w:type="spellEnd"/>
      <w:r w:rsidRPr="00DB0D09">
        <w:rPr>
          <w:rFonts w:ascii="Times New Roman" w:hAnsi="Times New Roman" w:cs="Times New Roman"/>
          <w:sz w:val="24"/>
          <w:szCs w:val="24"/>
        </w:rPr>
        <w:t xml:space="preserve">, балансировка нагрузки. Выполнен обзор симуляторов, выбран </w:t>
      </w:r>
      <w:r w:rsidRPr="00DB0D09">
        <w:rPr>
          <w:rFonts w:ascii="Times New Roman" w:hAnsi="Times New Roman" w:cs="Times New Roman"/>
          <w:sz w:val="24"/>
          <w:szCs w:val="24"/>
          <w:lang w:val="en-US"/>
        </w:rPr>
        <w:t>GNS</w:t>
      </w:r>
      <w:r w:rsidRPr="00DB0D09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как наиболее гибкий инструмент</w:t>
      </w:r>
      <w:r w:rsidR="00A576D8" w:rsidRPr="00FE267F">
        <w:rPr>
          <w:rFonts w:ascii="Times New Roman" w:hAnsi="Times New Roman" w:cs="Times New Roman"/>
          <w:sz w:val="24"/>
          <w:szCs w:val="24"/>
        </w:rPr>
        <w:t xml:space="preserve"> </w:t>
      </w:r>
      <w:r w:rsidR="00D27B7C" w:rsidRPr="00FE267F">
        <w:rPr>
          <w:rFonts w:ascii="Times New Roman" w:hAnsi="Times New Roman" w:cs="Times New Roman"/>
          <w:sz w:val="24"/>
          <w:szCs w:val="24"/>
        </w:rPr>
        <w:t>[</w:t>
      </w:r>
      <w:r w:rsidR="00A576D8" w:rsidRPr="00FE267F">
        <w:rPr>
          <w:rFonts w:ascii="Times New Roman" w:hAnsi="Times New Roman" w:cs="Times New Roman"/>
          <w:sz w:val="24"/>
          <w:szCs w:val="24"/>
        </w:rPr>
        <w:t>4</w:t>
      </w:r>
      <w:r w:rsidR="00D27B7C" w:rsidRPr="00FE267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5EC8" w:rsidRDefault="00DB0D09" w:rsidP="00DB0D09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D09">
        <w:rPr>
          <w:rFonts w:ascii="Times New Roman" w:hAnsi="Times New Roman" w:cs="Times New Roman"/>
          <w:sz w:val="24"/>
          <w:szCs w:val="24"/>
        </w:rPr>
        <w:t xml:space="preserve">Практическая часть включает анализ архитектуры сети СВФУ (оборудование </w:t>
      </w:r>
      <w:r w:rsidRPr="00DB0D09"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Pr="00DB0D09">
        <w:rPr>
          <w:rFonts w:ascii="Times New Roman" w:hAnsi="Times New Roman" w:cs="Times New Roman"/>
          <w:sz w:val="24"/>
          <w:szCs w:val="24"/>
        </w:rPr>
        <w:t xml:space="preserve">, </w:t>
      </w:r>
      <w:r w:rsidRPr="00DB0D09">
        <w:rPr>
          <w:rFonts w:ascii="Times New Roman" w:hAnsi="Times New Roman" w:cs="Times New Roman"/>
          <w:sz w:val="24"/>
          <w:szCs w:val="24"/>
          <w:lang w:val="en-US"/>
        </w:rPr>
        <w:t>Huawei</w:t>
      </w:r>
      <w:r w:rsidRPr="00DB0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D09">
        <w:rPr>
          <w:rFonts w:ascii="Times New Roman" w:hAnsi="Times New Roman" w:cs="Times New Roman"/>
          <w:sz w:val="24"/>
          <w:szCs w:val="24"/>
          <w:lang w:val="en-US"/>
        </w:rPr>
        <w:t>Eltex</w:t>
      </w:r>
      <w:proofErr w:type="spellEnd"/>
      <w:r w:rsidRPr="00DB0D09">
        <w:rPr>
          <w:rFonts w:ascii="Times New Roman" w:hAnsi="Times New Roman" w:cs="Times New Roman"/>
          <w:sz w:val="24"/>
          <w:szCs w:val="24"/>
        </w:rPr>
        <w:t xml:space="preserve">). На основе мониторинга каналов РТК </w:t>
      </w:r>
      <w:r>
        <w:rPr>
          <w:rFonts w:ascii="Times New Roman" w:hAnsi="Times New Roman" w:cs="Times New Roman"/>
          <w:sz w:val="24"/>
          <w:szCs w:val="24"/>
        </w:rPr>
        <w:t>и МТС выявлены пиковые периоды</w:t>
      </w:r>
      <w:r w:rsidRPr="00DB0D09">
        <w:rPr>
          <w:rFonts w:ascii="Times New Roman" w:hAnsi="Times New Roman" w:cs="Times New Roman"/>
          <w:sz w:val="24"/>
          <w:szCs w:val="24"/>
        </w:rPr>
        <w:t>.</w:t>
      </w:r>
    </w:p>
    <w:p w:rsidR="00B349A2" w:rsidRDefault="004C5EC8" w:rsidP="00B349A2">
      <w:pPr>
        <w:keepNext/>
        <w:spacing w:after="140" w:line="240" w:lineRule="auto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3B2CEC" wp14:editId="6D370FFB">
            <wp:extent cx="5429250" cy="28815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54" cy="2926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5EC8" w:rsidRDefault="00B349A2" w:rsidP="00B349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r>
        <w:t xml:space="preserve"> График среднего трафика РТК</w:t>
      </w:r>
    </w:p>
    <w:p w:rsidR="00B349A2" w:rsidRDefault="00FE267F" w:rsidP="00B349A2">
      <w:pPr>
        <w:keepNext/>
        <w:spacing w:after="14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25pt;height:205.5pt">
            <v:imagedata r:id="rId7" o:title="MTS2DA1 — копия"/>
          </v:shape>
        </w:pict>
      </w:r>
    </w:p>
    <w:p w:rsidR="004C5EC8" w:rsidRDefault="00B349A2" w:rsidP="00B349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r>
        <w:t xml:space="preserve"> График среднего трафика МТС</w:t>
      </w:r>
    </w:p>
    <w:p w:rsidR="006C41FF" w:rsidRDefault="00DB0D09" w:rsidP="00DB0D09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D09">
        <w:rPr>
          <w:rFonts w:ascii="Times New Roman" w:hAnsi="Times New Roman" w:cs="Times New Roman"/>
          <w:sz w:val="24"/>
          <w:szCs w:val="24"/>
        </w:rPr>
        <w:t>Эти данные использованы при генерации трафика в модели.</w:t>
      </w:r>
    </w:p>
    <w:p w:rsidR="00B349A2" w:rsidRDefault="00FE267F" w:rsidP="00B349A2">
      <w:pPr>
        <w:keepNext/>
        <w:spacing w:after="14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323.25pt;height:231.75pt">
            <v:imagedata r:id="rId8" o:title="GNS3-1 — копия"/>
          </v:shape>
        </w:pict>
      </w:r>
      <w:bookmarkStart w:id="0" w:name="_GoBack"/>
      <w:bookmarkEnd w:id="0"/>
    </w:p>
    <w:p w:rsidR="00DB0D09" w:rsidRDefault="00B349A2" w:rsidP="00B349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  <w:r w:rsidR="00FE267F">
        <w:t xml:space="preserve"> Фрагмент</w:t>
      </w:r>
      <w:r>
        <w:t xml:space="preserve"> упрощенной модели сети</w:t>
      </w:r>
    </w:p>
    <w:p w:rsidR="00DB0D09" w:rsidRPr="00DB0D09" w:rsidRDefault="00DB0D09" w:rsidP="00DB0D09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D09">
        <w:rPr>
          <w:rFonts w:ascii="Times New Roman" w:hAnsi="Times New Roman" w:cs="Times New Roman"/>
          <w:sz w:val="24"/>
          <w:szCs w:val="24"/>
        </w:rPr>
        <w:t>В GNS3 построена трехуровневая модель фрагмента сети (ядро, распределение, доступ)</w:t>
      </w:r>
      <w:r w:rsidR="00D27B7C" w:rsidRPr="00D27B7C">
        <w:rPr>
          <w:rFonts w:ascii="Times New Roman" w:hAnsi="Times New Roman" w:cs="Times New Roman"/>
          <w:sz w:val="24"/>
          <w:szCs w:val="24"/>
        </w:rPr>
        <w:t xml:space="preserve"> [4]</w:t>
      </w:r>
      <w:r w:rsidRPr="00DB0D09">
        <w:rPr>
          <w:rFonts w:ascii="Times New Roman" w:hAnsi="Times New Roman" w:cs="Times New Roman"/>
          <w:sz w:val="24"/>
          <w:szCs w:val="24"/>
        </w:rPr>
        <w:t>. Планируется загрузить модель пиковым трафиком и исследовать влияние методов оптимизации: настройки OSPF/B</w:t>
      </w:r>
      <w:r>
        <w:rPr>
          <w:rFonts w:ascii="Times New Roman" w:hAnsi="Times New Roman" w:cs="Times New Roman"/>
          <w:sz w:val="24"/>
          <w:szCs w:val="24"/>
        </w:rPr>
        <w:t xml:space="preserve">GP, </w:t>
      </w:r>
      <w:proofErr w:type="spellStart"/>
      <w:r>
        <w:rPr>
          <w:rFonts w:ascii="Times New Roman" w:hAnsi="Times New Roman" w:cs="Times New Roman"/>
          <w:sz w:val="24"/>
          <w:szCs w:val="24"/>
        </w:rPr>
        <w:t>QoS</w:t>
      </w:r>
      <w:proofErr w:type="spellEnd"/>
      <w:r>
        <w:rPr>
          <w:rFonts w:ascii="Times New Roman" w:hAnsi="Times New Roman" w:cs="Times New Roman"/>
          <w:sz w:val="24"/>
          <w:szCs w:val="24"/>
        </w:rPr>
        <w:t>, балансировки нагрузки</w:t>
      </w:r>
      <w:r w:rsidR="001549E9" w:rsidRPr="001549E9">
        <w:rPr>
          <w:rFonts w:ascii="Times New Roman" w:hAnsi="Times New Roman" w:cs="Times New Roman"/>
          <w:sz w:val="24"/>
          <w:szCs w:val="24"/>
        </w:rPr>
        <w:t xml:space="preserve"> [1,2,3]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0D09" w:rsidRDefault="00DB0D09" w:rsidP="00DB0D09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D09">
        <w:rPr>
          <w:rFonts w:ascii="Times New Roman" w:hAnsi="Times New Roman" w:cs="Times New Roman"/>
          <w:sz w:val="24"/>
          <w:szCs w:val="24"/>
        </w:rPr>
        <w:t>Дальнейшие эксперименты позволят сформулировать рекомендации по модернизации сети СВФУ.</w:t>
      </w:r>
    </w:p>
    <w:p w:rsidR="00DB0D09" w:rsidRPr="00DB0D09" w:rsidRDefault="00DB0D09" w:rsidP="00DB0D09">
      <w:pPr>
        <w:spacing w:after="1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8333D" w:rsidRPr="00D8333D" w:rsidRDefault="00D8333D" w:rsidP="00D8333D">
      <w:pPr>
        <w:numPr>
          <w:ilvl w:val="0"/>
          <w:numId w:val="1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33D">
        <w:rPr>
          <w:rFonts w:ascii="Times New Roman" w:hAnsi="Times New Roman" w:cs="Times New Roman"/>
          <w:sz w:val="24"/>
          <w:szCs w:val="24"/>
        </w:rPr>
        <w:t>Олифер</w:t>
      </w:r>
      <w:proofErr w:type="spellEnd"/>
      <w:r w:rsidRPr="00D8333D">
        <w:rPr>
          <w:rFonts w:ascii="Times New Roman" w:hAnsi="Times New Roman" w:cs="Times New Roman"/>
          <w:sz w:val="24"/>
          <w:szCs w:val="24"/>
        </w:rPr>
        <w:t xml:space="preserve"> В.Г., </w:t>
      </w:r>
      <w:proofErr w:type="spellStart"/>
      <w:r w:rsidRPr="00D8333D">
        <w:rPr>
          <w:rFonts w:ascii="Times New Roman" w:hAnsi="Times New Roman" w:cs="Times New Roman"/>
          <w:sz w:val="24"/>
          <w:szCs w:val="24"/>
        </w:rPr>
        <w:t>Олифер</w:t>
      </w:r>
      <w:proofErr w:type="spellEnd"/>
      <w:r w:rsidRPr="00D8333D">
        <w:rPr>
          <w:rFonts w:ascii="Times New Roman" w:hAnsi="Times New Roman" w:cs="Times New Roman"/>
          <w:sz w:val="24"/>
          <w:szCs w:val="24"/>
        </w:rPr>
        <w:t xml:space="preserve"> Н.А. Компьютерные сети. Пр</w:t>
      </w:r>
      <w:r w:rsidR="00370DCA">
        <w:rPr>
          <w:rFonts w:ascii="Times New Roman" w:hAnsi="Times New Roman" w:cs="Times New Roman"/>
          <w:sz w:val="24"/>
          <w:szCs w:val="24"/>
        </w:rPr>
        <w:t>инципы, технологии, протоколы. 6</w:t>
      </w:r>
      <w:r w:rsidRPr="00D8333D">
        <w:rPr>
          <w:rFonts w:ascii="Times New Roman" w:hAnsi="Times New Roman" w:cs="Times New Roman"/>
          <w:sz w:val="24"/>
          <w:szCs w:val="24"/>
        </w:rPr>
        <w:t xml:space="preserve">-е изд. </w:t>
      </w:r>
      <w:proofErr w:type="gramStart"/>
      <w:r w:rsidRPr="00D8333D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D8333D">
        <w:rPr>
          <w:rFonts w:ascii="Times New Roman" w:hAnsi="Times New Roman" w:cs="Times New Roman"/>
          <w:sz w:val="24"/>
          <w:szCs w:val="24"/>
        </w:rPr>
        <w:t xml:space="preserve"> Питер, 20</w:t>
      </w:r>
      <w:r w:rsidR="002A7AA0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D8333D">
        <w:rPr>
          <w:rFonts w:ascii="Times New Roman" w:hAnsi="Times New Roman" w:cs="Times New Roman"/>
          <w:sz w:val="24"/>
          <w:szCs w:val="24"/>
        </w:rPr>
        <w:t>.</w:t>
      </w:r>
    </w:p>
    <w:p w:rsidR="00D8333D" w:rsidRPr="00D8333D" w:rsidRDefault="00D8333D" w:rsidP="00D8333D">
      <w:pPr>
        <w:numPr>
          <w:ilvl w:val="0"/>
          <w:numId w:val="1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3D">
        <w:rPr>
          <w:rFonts w:ascii="Times New Roman" w:hAnsi="Times New Roman" w:cs="Times New Roman"/>
          <w:sz w:val="24"/>
          <w:szCs w:val="24"/>
          <w:lang w:val="en-US"/>
        </w:rPr>
        <w:t xml:space="preserve">Kurose J., Ross K. Computer </w:t>
      </w:r>
      <w:proofErr w:type="gramStart"/>
      <w:r w:rsidRPr="00D8333D">
        <w:rPr>
          <w:rFonts w:ascii="Times New Roman" w:hAnsi="Times New Roman" w:cs="Times New Roman"/>
          <w:sz w:val="24"/>
          <w:szCs w:val="24"/>
          <w:lang w:val="en-US"/>
        </w:rPr>
        <w:t>Networking:</w:t>
      </w:r>
      <w:proofErr w:type="gramEnd"/>
      <w:r w:rsidRPr="00D8333D">
        <w:rPr>
          <w:rFonts w:ascii="Times New Roman" w:hAnsi="Times New Roman" w:cs="Times New Roman"/>
          <w:sz w:val="24"/>
          <w:szCs w:val="24"/>
          <w:lang w:val="en-US"/>
        </w:rPr>
        <w:t xml:space="preserve"> A Top-Down Approach. </w:t>
      </w:r>
      <w:proofErr w:type="spellStart"/>
      <w:r w:rsidRPr="00D8333D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D8333D">
        <w:rPr>
          <w:rFonts w:ascii="Times New Roman" w:hAnsi="Times New Roman" w:cs="Times New Roman"/>
          <w:sz w:val="24"/>
          <w:szCs w:val="24"/>
        </w:rPr>
        <w:t>, 2017.</w:t>
      </w:r>
    </w:p>
    <w:p w:rsidR="00B349A2" w:rsidRDefault="00B349A2" w:rsidP="00B349A2">
      <w:pPr>
        <w:numPr>
          <w:ilvl w:val="0"/>
          <w:numId w:val="1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333D">
        <w:rPr>
          <w:rFonts w:ascii="Times New Roman" w:hAnsi="Times New Roman" w:cs="Times New Roman"/>
          <w:sz w:val="24"/>
          <w:szCs w:val="24"/>
          <w:lang w:val="en-US"/>
        </w:rPr>
        <w:t xml:space="preserve">Lee M., Kim S. Graph-based anomaly detection for network security // IEEE Transactions on Network and Service Management. </w:t>
      </w:r>
      <w:r w:rsidRPr="00B349A2">
        <w:rPr>
          <w:rFonts w:ascii="Times New Roman" w:hAnsi="Times New Roman" w:cs="Times New Roman"/>
          <w:sz w:val="24"/>
          <w:szCs w:val="24"/>
          <w:lang w:val="en-US"/>
        </w:rPr>
        <w:t>2021. Vol. 18, No. 1. P. 78–92.</w:t>
      </w:r>
    </w:p>
    <w:p w:rsidR="00DB0D09" w:rsidRPr="00FE267F" w:rsidRDefault="001549E9" w:rsidP="00DB0D09">
      <w:pPr>
        <w:numPr>
          <w:ilvl w:val="0"/>
          <w:numId w:val="1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GNS</w:t>
      </w:r>
      <w:r w:rsidRPr="001549E9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Документация</w:t>
      </w:r>
      <w:r w:rsidRPr="001549E9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tgtFrame="_blank" w:history="1">
        <w:r w:rsidR="00B349A2" w:rsidRPr="00D833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349A2" w:rsidRPr="001549E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B349A2" w:rsidRPr="00D833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docs</w:t>
        </w:r>
        <w:r w:rsidR="00B349A2" w:rsidRPr="001549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349A2" w:rsidRPr="00D833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gns</w:t>
        </w:r>
        <w:proofErr w:type="spellEnd"/>
        <w:r w:rsidR="00B349A2" w:rsidRPr="001549E9">
          <w:rPr>
            <w:rStyle w:val="a3"/>
            <w:rFonts w:ascii="Times New Roman" w:hAnsi="Times New Roman" w:cs="Times New Roman"/>
            <w:sz w:val="24"/>
            <w:szCs w:val="24"/>
          </w:rPr>
          <w:t>3.</w:t>
        </w:r>
        <w:r w:rsidR="00B349A2" w:rsidRPr="00D833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349A2" w:rsidRPr="001549E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sectPr w:rsidR="00DB0D09" w:rsidRPr="00FE267F" w:rsidSect="00C870B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16B63"/>
    <w:multiLevelType w:val="multilevel"/>
    <w:tmpl w:val="E158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F0"/>
    <w:rsid w:val="001549E9"/>
    <w:rsid w:val="002A7AA0"/>
    <w:rsid w:val="0032365A"/>
    <w:rsid w:val="00370DCA"/>
    <w:rsid w:val="004C5EC8"/>
    <w:rsid w:val="006C41FF"/>
    <w:rsid w:val="00965A8D"/>
    <w:rsid w:val="009D4FB9"/>
    <w:rsid w:val="00A554F3"/>
    <w:rsid w:val="00A576D8"/>
    <w:rsid w:val="00B349A2"/>
    <w:rsid w:val="00B925D4"/>
    <w:rsid w:val="00C85AF0"/>
    <w:rsid w:val="00C870B7"/>
    <w:rsid w:val="00D27B7C"/>
    <w:rsid w:val="00D8333D"/>
    <w:rsid w:val="00DB0D09"/>
    <w:rsid w:val="00FE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6715C-EB01-40E5-AA91-93AE6283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1FF"/>
    <w:rPr>
      <w:color w:val="0563C1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B349A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Alexger318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ns3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Сашок</dc:creator>
  <cp:keywords/>
  <dc:description/>
  <cp:lastModifiedBy>Сашок</cp:lastModifiedBy>
  <cp:revision>11</cp:revision>
  <dcterms:created xsi:type="dcterms:W3CDTF">2026-03-09T04:49:00Z</dcterms:created>
  <dcterms:modified xsi:type="dcterms:W3CDTF">2026-03-09T06:35:00Z</dcterms:modified>
</cp:coreProperties>
</file>