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F9" w:rsidRPr="00762BCD" w:rsidRDefault="00762BCD">
      <w:pPr>
        <w:spacing w:line="240" w:lineRule="auto"/>
        <w:jc w:val="center"/>
        <w:rPr>
          <w:lang w:val="ru-RU"/>
        </w:rPr>
      </w:pPr>
      <w:r w:rsidRPr="00762BCD">
        <w:rPr>
          <w:rFonts w:ascii="Times New Roman" w:eastAsia="Times New Roman" w:hAnsi="Times New Roman"/>
          <w:b/>
          <w:sz w:val="24"/>
          <w:lang w:val="ru-RU"/>
        </w:rPr>
        <w:t>Карикатура как наглядное средство изучения истории</w:t>
      </w:r>
    </w:p>
    <w:p w:rsidR="008B5AF9" w:rsidRPr="00762BCD" w:rsidRDefault="0017236D">
      <w:pPr>
        <w:spacing w:line="240" w:lineRule="auto"/>
        <w:jc w:val="center"/>
        <w:rPr>
          <w:lang w:val="ru-RU"/>
        </w:rPr>
      </w:pPr>
      <w:proofErr w:type="spellStart"/>
      <w:r w:rsidRPr="00762BCD">
        <w:rPr>
          <w:rFonts w:ascii="Times New Roman" w:eastAsia="Times New Roman" w:hAnsi="Times New Roman"/>
          <w:b/>
          <w:i/>
          <w:sz w:val="24"/>
          <w:lang w:val="ru-RU"/>
        </w:rPr>
        <w:t>Заровняева</w:t>
      </w:r>
      <w:proofErr w:type="spellEnd"/>
      <w:r w:rsidRPr="00762BCD">
        <w:rPr>
          <w:rFonts w:ascii="Times New Roman" w:eastAsia="Times New Roman" w:hAnsi="Times New Roman"/>
          <w:b/>
          <w:i/>
          <w:sz w:val="24"/>
          <w:lang w:val="ru-RU"/>
        </w:rPr>
        <w:t xml:space="preserve"> </w:t>
      </w:r>
      <w:r w:rsidR="00762BCD">
        <w:rPr>
          <w:rFonts w:ascii="Times New Roman" w:eastAsia="Times New Roman" w:hAnsi="Times New Roman"/>
          <w:b/>
          <w:i/>
          <w:sz w:val="24"/>
          <w:lang w:val="ru-RU"/>
        </w:rPr>
        <w:t>А.А.</w:t>
      </w:r>
    </w:p>
    <w:p w:rsidR="008B5AF9" w:rsidRPr="00762BCD" w:rsidRDefault="0017236D">
      <w:pPr>
        <w:spacing w:line="240" w:lineRule="auto"/>
        <w:jc w:val="center"/>
        <w:rPr>
          <w:lang w:val="ru-RU"/>
        </w:rPr>
      </w:pPr>
      <w:r w:rsidRPr="00762BCD">
        <w:rPr>
          <w:rFonts w:ascii="Times New Roman" w:eastAsia="Times New Roman" w:hAnsi="Times New Roman"/>
          <w:i/>
          <w:sz w:val="24"/>
          <w:lang w:val="ru-RU"/>
        </w:rPr>
        <w:t>Студентка 5 курса</w:t>
      </w:r>
    </w:p>
    <w:p w:rsidR="008B5AF9" w:rsidRPr="00762BCD" w:rsidRDefault="0017236D">
      <w:pPr>
        <w:spacing w:line="240" w:lineRule="auto"/>
        <w:jc w:val="center"/>
        <w:rPr>
          <w:lang w:val="ru-RU"/>
        </w:rPr>
      </w:pPr>
      <w:r w:rsidRPr="00762BCD">
        <w:rPr>
          <w:rFonts w:ascii="Times New Roman" w:eastAsia="Times New Roman" w:hAnsi="Times New Roman"/>
          <w:i/>
          <w:sz w:val="24"/>
          <w:lang w:val="ru-RU"/>
        </w:rPr>
        <w:t xml:space="preserve">ФГАОУ ВО «Северо-Восточный федеральный университет имени М.К. </w:t>
      </w:r>
      <w:proofErr w:type="spellStart"/>
      <w:r w:rsidRPr="00762BCD">
        <w:rPr>
          <w:rFonts w:ascii="Times New Roman" w:eastAsia="Times New Roman" w:hAnsi="Times New Roman"/>
          <w:i/>
          <w:sz w:val="24"/>
          <w:lang w:val="ru-RU"/>
        </w:rPr>
        <w:t>Аммосова</w:t>
      </w:r>
      <w:proofErr w:type="spellEnd"/>
      <w:r w:rsidRPr="00762BCD">
        <w:rPr>
          <w:rFonts w:ascii="Times New Roman" w:eastAsia="Times New Roman" w:hAnsi="Times New Roman"/>
          <w:i/>
          <w:sz w:val="24"/>
          <w:lang w:val="ru-RU"/>
        </w:rPr>
        <w:t>», Исторический факультет, Якутск, Россия</w:t>
      </w:r>
    </w:p>
    <w:p w:rsidR="008B5AF9" w:rsidRPr="00762BCD" w:rsidRDefault="0017236D">
      <w:pPr>
        <w:spacing w:line="240" w:lineRule="auto"/>
        <w:jc w:val="center"/>
      </w:pPr>
      <w:r>
        <w:rPr>
          <w:rFonts w:ascii="Times New Roman" w:eastAsia="Times New Roman" w:hAnsi="Times New Roman"/>
          <w:i/>
          <w:sz w:val="24"/>
        </w:rPr>
        <w:t>E</w:t>
      </w:r>
      <w:r w:rsidRPr="00762BCD">
        <w:rPr>
          <w:rFonts w:ascii="Times New Roman" w:eastAsia="Times New Roman" w:hAnsi="Times New Roman"/>
          <w:i/>
          <w:sz w:val="24"/>
        </w:rPr>
        <w:t>-</w:t>
      </w:r>
      <w:r>
        <w:rPr>
          <w:rFonts w:ascii="Times New Roman" w:eastAsia="Times New Roman" w:hAnsi="Times New Roman"/>
          <w:i/>
          <w:sz w:val="24"/>
        </w:rPr>
        <w:t>mail</w:t>
      </w:r>
      <w:r w:rsidRPr="00762BCD">
        <w:rPr>
          <w:rFonts w:ascii="Times New Roman" w:eastAsia="Times New Roman" w:hAnsi="Times New Roman"/>
          <w:i/>
          <w:sz w:val="24"/>
        </w:rPr>
        <w:t xml:space="preserve">: </w:t>
      </w:r>
      <w:hyperlink r:id="rId6" w:history="1">
        <w:r w:rsidR="00762BCD" w:rsidRPr="00EA09C3">
          <w:rPr>
            <w:rStyle w:val="aff8"/>
            <w:rFonts w:ascii="Times New Roman" w:eastAsia="Times New Roman" w:hAnsi="Times New Roman"/>
            <w:i/>
            <w:sz w:val="24"/>
          </w:rPr>
          <w:t>zarovnyaeva.alina03@mail.ru</w:t>
        </w:r>
      </w:hyperlink>
      <w:r w:rsidR="00762BCD">
        <w:rPr>
          <w:rFonts w:ascii="Times New Roman" w:eastAsia="Times New Roman" w:hAnsi="Times New Roman"/>
          <w:i/>
          <w:sz w:val="24"/>
        </w:rPr>
        <w:t xml:space="preserve"> 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Актуальность исследования. </w:t>
      </w:r>
      <w:r w:rsidRPr="00762BCD">
        <w:rPr>
          <w:rFonts w:ascii="Times New Roman" w:eastAsia="Times New Roman" w:hAnsi="Times New Roman"/>
          <w:sz w:val="24"/>
          <w:lang w:val="ru-RU"/>
        </w:rPr>
        <w:t>В условиях реализации Федерального государственного образовательного стандарта (ФГОС) и Историко-культурного стандарта (ИКС) особое значение приобретает использование наглядных методов обучения, направленных на формирование критического мышления и универсальных учебных действий. Карикатура как визуальный исторический источник обладает значительным образовательным потенциалом, позволяя учащимся осмысливать сложные политические и социальные процессы XX века в образной форме.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Несмотря на включение карикатур в школьные учебники, их методический потенциал используется недостаточно системно, что обусловливает необходимость разработки эффективных методических подходов к работе с данным видом наглядности.</w:t>
      </w:r>
    </w:p>
    <w:p w:rsid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Объект исследования — карикатура как средство наглядности в обучении истории. Предмет исследования — методы работы с карикатурами на уроках истории в старших классах. Цель работы — выявить возможности использования карикатур при изучении истории XX века</w:t>
      </w:r>
      <w:r>
        <w:rPr>
          <w:rFonts w:ascii="Times New Roman" w:eastAsia="Times New Roman" w:hAnsi="Times New Roman"/>
          <w:sz w:val="24"/>
          <w:lang w:val="ru-RU"/>
        </w:rPr>
        <w:t>.</w:t>
      </w:r>
    </w:p>
    <w:p w:rsid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В ходе исследования были решены следующие задачи: рассмотрена карикатура как вид исторического источника; проанализированы психолого-возрастные особенности восприятия визуальной информации старшеклассниками; изучен педагогический опыт использования карикатур; проведен педагогический эксперимент.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В работе использовались методы анализа научной, методической и педагогической литературы, сравнительный анализ педагогического опыта, а также педагогический эксперимент.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Исследование опирается на нормативно-правовые документы (ФГОС, ИКС), учебники по истории России и всеобщей истории для 10–11 классов, научно-методические труды отечественных исследователей (А.А. Вагин, П.В. Гора, И.Б. Орлов, А.В. Голубев, М.В. Короткова, С.Ф. Скляренко и др.), а также карикатуры отечественных изданий XX века («Крокодил», «Окна сатиры РОСТА» и др.).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В ходе исследования установлено, что карикатура выполняет одновременно познавательную, воспитательную и развивающую функции. Работа с ней способствует формированию у учащихся навыков анализа исторических источников, умения выявлять авторскую позицию, соотносить визуальные образы с документальными материалами.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Педагогический эксперимент был проведён в октябре 2025 года</w:t>
      </w:r>
      <w:r>
        <w:rPr>
          <w:rFonts w:ascii="Times New Roman" w:eastAsia="Times New Roman" w:hAnsi="Times New Roman"/>
          <w:sz w:val="24"/>
          <w:lang w:val="ru-RU"/>
        </w:rPr>
        <w:t xml:space="preserve"> и феврале 2026 года</w:t>
      </w:r>
      <w:r w:rsidRPr="00762BCD">
        <w:rPr>
          <w:rFonts w:ascii="Times New Roman" w:eastAsia="Times New Roman" w:hAnsi="Times New Roman"/>
          <w:sz w:val="24"/>
          <w:lang w:val="ru-RU"/>
        </w:rPr>
        <w:t xml:space="preserve"> в 10–11-х классах МОБУ «Городская классическая гимназия №8» г. Якутска при изучении тем раздела «Мир в 1918–1938 гг.». В ходе апробации использовалась поэтапная методика </w:t>
      </w:r>
      <w:r w:rsidRPr="00762BCD">
        <w:rPr>
          <w:rFonts w:ascii="Times New Roman" w:eastAsia="Times New Roman" w:hAnsi="Times New Roman"/>
          <w:sz w:val="24"/>
          <w:lang w:val="ru-RU"/>
        </w:rPr>
        <w:lastRenderedPageBreak/>
        <w:t>анализа карикатур: определение исторического контекста, выявление символики, характеристика персонажей, установление авторского замысла.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Ре</w:t>
      </w:r>
      <w:r>
        <w:rPr>
          <w:rFonts w:ascii="Times New Roman" w:eastAsia="Times New Roman" w:hAnsi="Times New Roman"/>
          <w:sz w:val="24"/>
          <w:lang w:val="ru-RU"/>
        </w:rPr>
        <w:t xml:space="preserve">зультаты эксперимента показали: </w:t>
      </w:r>
      <w:r w:rsidRPr="00762BCD">
        <w:rPr>
          <w:rFonts w:ascii="Times New Roman" w:eastAsia="Times New Roman" w:hAnsi="Times New Roman"/>
          <w:sz w:val="24"/>
          <w:lang w:val="ru-RU"/>
        </w:rPr>
        <w:t>повышение познавательной активности учащихся;</w:t>
      </w:r>
      <w:r>
        <w:rPr>
          <w:rFonts w:ascii="Times New Roman" w:eastAsia="Times New Roman" w:hAnsi="Times New Roman"/>
          <w:sz w:val="24"/>
          <w:lang w:val="ru-RU"/>
        </w:rPr>
        <w:t xml:space="preserve"> развитие критического мышления; </w:t>
      </w:r>
      <w:r w:rsidRPr="00762BCD">
        <w:rPr>
          <w:rFonts w:ascii="Times New Roman" w:eastAsia="Times New Roman" w:hAnsi="Times New Roman"/>
          <w:sz w:val="24"/>
          <w:lang w:val="ru-RU"/>
        </w:rPr>
        <w:t>формирование навыков интер</w:t>
      </w:r>
      <w:r>
        <w:rPr>
          <w:rFonts w:ascii="Times New Roman" w:eastAsia="Times New Roman" w:hAnsi="Times New Roman"/>
          <w:sz w:val="24"/>
          <w:lang w:val="ru-RU"/>
        </w:rPr>
        <w:t xml:space="preserve">претации визуальной информации; </w:t>
      </w:r>
      <w:r w:rsidRPr="00762BCD">
        <w:rPr>
          <w:rFonts w:ascii="Times New Roman" w:eastAsia="Times New Roman" w:hAnsi="Times New Roman"/>
          <w:sz w:val="24"/>
          <w:lang w:val="ru-RU"/>
        </w:rPr>
        <w:t>усиление эмоционального восприятия исторического материала.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Теоретическая значимость исследования заключается в систематизации подходов к использованию карикатуры как наглядного средства обучения истории.</w:t>
      </w:r>
    </w:p>
    <w:p w:rsidR="00762BCD" w:rsidRP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Практическая значимость состоит в разработке методических рекомендаций, которые могут быть использованы учителями истории в 10–11-х классах, а также в системе подготовки и повышения квалификации педагогов.</w:t>
      </w:r>
    </w:p>
    <w:p w:rsidR="00762BCD" w:rsidRDefault="00762BCD" w:rsidP="00762BCD">
      <w:pPr>
        <w:spacing w:line="240" w:lineRule="auto"/>
        <w:ind w:firstLine="397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Выводы. </w:t>
      </w:r>
      <w:r w:rsidRPr="00762BCD">
        <w:rPr>
          <w:rFonts w:ascii="Times New Roman" w:eastAsia="Times New Roman" w:hAnsi="Times New Roman"/>
          <w:sz w:val="24"/>
          <w:lang w:val="ru-RU"/>
        </w:rPr>
        <w:t>Карикатура как наглядный метод обучения соответствует требованиям современных образовательных стандартов и эффективно способствует формированию универсальных учебных действий.</w:t>
      </w:r>
      <w:r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762BCD">
        <w:rPr>
          <w:rFonts w:ascii="Times New Roman" w:eastAsia="Times New Roman" w:hAnsi="Times New Roman"/>
          <w:sz w:val="24"/>
          <w:lang w:val="ru-RU"/>
        </w:rPr>
        <w:t>Её использование позволяет активизировать познавательную деятельность старшеклассников, развивать аналитические способности и формировать комплексное в</w:t>
      </w:r>
      <w:r>
        <w:rPr>
          <w:rFonts w:ascii="Times New Roman" w:eastAsia="Times New Roman" w:hAnsi="Times New Roman"/>
          <w:sz w:val="24"/>
          <w:lang w:val="ru-RU"/>
        </w:rPr>
        <w:t xml:space="preserve">осприятие исторических событий. </w:t>
      </w:r>
      <w:r w:rsidRPr="00762BCD">
        <w:rPr>
          <w:rFonts w:ascii="Times New Roman" w:eastAsia="Times New Roman" w:hAnsi="Times New Roman"/>
          <w:sz w:val="24"/>
          <w:lang w:val="ru-RU"/>
        </w:rPr>
        <w:t>Таким образом, интеграция карикатур в процесс преподавания истории XX века является методически обоснованной и педагогически целесообразной.</w:t>
      </w:r>
    </w:p>
    <w:p w:rsidR="008B5AF9" w:rsidRDefault="0017236D">
      <w:pPr>
        <w:spacing w:line="240" w:lineRule="auto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Литература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1.</w:t>
      </w:r>
      <w:r w:rsidRPr="00762BCD">
        <w:rPr>
          <w:rFonts w:ascii="Times New Roman" w:eastAsia="Times New Roman" w:hAnsi="Times New Roman"/>
          <w:sz w:val="24"/>
          <w:lang w:val="ru-RU"/>
        </w:rPr>
        <w:tab/>
        <w:t>Концепция нового учебно-методического комплекса по отечественной истории: историко-культурный стандарт / Российское историческое общество // https://historyrussia.org/?ysclid=m4zgwfs2zq472330260 [Электронный ресурс]. URL: http://school.historians.ru/wp-content/uploads/2013/08/82.pdf (дата обращения: 16.12.2024).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2.</w:t>
      </w:r>
      <w:r w:rsidRPr="00762BCD">
        <w:rPr>
          <w:rFonts w:ascii="Times New Roman" w:eastAsia="Times New Roman" w:hAnsi="Times New Roman"/>
          <w:sz w:val="24"/>
          <w:lang w:val="ru-RU"/>
        </w:rPr>
        <w:tab/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 (Зарегистрирован 05.07.2021 № 64101) [Электронный ресурс]. URL: https://www.garant.ru/products/ipo/prime/doc/401333920/ (дата обращения: 16.12.2024).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3.</w:t>
      </w:r>
      <w:r w:rsidRPr="00762BCD">
        <w:rPr>
          <w:rFonts w:ascii="Times New Roman" w:eastAsia="Times New Roman" w:hAnsi="Times New Roman"/>
          <w:sz w:val="24"/>
          <w:lang w:val="ru-RU"/>
        </w:rPr>
        <w:tab/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Абдулаев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 xml:space="preserve"> Э. Н. Наглядность и проблемный подход в обучении истории // Преподавание истории в школе. – М., 2008. – №1. – 80 с.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4.</w:t>
      </w:r>
      <w:r w:rsidRPr="00762BCD">
        <w:rPr>
          <w:rFonts w:ascii="Times New Roman" w:eastAsia="Times New Roman" w:hAnsi="Times New Roman"/>
          <w:sz w:val="24"/>
          <w:lang w:val="ru-RU"/>
        </w:rPr>
        <w:tab/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Алибулатова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 xml:space="preserve"> А. М-А. Психологические особенности учащихся старших классов. Цифровая наука. 2021. №2. С. 45-48.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5.</w:t>
      </w:r>
      <w:r w:rsidRPr="00762BCD">
        <w:rPr>
          <w:rFonts w:ascii="Times New Roman" w:eastAsia="Times New Roman" w:hAnsi="Times New Roman"/>
          <w:sz w:val="24"/>
          <w:lang w:val="ru-RU"/>
        </w:rPr>
        <w:tab/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Айнутдинов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 xml:space="preserve"> А. С. Карикатура как тип изображения комической интенции в современных российских печатных СМИ: Автореферат </w:t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дис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>. ... канд. фил. наук. - Екатеринбург, 2010. - 180 с.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6.</w:t>
      </w:r>
      <w:r w:rsidRPr="00762BCD">
        <w:rPr>
          <w:rFonts w:ascii="Times New Roman" w:eastAsia="Times New Roman" w:hAnsi="Times New Roman"/>
          <w:sz w:val="24"/>
          <w:lang w:val="ru-RU"/>
        </w:rPr>
        <w:tab/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Айнутдинов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 xml:space="preserve"> А. С. Типология и функции карикатуры в прессе // Вестник Челябинского государственного университета. 2008. № 21. С. 20-28.</w:t>
      </w:r>
    </w:p>
    <w:p w:rsidR="00762BCD" w:rsidRPr="00762BCD" w:rsidRDefault="00762BCD" w:rsidP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7.</w:t>
      </w:r>
      <w:r w:rsidRPr="00762BCD">
        <w:rPr>
          <w:rFonts w:ascii="Times New Roman" w:eastAsia="Times New Roman" w:hAnsi="Times New Roman"/>
          <w:sz w:val="24"/>
          <w:lang w:val="ru-RU"/>
        </w:rPr>
        <w:tab/>
      </w:r>
      <w:proofErr w:type="spellStart"/>
      <w:r w:rsidRPr="00762BCD">
        <w:rPr>
          <w:rFonts w:ascii="Times New Roman" w:eastAsia="Times New Roman" w:hAnsi="Times New Roman"/>
          <w:sz w:val="24"/>
          <w:lang w:val="ru-RU"/>
        </w:rPr>
        <w:t>Барлова</w:t>
      </w:r>
      <w:proofErr w:type="spellEnd"/>
      <w:r w:rsidRPr="00762BCD">
        <w:rPr>
          <w:rFonts w:ascii="Times New Roman" w:eastAsia="Times New Roman" w:hAnsi="Times New Roman"/>
          <w:sz w:val="24"/>
          <w:lang w:val="ru-RU"/>
        </w:rPr>
        <w:t xml:space="preserve"> Ю. В. Использование политической карикатуры как источника на занятиях со студентами исторического факультета. Ярославль, 2005 г. – 317 с.</w:t>
      </w:r>
    </w:p>
    <w:p w:rsidR="008B5AF9" w:rsidRPr="00762BCD" w:rsidRDefault="00762BCD">
      <w:pPr>
        <w:spacing w:line="240" w:lineRule="auto"/>
        <w:jc w:val="both"/>
        <w:rPr>
          <w:rFonts w:ascii="Times New Roman" w:eastAsia="Times New Roman" w:hAnsi="Times New Roman"/>
          <w:sz w:val="24"/>
          <w:lang w:val="ru-RU"/>
        </w:rPr>
      </w:pPr>
      <w:r w:rsidRPr="00762BCD">
        <w:rPr>
          <w:rFonts w:ascii="Times New Roman" w:eastAsia="Times New Roman" w:hAnsi="Times New Roman"/>
          <w:sz w:val="24"/>
          <w:lang w:val="ru-RU"/>
        </w:rPr>
        <w:t>8.</w:t>
      </w:r>
      <w:r w:rsidRPr="00762BCD">
        <w:rPr>
          <w:rFonts w:ascii="Times New Roman" w:eastAsia="Times New Roman" w:hAnsi="Times New Roman"/>
          <w:sz w:val="24"/>
          <w:lang w:val="ru-RU"/>
        </w:rPr>
        <w:tab/>
        <w:t xml:space="preserve">Вагин А. А. Методика преподавания истории в средней школе. — М.: Просвещение, 1968. – 426  с. </w:t>
      </w:r>
      <w:bookmarkStart w:id="0" w:name="_GoBack"/>
      <w:bookmarkEnd w:id="0"/>
    </w:p>
    <w:sectPr w:rsidR="008B5AF9" w:rsidRPr="00762BCD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1F3"/>
    <w:rsid w:val="0017236D"/>
    <w:rsid w:val="0029639D"/>
    <w:rsid w:val="00326F90"/>
    <w:rsid w:val="00762BCD"/>
    <w:rsid w:val="008B5A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B1CD54D-C817-46E6-9F72-C6D0B5FC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62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ovnyaeva.alina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E73D4E-CFE9-4348-9F5C-490CDCC1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2026-03-02T14:45:00Z</dcterms:created>
  <dcterms:modified xsi:type="dcterms:W3CDTF">2026-03-02T14:45:00Z</dcterms:modified>
  <cp:category/>
</cp:coreProperties>
</file>