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F487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Тезисы </w:t>
      </w:r>
    </w:p>
    <w:p w14:paraId="6307499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bookmarkStart w:id="0" w:name="_GoBack"/>
      <w:bookmarkEnd w:id="0"/>
    </w:p>
    <w:p w14:paraId="49D86EC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Аннотация. </w:t>
      </w:r>
      <w:r>
        <w:rPr>
          <w:rFonts w:ascii="Times New Roman" w:hAnsi="Times New Roman" w:eastAsia="SimSun" w:cs="Times New Roman"/>
          <w:color w:val="000000"/>
          <w:sz w:val="28"/>
          <w:szCs w:val="28"/>
          <w:lang w:val="ru-RU"/>
        </w:rPr>
        <w:t>Данная научная статья посвящена 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роблемам правовой культуры среди несовершеннолетних в России. Анализируются факторы, влияющие на формирование правовых знаний и поведения среди подростков: семья, образование, СМИ и цифровые технологии. Рассматривается текущее состояние правовой культуры на основе социологических исследований и статистики правонарушений среди молодежи. Отмечается несоответствие между необходимостью правового воспитания и его реализацией из-за недостаточной методической базы, низкой вовлеченности родителей и слаборазвитой системы правового образования. 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Предложены пути решения этих проблем - в том числе через совершенствование образовательных программ, усиление межведомственного взаимодействия и использование цифровых инструментов правового просвещения.</w:t>
      </w:r>
    </w:p>
    <w:p w14:paraId="6F70651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left"/>
        <w:textAlignment w:val="auto"/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Ключевые слова: 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правовая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культура,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несовершеннолетние,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подростки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</w:p>
    <w:p w14:paraId="7E0FA29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правовое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воспитание,правосознание,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правовые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знания,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</w:p>
    <w:p w14:paraId="350BABE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правомерное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поведение,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профилактика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правонарушений,</w:t>
      </w:r>
    </w:p>
    <w:p w14:paraId="71487A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образование,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российское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Arial" w:cs="Times New Roman"/>
          <w:sz w:val="28"/>
          <w:szCs w:val="28"/>
          <w:shd w:val="clear" w:color="auto" w:fill="FFFFFF"/>
          <w:lang w:val="ru-RU"/>
        </w:rPr>
        <w:t>общество.</w:t>
      </w:r>
    </w:p>
    <w:p w14:paraId="417D749D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19E3DF11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B0D4F"/>
    <w:rsid w:val="6DC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2026-03-29T10:29:00Z</dcterms:created>
  <dc:creator>USER</dc:creator>
  <cp:lastModifiedBy>USER</cp:lastModifiedBy>
  <dcterms:modified xsi:type="dcterms:W3CDTF">2026-03-29T10:31:22Z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25D8E9CB7F4C48818CBB99AA45B6171A_11</vt:lpwstr>
  </property>
</Properties>
</file>