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99" w:rsidRPr="00271599" w:rsidRDefault="00271599" w:rsidP="00271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599">
        <w:rPr>
          <w:rFonts w:ascii="Times New Roman" w:hAnsi="Times New Roman" w:cs="Times New Roman"/>
          <w:sz w:val="28"/>
          <w:szCs w:val="28"/>
        </w:rPr>
        <w:t>Секция «Маркетинговые коммуникации в контексте отрасли: инновации, адаптации, результаты»</w:t>
      </w:r>
    </w:p>
    <w:p w:rsidR="00271599" w:rsidRPr="00271599" w:rsidRDefault="00271599" w:rsidP="00271599">
      <w:pPr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1599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Применение инструментов </w:t>
      </w:r>
      <w:proofErr w:type="spellStart"/>
      <w:r w:rsidRPr="00271599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digital</w:t>
      </w:r>
      <w:proofErr w:type="spellEnd"/>
      <w:r w:rsidRPr="00271599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-маркетинга в продвижении бренда работодателя</w:t>
      </w:r>
    </w:p>
    <w:p w:rsidR="00271599" w:rsidRPr="00271599" w:rsidRDefault="00271599" w:rsidP="00271599">
      <w:pPr>
        <w:jc w:val="center"/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Лаптева Елизавета С</w:t>
      </w:r>
      <w:r w:rsidRPr="00271599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ергеевна</w:t>
      </w:r>
    </w:p>
    <w:p w:rsidR="00271599" w:rsidRPr="00271599" w:rsidRDefault="00271599" w:rsidP="002715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599" w:rsidRPr="00ED0F4B" w:rsidRDefault="00271599" w:rsidP="00271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599">
        <w:rPr>
          <w:rFonts w:ascii="Times New Roman" w:hAnsi="Times New Roman" w:cs="Times New Roman"/>
          <w:sz w:val="28"/>
          <w:szCs w:val="28"/>
        </w:rPr>
        <w:t>Ульяновский государственный университет, Факультет культуры и</w:t>
      </w:r>
      <w:r w:rsidRPr="00F411C3">
        <w:rPr>
          <w:rFonts w:ascii="Times New Roman" w:hAnsi="Times New Roman" w:cs="Times New Roman"/>
          <w:sz w:val="28"/>
          <w:szCs w:val="28"/>
        </w:rPr>
        <w:t xml:space="preserve"> </w:t>
      </w:r>
      <w:r w:rsidRPr="00ED0F4B">
        <w:rPr>
          <w:rFonts w:ascii="Times New Roman" w:hAnsi="Times New Roman" w:cs="Times New Roman"/>
          <w:sz w:val="28"/>
          <w:szCs w:val="28"/>
        </w:rPr>
        <w:t>искусства,</w:t>
      </w:r>
    </w:p>
    <w:p w:rsidR="00271599" w:rsidRPr="00ED0F4B" w:rsidRDefault="00271599" w:rsidP="00271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F4B">
        <w:rPr>
          <w:rFonts w:ascii="Times New Roman" w:hAnsi="Times New Roman" w:cs="Times New Roman"/>
          <w:sz w:val="28"/>
          <w:szCs w:val="28"/>
        </w:rPr>
        <w:t>Ульяновск, Россия</w:t>
      </w:r>
    </w:p>
    <w:p w:rsidR="00271599" w:rsidRPr="00ED0F4B" w:rsidRDefault="00ED0F4B" w:rsidP="00ED0F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D0F4B">
        <w:rPr>
          <w:rFonts w:ascii="Times New Roman" w:hAnsi="Times New Roman" w:cs="Times New Roman"/>
          <w:sz w:val="28"/>
          <w:szCs w:val="28"/>
          <w:lang w:val="en-US"/>
        </w:rPr>
        <w:t>E-mail: lizalapteva2004@gmail.com</w:t>
      </w:r>
    </w:p>
    <w:p w:rsidR="00ED0F4B" w:rsidRPr="00ED0F4B" w:rsidRDefault="00ED0F4B" w:rsidP="00ED0F4B">
      <w:pPr>
        <w:pStyle w:val="p1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271599" w:rsidRPr="00ED0F4B" w:rsidRDefault="00271599" w:rsidP="00ED0F4B">
      <w:pPr>
        <w:pStyle w:val="p1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В условиях </w:t>
      </w:r>
      <w:proofErr w:type="spellStart"/>
      <w:r w:rsidRPr="00ED0F4B">
        <w:rPr>
          <w:sz w:val="28"/>
          <w:szCs w:val="28"/>
        </w:rPr>
        <w:t>цифровизации</w:t>
      </w:r>
      <w:proofErr w:type="spellEnd"/>
      <w:r w:rsidRPr="00ED0F4B">
        <w:rPr>
          <w:sz w:val="28"/>
          <w:szCs w:val="28"/>
        </w:rPr>
        <w:t xml:space="preserve"> экономики и активного развития онлайн-коммуникаций меняются не только подходы компаний к продвижению товаров и услуг, но и способы формирования их репутации как работодателя. Сегодня потенциальные сотрудники получают значительную часть информации о компании через цифровую среду: официальные сайты, карьерные страницы, социальные сети, отзывы, профессиональные платформы и </w:t>
      </w:r>
      <w:proofErr w:type="spellStart"/>
      <w:r w:rsidRPr="00ED0F4B">
        <w:rPr>
          <w:sz w:val="28"/>
          <w:szCs w:val="28"/>
        </w:rPr>
        <w:t>медиаресурсы</w:t>
      </w:r>
      <w:proofErr w:type="spellEnd"/>
      <w:r w:rsidRPr="00ED0F4B">
        <w:rPr>
          <w:sz w:val="28"/>
          <w:szCs w:val="28"/>
        </w:rPr>
        <w:t>. Именно поэтому бренд работодателя всё чаще формируется и воспринимается в онлайн-пространстве.</w:t>
      </w:r>
    </w:p>
    <w:p w:rsidR="00271599" w:rsidRPr="00ED0F4B" w:rsidRDefault="00271599" w:rsidP="00ED0F4B">
      <w:pPr>
        <w:pStyle w:val="p1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Для современных компаний сильный бренд работодателя становится важным конкурентным преимуществом на рынке труда. Он позволяет не только привлекать квалифицированных специалистов, но и повышать лояльность, </w:t>
      </w:r>
      <w:proofErr w:type="spellStart"/>
      <w:r w:rsidRPr="00ED0F4B">
        <w:rPr>
          <w:sz w:val="28"/>
          <w:szCs w:val="28"/>
        </w:rPr>
        <w:t>вовлечённость</w:t>
      </w:r>
      <w:proofErr w:type="spellEnd"/>
      <w:r w:rsidRPr="00ED0F4B">
        <w:rPr>
          <w:sz w:val="28"/>
          <w:szCs w:val="28"/>
        </w:rPr>
        <w:t xml:space="preserve"> и удержание сотрудников. </w:t>
      </w:r>
    </w:p>
    <w:p w:rsidR="00ED0F4B" w:rsidRPr="00ED0F4B" w:rsidRDefault="00ED0F4B" w:rsidP="00ED0F4B">
      <w:pPr>
        <w:pStyle w:val="p1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Иными словами, бренд работодателя — это образ организации на рынке труда, отражающий, насколько она является привлекательной для соискателей и сотрудников. Такой бренд формируется не только на основе официальных заявлений компании, но и под влиянием реального опыта сотрудников, отзывов, корпоративной культуры, коммуникаций, </w:t>
      </w:r>
      <w:proofErr w:type="spellStart"/>
      <w:r w:rsidRPr="00ED0F4B">
        <w:rPr>
          <w:sz w:val="28"/>
          <w:szCs w:val="28"/>
        </w:rPr>
        <w:t>медиаактивности</w:t>
      </w:r>
      <w:proofErr w:type="spellEnd"/>
      <w:r w:rsidRPr="00ED0F4B">
        <w:rPr>
          <w:sz w:val="28"/>
          <w:szCs w:val="28"/>
        </w:rPr>
        <w:t xml:space="preserve"> и публичной репутации работодателя.</w:t>
      </w:r>
    </w:p>
    <w:p w:rsidR="00ED0F4B" w:rsidRPr="00ED0F4B" w:rsidRDefault="00ED0F4B" w:rsidP="00ED0F4B">
      <w:pPr>
        <w:pStyle w:val="p1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lastRenderedPageBreak/>
        <w:t xml:space="preserve">В условиях кадровой конкуренции и роста ожиданий со стороны соискателей организации вынуждены выстраивать более системную и привлекательную коммуникацию с аудиторией. В этой связи особую значимость приобретают инструменты </w:t>
      </w:r>
      <w:proofErr w:type="spellStart"/>
      <w:r w:rsidRPr="00ED0F4B">
        <w:rPr>
          <w:sz w:val="28"/>
          <w:szCs w:val="28"/>
        </w:rPr>
        <w:t>digital</w:t>
      </w:r>
      <w:proofErr w:type="spellEnd"/>
      <w:r w:rsidRPr="00ED0F4B">
        <w:rPr>
          <w:sz w:val="28"/>
          <w:szCs w:val="28"/>
        </w:rPr>
        <w:t>-маркетинга, позволяющие продвигать бренд работодателя в цифровой среде.</w:t>
      </w:r>
    </w:p>
    <w:p w:rsidR="00271599" w:rsidRPr="00ED0F4B" w:rsidRDefault="00271599" w:rsidP="00ED0F4B">
      <w:pPr>
        <w:pStyle w:val="p1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rStyle w:val="s1"/>
          <w:bCs/>
          <w:sz w:val="28"/>
          <w:szCs w:val="28"/>
        </w:rPr>
        <w:t>Актуальность темы</w:t>
      </w:r>
      <w:r w:rsidRPr="00ED0F4B">
        <w:rPr>
          <w:sz w:val="28"/>
          <w:szCs w:val="28"/>
        </w:rPr>
        <w:t xml:space="preserve"> обусловлена тем, что в современных условиях онлайн-коммуникации становятся одним из ключевых каналов взаимодействия работодателя с потенциальными и действующими сотрудниками. Компании всё активнее используют социальные сети, контент-маркетинг, </w:t>
      </w:r>
      <w:proofErr w:type="spellStart"/>
      <w:r w:rsidRPr="00ED0F4B">
        <w:rPr>
          <w:sz w:val="28"/>
          <w:szCs w:val="28"/>
        </w:rPr>
        <w:t>digital</w:t>
      </w:r>
      <w:proofErr w:type="spellEnd"/>
      <w:r w:rsidRPr="00ED0F4B">
        <w:rPr>
          <w:sz w:val="28"/>
          <w:szCs w:val="28"/>
        </w:rPr>
        <w:t>-рекламу, карьерные сайты и другие цифровые инструменты для формирования привлекательного образа работодателя. При этом вопрос эффективности данных инструментов и особенностей их применения остаётся значимым как для практики, так и для теоретического осмысления.</w:t>
      </w:r>
    </w:p>
    <w:p w:rsidR="00ED0F4B" w:rsidRPr="00ED0F4B" w:rsidRDefault="00ED0F4B" w:rsidP="00ED0F4B">
      <w:pPr>
        <w:pStyle w:val="p3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Одной из главных особенностей бренда работодателя в условиях </w:t>
      </w:r>
      <w:proofErr w:type="spellStart"/>
      <w:r w:rsidRPr="00ED0F4B">
        <w:rPr>
          <w:sz w:val="28"/>
          <w:szCs w:val="28"/>
        </w:rPr>
        <w:t>цифровизации</w:t>
      </w:r>
      <w:proofErr w:type="spellEnd"/>
      <w:r w:rsidRPr="00ED0F4B">
        <w:rPr>
          <w:sz w:val="28"/>
          <w:szCs w:val="28"/>
        </w:rPr>
        <w:t xml:space="preserve"> является его </w:t>
      </w:r>
      <w:r w:rsidRPr="00ED0F4B">
        <w:rPr>
          <w:rStyle w:val="s2"/>
          <w:bCs/>
          <w:sz w:val="28"/>
          <w:szCs w:val="28"/>
        </w:rPr>
        <w:t>повышенная прозрачность</w:t>
      </w:r>
      <w:r w:rsidRPr="00ED0F4B">
        <w:rPr>
          <w:sz w:val="28"/>
          <w:szCs w:val="28"/>
        </w:rPr>
        <w:t>. Потенциальные сотрудники могут заранее изучить отзывы о работодателе, оценить стиль коммуникации компании, посмотреть, как она ведёт социальные сети, как оформляет вакансии и как реагирует на обратную связь. Это означает, что работодателю уже недостаточно просто заявлять о своих преимуществах — необходимо подтверждать их через реальные действия и последовательную коммуникацию.</w:t>
      </w:r>
    </w:p>
    <w:p w:rsidR="00ED0F4B" w:rsidRPr="00ED0F4B" w:rsidRDefault="00ED0F4B" w:rsidP="00ED0F4B">
      <w:pPr>
        <w:pStyle w:val="p3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Цифровая среда также усиливает значение </w:t>
      </w:r>
      <w:r w:rsidRPr="00ED0F4B">
        <w:rPr>
          <w:rStyle w:val="s2"/>
          <w:bCs/>
          <w:sz w:val="28"/>
          <w:szCs w:val="28"/>
        </w:rPr>
        <w:t>скорости и регулярности коммуникации</w:t>
      </w:r>
      <w:r w:rsidRPr="00ED0F4B">
        <w:rPr>
          <w:sz w:val="28"/>
          <w:szCs w:val="28"/>
        </w:rPr>
        <w:t>. Современная аудитория ожидает от работодателя оперативной, понятной и актуальной информации.</w:t>
      </w:r>
      <w:r w:rsidRPr="00ED0F4B">
        <w:rPr>
          <w:sz w:val="28"/>
          <w:szCs w:val="28"/>
        </w:rPr>
        <w:t xml:space="preserve"> А</w:t>
      </w:r>
      <w:r w:rsidRPr="00ED0F4B">
        <w:rPr>
          <w:sz w:val="28"/>
          <w:szCs w:val="28"/>
        </w:rPr>
        <w:t xml:space="preserve">ктивное и качественное присутствие в </w:t>
      </w:r>
      <w:proofErr w:type="spellStart"/>
      <w:r w:rsidRPr="00ED0F4B">
        <w:rPr>
          <w:sz w:val="28"/>
          <w:szCs w:val="28"/>
        </w:rPr>
        <w:t>digital</w:t>
      </w:r>
      <w:proofErr w:type="spellEnd"/>
      <w:r w:rsidRPr="00ED0F4B">
        <w:rPr>
          <w:sz w:val="28"/>
          <w:szCs w:val="28"/>
        </w:rPr>
        <w:t xml:space="preserve">-среде формирует впечатление открытого, современного и </w:t>
      </w:r>
      <w:proofErr w:type="spellStart"/>
      <w:r w:rsidRPr="00ED0F4B">
        <w:rPr>
          <w:sz w:val="28"/>
          <w:szCs w:val="28"/>
        </w:rPr>
        <w:t>клиентоориентированного</w:t>
      </w:r>
      <w:proofErr w:type="spellEnd"/>
      <w:r w:rsidRPr="00ED0F4B">
        <w:rPr>
          <w:sz w:val="28"/>
          <w:szCs w:val="28"/>
        </w:rPr>
        <w:t xml:space="preserve"> работодателя.</w:t>
      </w:r>
    </w:p>
    <w:p w:rsidR="00ED0F4B" w:rsidRPr="00ED0F4B" w:rsidRDefault="00ED0F4B" w:rsidP="00ED0F4B">
      <w:pPr>
        <w:pStyle w:val="p3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Следующей важной особенностью бренда работодателя в условиях </w:t>
      </w:r>
      <w:proofErr w:type="spellStart"/>
      <w:r w:rsidRPr="00ED0F4B">
        <w:rPr>
          <w:sz w:val="28"/>
          <w:szCs w:val="28"/>
        </w:rPr>
        <w:t>цифровизации</w:t>
      </w:r>
      <w:proofErr w:type="spellEnd"/>
      <w:r w:rsidRPr="00ED0F4B">
        <w:rPr>
          <w:sz w:val="28"/>
          <w:szCs w:val="28"/>
        </w:rPr>
        <w:t xml:space="preserve"> является его </w:t>
      </w:r>
      <w:r w:rsidRPr="00ED0F4B">
        <w:rPr>
          <w:rStyle w:val="s2"/>
          <w:bCs/>
          <w:sz w:val="28"/>
          <w:szCs w:val="28"/>
        </w:rPr>
        <w:t>контентная природа</w:t>
      </w:r>
      <w:r w:rsidRPr="00ED0F4B">
        <w:rPr>
          <w:sz w:val="28"/>
          <w:szCs w:val="28"/>
        </w:rPr>
        <w:t xml:space="preserve"> (</w:t>
      </w:r>
      <w:r w:rsidRPr="00ED0F4B">
        <w:rPr>
          <w:sz w:val="28"/>
          <w:szCs w:val="28"/>
        </w:rPr>
        <w:t xml:space="preserve">публикации о корпоративной жизни, истории сотрудников, карьерные возможности, экспертные материалы, </w:t>
      </w:r>
      <w:r w:rsidRPr="00ED0F4B">
        <w:rPr>
          <w:sz w:val="28"/>
          <w:szCs w:val="28"/>
        </w:rPr>
        <w:lastRenderedPageBreak/>
        <w:t>видеоролики, интервью, вакансии в визуально привлекательной форме и другие форматы</w:t>
      </w:r>
      <w:r w:rsidRPr="00ED0F4B">
        <w:rPr>
          <w:sz w:val="28"/>
          <w:szCs w:val="28"/>
        </w:rPr>
        <w:t>)</w:t>
      </w:r>
      <w:r w:rsidRPr="00ED0F4B">
        <w:rPr>
          <w:sz w:val="28"/>
          <w:szCs w:val="28"/>
        </w:rPr>
        <w:t>. Контент становится инструментом формирования эмоциональной связи между компанией и аудиторией, а также способом демонстрации корпоративной культуры и ценностей.</w:t>
      </w:r>
    </w:p>
    <w:p w:rsidR="00ED0F4B" w:rsidRPr="00ED0F4B" w:rsidRDefault="00ED0F4B" w:rsidP="00ED0F4B">
      <w:pPr>
        <w:pStyle w:val="p3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Кроме того, </w:t>
      </w:r>
      <w:proofErr w:type="spellStart"/>
      <w:r w:rsidRPr="00ED0F4B">
        <w:rPr>
          <w:sz w:val="28"/>
          <w:szCs w:val="28"/>
        </w:rPr>
        <w:t>цифровизация</w:t>
      </w:r>
      <w:proofErr w:type="spellEnd"/>
      <w:r w:rsidRPr="00ED0F4B">
        <w:rPr>
          <w:sz w:val="28"/>
          <w:szCs w:val="28"/>
        </w:rPr>
        <w:t xml:space="preserve"> усилила значение </w:t>
      </w:r>
      <w:r w:rsidRPr="00ED0F4B">
        <w:rPr>
          <w:rStyle w:val="s2"/>
          <w:bCs/>
          <w:sz w:val="28"/>
          <w:szCs w:val="28"/>
        </w:rPr>
        <w:t>персонализации коммуникации</w:t>
      </w:r>
      <w:r w:rsidRPr="00ED0F4B">
        <w:rPr>
          <w:sz w:val="28"/>
          <w:szCs w:val="28"/>
        </w:rPr>
        <w:t>. Разные сегменты аудитории по-разному воспринимают работодателя и предъявляют разные ожидания к работе. В связи с этим компании всё чаще адаптируют сообщения, форматы и каналы продвижения под конкретные аудитории. Такой подход позволяет сделать бренд работодателя более релевантным и эффективным.</w:t>
      </w:r>
    </w:p>
    <w:p w:rsidR="00ED0F4B" w:rsidRPr="00ED0F4B" w:rsidRDefault="00ED0F4B" w:rsidP="00ED0F4B">
      <w:pPr>
        <w:pStyle w:val="p3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D0F4B">
        <w:rPr>
          <w:sz w:val="28"/>
          <w:szCs w:val="28"/>
        </w:rPr>
        <w:t xml:space="preserve">Ещё одной особенностью цифровой среды является возможность </w:t>
      </w:r>
      <w:r w:rsidRPr="00ED0F4B">
        <w:rPr>
          <w:rStyle w:val="s2"/>
          <w:bCs/>
          <w:sz w:val="28"/>
          <w:szCs w:val="28"/>
        </w:rPr>
        <w:t>двусторонней коммуникации</w:t>
      </w:r>
      <w:r w:rsidRPr="00ED0F4B">
        <w:rPr>
          <w:sz w:val="28"/>
          <w:szCs w:val="28"/>
        </w:rPr>
        <w:t>. Если раньше бренд работодателя во многом строился как одностороннее сообщение от компании к рынку труда, то сегодня аудитория активно вовлекается в обсуждение, комментирует, делится опытом, задаёт вопросы и влияет на публичный образ работодателя. Это делает бренд работодателя более «живым», но одновременно и более уязвимым: негативный опыт сотрудников или неудачные коммуникационные действия могут быстро стать публичными.</w:t>
      </w:r>
    </w:p>
    <w:p w:rsidR="00ED0F4B" w:rsidRPr="00ED0F4B" w:rsidRDefault="00ED0F4B" w:rsidP="00ED0F4B">
      <w:pPr>
        <w:pStyle w:val="p3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D0F4B">
        <w:rPr>
          <w:sz w:val="28"/>
          <w:szCs w:val="28"/>
        </w:rPr>
        <w:t>Цифровизация</w:t>
      </w:r>
      <w:proofErr w:type="spellEnd"/>
      <w:r w:rsidRPr="00ED0F4B">
        <w:rPr>
          <w:sz w:val="28"/>
          <w:szCs w:val="28"/>
        </w:rPr>
        <w:t xml:space="preserve"> также меняет саму структуру конкуренции между работодателями. Сегодня соискатели сравнивают компании не только по уровню зарплаты и условиям труда, но и по качеству цифрового присутствия. Например, удобный карьерный сайт, современный визуальный стиль вакансий, активное присутствие в социальных сетях и понятная коммуникация с кандидатами могут существенно повысить привлекательность работодателя, особенно для молодых поколений.</w:t>
      </w:r>
    </w:p>
    <w:p w:rsidR="00ED0F4B" w:rsidRPr="00E87559" w:rsidRDefault="00ED0F4B" w:rsidP="00271599">
      <w:pPr>
        <w:pStyle w:val="p1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9B3238" w:rsidRPr="00271599" w:rsidRDefault="009B3238" w:rsidP="00271599">
      <w:pPr>
        <w:jc w:val="center"/>
      </w:pPr>
    </w:p>
    <w:sectPr w:rsidR="009B3238" w:rsidRPr="0027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99"/>
    <w:rsid w:val="00271599"/>
    <w:rsid w:val="009B3238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CCAC0-6596-4994-9D3F-28744494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599"/>
    <w:pPr>
      <w:spacing w:after="0" w:line="360" w:lineRule="auto"/>
      <w:ind w:firstLine="709"/>
      <w:jc w:val="both"/>
    </w:pPr>
    <w:rPr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715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599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character" w:customStyle="1" w:styleId="docdata">
    <w:name w:val="docdata"/>
    <w:aliases w:val="docy,v5,1168,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271599"/>
  </w:style>
  <w:style w:type="paragraph" w:customStyle="1" w:styleId="p1">
    <w:name w:val="p1"/>
    <w:basedOn w:val="a"/>
    <w:rsid w:val="0027159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s1">
    <w:name w:val="s1"/>
    <w:basedOn w:val="a0"/>
    <w:rsid w:val="00271599"/>
  </w:style>
  <w:style w:type="paragraph" w:customStyle="1" w:styleId="p2">
    <w:name w:val="p2"/>
    <w:basedOn w:val="a"/>
    <w:rsid w:val="0027159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p3">
    <w:name w:val="p3"/>
    <w:basedOn w:val="a"/>
    <w:rsid w:val="00ED0F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s2">
    <w:name w:val="s2"/>
    <w:basedOn w:val="a0"/>
    <w:rsid w:val="00ED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2026-04-01T18:50:00Z</dcterms:created>
  <dcterms:modified xsi:type="dcterms:W3CDTF">2026-04-01T19:05:00Z</dcterms:modified>
</cp:coreProperties>
</file>