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C1E" w:rsidRDefault="00DC78DF" w:rsidP="00743C1E">
      <w:pPr>
        <w:pStyle w:val="ds-markdown-paragraph"/>
        <w:spacing w:before="0" w:beforeAutospacing="0" w:after="0" w:afterAutospacing="0"/>
        <w:ind w:right="57" w:firstLine="709"/>
        <w:jc w:val="center"/>
        <w:rPr>
          <w:rStyle w:val="a3"/>
          <w:b w:val="0"/>
          <w:color w:val="0F1115"/>
        </w:rPr>
      </w:pPr>
      <w:r w:rsidRPr="00743C1E">
        <w:rPr>
          <w:rStyle w:val="a3"/>
          <w:b w:val="0"/>
          <w:color w:val="0F1115"/>
        </w:rPr>
        <w:t>Некоторые аспек</w:t>
      </w:r>
      <w:r w:rsidR="00743C1E">
        <w:rPr>
          <w:rStyle w:val="a3"/>
          <w:b w:val="0"/>
          <w:color w:val="0F1115"/>
        </w:rPr>
        <w:t>ты организации и проведения семейной терапии</w:t>
      </w:r>
    </w:p>
    <w:p w:rsidR="00DC78DF" w:rsidRPr="00743C1E" w:rsidRDefault="00DC78DF" w:rsidP="00743C1E">
      <w:pPr>
        <w:pStyle w:val="ds-markdown-paragraph"/>
        <w:spacing w:before="0" w:beforeAutospacing="0" w:after="0" w:afterAutospacing="0"/>
        <w:ind w:right="57" w:firstLine="709"/>
        <w:jc w:val="center"/>
        <w:rPr>
          <w:rStyle w:val="a3"/>
          <w:b w:val="0"/>
          <w:color w:val="0F1115"/>
        </w:rPr>
      </w:pPr>
      <w:r w:rsidRPr="00743C1E">
        <w:rPr>
          <w:rStyle w:val="a3"/>
          <w:b w:val="0"/>
          <w:color w:val="0F1115"/>
        </w:rPr>
        <w:t xml:space="preserve"> с неполными семьями</w:t>
      </w:r>
    </w:p>
    <w:p w:rsidR="00DC78DF" w:rsidRPr="00743C1E" w:rsidRDefault="00DC78DF" w:rsidP="00743C1E">
      <w:pPr>
        <w:pStyle w:val="ds-markdown-paragraph"/>
        <w:spacing w:before="0" w:beforeAutospacing="0" w:after="0" w:afterAutospacing="0"/>
        <w:ind w:right="57" w:firstLine="709"/>
        <w:jc w:val="center"/>
        <w:rPr>
          <w:rStyle w:val="a3"/>
          <w:b w:val="0"/>
          <w:color w:val="0F1115"/>
        </w:rPr>
      </w:pPr>
      <w:r w:rsidRPr="00743C1E">
        <w:rPr>
          <w:rStyle w:val="a3"/>
          <w:b w:val="0"/>
          <w:color w:val="0F1115"/>
        </w:rPr>
        <w:t>Львова Полина Павловна</w:t>
      </w:r>
    </w:p>
    <w:p w:rsidR="00DC78DF" w:rsidRPr="00743C1E" w:rsidRDefault="00DC78DF" w:rsidP="00743C1E">
      <w:pPr>
        <w:pStyle w:val="ds-markdown-paragraph"/>
        <w:spacing w:before="0" w:beforeAutospacing="0" w:after="0" w:afterAutospacing="0"/>
        <w:ind w:right="57" w:firstLine="709"/>
        <w:jc w:val="center"/>
        <w:rPr>
          <w:rStyle w:val="a3"/>
          <w:b w:val="0"/>
          <w:color w:val="0F1115"/>
        </w:rPr>
      </w:pPr>
      <w:r w:rsidRPr="00743C1E">
        <w:rPr>
          <w:rStyle w:val="a3"/>
          <w:b w:val="0"/>
          <w:color w:val="0F1115"/>
        </w:rPr>
        <w:t>Студент</w:t>
      </w:r>
    </w:p>
    <w:p w:rsidR="00DC78DF" w:rsidRPr="00743C1E" w:rsidRDefault="00DC78DF" w:rsidP="00743C1E">
      <w:pPr>
        <w:pStyle w:val="ds-markdown-paragraph"/>
        <w:spacing w:before="0" w:beforeAutospacing="0" w:after="0" w:afterAutospacing="0"/>
        <w:ind w:right="57" w:firstLine="709"/>
        <w:jc w:val="center"/>
        <w:rPr>
          <w:rStyle w:val="a3"/>
          <w:b w:val="0"/>
          <w:color w:val="0F1115"/>
        </w:rPr>
      </w:pPr>
      <w:r w:rsidRPr="00743C1E">
        <w:rPr>
          <w:rStyle w:val="a3"/>
          <w:b w:val="0"/>
          <w:color w:val="0F1115"/>
        </w:rPr>
        <w:t>Шабанова Оксана Владимировна</w:t>
      </w:r>
    </w:p>
    <w:p w:rsidR="00DC78DF" w:rsidRDefault="00DC78DF" w:rsidP="00743C1E">
      <w:pPr>
        <w:pStyle w:val="ds-markdown-paragraph"/>
        <w:spacing w:before="0" w:beforeAutospacing="0" w:after="0" w:afterAutospacing="0"/>
        <w:ind w:right="57" w:firstLine="709"/>
        <w:jc w:val="center"/>
        <w:rPr>
          <w:color w:val="000000" w:themeColor="text1"/>
        </w:rPr>
      </w:pPr>
      <w:r w:rsidRPr="00743C1E">
        <w:rPr>
          <w:color w:val="000000" w:themeColor="text1"/>
        </w:rPr>
        <w:t xml:space="preserve">Научный руководитель, доцент, </w:t>
      </w:r>
      <w:proofErr w:type="spellStart"/>
      <w:r w:rsidRPr="00743C1E">
        <w:rPr>
          <w:color w:val="000000" w:themeColor="text1"/>
        </w:rPr>
        <w:t>к</w:t>
      </w:r>
      <w:proofErr w:type="gramStart"/>
      <w:r w:rsidRPr="00743C1E">
        <w:rPr>
          <w:color w:val="000000" w:themeColor="text1"/>
        </w:rPr>
        <w:t>.п</w:t>
      </w:r>
      <w:proofErr w:type="gramEnd"/>
      <w:r w:rsidRPr="00743C1E">
        <w:rPr>
          <w:color w:val="000000" w:themeColor="text1"/>
        </w:rPr>
        <w:t>ед.н</w:t>
      </w:r>
      <w:proofErr w:type="spellEnd"/>
      <w:r w:rsidRPr="00743C1E">
        <w:rPr>
          <w:color w:val="000000" w:themeColor="text1"/>
        </w:rPr>
        <w:t>.</w:t>
      </w:r>
      <w:r w:rsidRPr="00743C1E">
        <w:rPr>
          <w:color w:val="000000" w:themeColor="text1"/>
        </w:rPr>
        <w:br/>
        <w:t>Факультет гуманитарных наук и социальных технологий</w:t>
      </w:r>
    </w:p>
    <w:p w:rsidR="00983F00" w:rsidRDefault="00983F00" w:rsidP="00EE0C38">
      <w:pPr>
        <w:pStyle w:val="ds-markdown-paragraph"/>
        <w:spacing w:before="0" w:beforeAutospacing="0" w:after="0" w:afterAutospacing="0"/>
        <w:ind w:right="57" w:firstLine="709"/>
        <w:jc w:val="center"/>
        <w:rPr>
          <w:color w:val="000000" w:themeColor="text1"/>
        </w:rPr>
      </w:pPr>
    </w:p>
    <w:p w:rsidR="00983F00" w:rsidRPr="00743C1E" w:rsidRDefault="00983F00" w:rsidP="00983F00">
      <w:pPr>
        <w:pStyle w:val="ds-markdown-paragraph"/>
        <w:spacing w:before="0" w:beforeAutospacing="0" w:after="0" w:afterAutospacing="0"/>
        <w:ind w:right="57" w:firstLine="709"/>
        <w:rPr>
          <w:color w:val="000000" w:themeColor="text1"/>
        </w:rPr>
      </w:pPr>
      <w:r>
        <w:rPr>
          <w:color w:val="000000" w:themeColor="text1"/>
        </w:rPr>
        <w:t>Ключевые слова: семейная терапия, социальная работа, неполные семьи</w:t>
      </w:r>
    </w:p>
    <w:p w:rsidR="00DC78DF" w:rsidRPr="00743C1E" w:rsidRDefault="00DC78DF" w:rsidP="00743C1E">
      <w:pPr>
        <w:spacing w:after="0" w:line="240" w:lineRule="auto"/>
        <w:ind w:right="57" w:firstLine="709"/>
        <w:jc w:val="both"/>
        <w:rPr>
          <w:rFonts w:ascii="Times New Roman" w:hAnsi="Times New Roman"/>
          <w:bCs/>
        </w:rPr>
      </w:pPr>
    </w:p>
    <w:p w:rsidR="00DC78DF" w:rsidRPr="00743C1E" w:rsidRDefault="00DC78DF" w:rsidP="00743C1E">
      <w:pPr>
        <w:spacing w:after="0" w:line="240" w:lineRule="auto"/>
        <w:ind w:right="57" w:firstLine="709"/>
        <w:jc w:val="both"/>
        <w:rPr>
          <w:rFonts w:ascii="Times New Roman" w:hAnsi="Times New Roman"/>
        </w:rPr>
      </w:pPr>
      <w:r w:rsidRPr="00743C1E">
        <w:rPr>
          <w:rFonts w:ascii="Times New Roman" w:hAnsi="Times New Roman"/>
        </w:rPr>
        <w:t>Семья – одна из важнейших составляющих жизни человека. Роль семьи в обществе неоценима, поскольку именно в семье формируется и развивается личность. В семье усваиваются важнейшие социальные роли, необходимые для плавного взаимодействия ребенка и общества. Семья служит первым образовательным институтом и связующим звеном, с которым человек чувствует связь на протяжении всей жизни. Причины семейных конфликтов включают экономические, политические и социальные изменения, которые негативно влияют на отношения между членами семьи, особенно между родителями и детьми. Один из наиболее распространенных типов семейных конфликтов – это конфликт между одним родителем и ребенком. Отсутствие всестороннего семейного воспитания часто приводит к отклонениям в умственном и личностном развитии ребенка.</w:t>
      </w:r>
    </w:p>
    <w:p w:rsidR="00DC78DF" w:rsidRPr="00743C1E" w:rsidRDefault="00DC78DF" w:rsidP="00743C1E">
      <w:pPr>
        <w:spacing w:after="0" w:line="240" w:lineRule="auto"/>
        <w:ind w:right="57" w:firstLine="709"/>
        <w:jc w:val="both"/>
        <w:rPr>
          <w:rFonts w:ascii="Times New Roman" w:hAnsi="Times New Roman"/>
        </w:rPr>
      </w:pPr>
      <w:r w:rsidRPr="00743C1E">
        <w:rPr>
          <w:rFonts w:ascii="Times New Roman" w:hAnsi="Times New Roman"/>
        </w:rPr>
        <w:t>Трансформация института брака и переосмысление роли семьи способствовали увеличению количества неполных семей. Формирование неполных материнских и отцовских семей в современных условиях обусловлено все теме же факторами. По результатам Всероссийской переписи населения 2020 года, доля неполных материнских семей достигла 31,3%, продемонстрировав рост на 2,4% по сравнению с показателями 2010 года 28,9%.</w:t>
      </w:r>
    </w:p>
    <w:p w:rsidR="00DC78DF" w:rsidRPr="00743C1E" w:rsidRDefault="00DC78DF" w:rsidP="00743C1E">
      <w:pPr>
        <w:spacing w:after="0" w:line="240" w:lineRule="auto"/>
        <w:ind w:right="57" w:firstLine="709"/>
        <w:jc w:val="both"/>
        <w:rPr>
          <w:rFonts w:ascii="Times New Roman" w:hAnsi="Times New Roman"/>
        </w:rPr>
      </w:pPr>
      <w:r w:rsidRPr="00743C1E">
        <w:rPr>
          <w:rFonts w:ascii="Times New Roman" w:hAnsi="Times New Roman"/>
          <w:color w:val="222222"/>
          <w:shd w:val="clear" w:color="auto" w:fill="FFFFFF"/>
        </w:rPr>
        <w:t xml:space="preserve">Различные аспекты организации социальной работы с неполными семьями рассмотрены в работах таких авторов как: </w:t>
      </w:r>
      <w:proofErr w:type="spellStart"/>
      <w:r w:rsidRPr="00743C1E">
        <w:rPr>
          <w:rFonts w:ascii="Times New Roman" w:hAnsi="Times New Roman"/>
          <w:color w:val="222222"/>
          <w:shd w:val="clear" w:color="auto" w:fill="FFFFFF"/>
        </w:rPr>
        <w:t>Л.А.Байбородова</w:t>
      </w:r>
      <w:proofErr w:type="spellEnd"/>
      <w:r w:rsidRPr="00743C1E">
        <w:rPr>
          <w:rFonts w:ascii="Times New Roman" w:hAnsi="Times New Roman"/>
          <w:color w:val="222222"/>
          <w:shd w:val="clear" w:color="auto" w:fill="FFFFFF"/>
        </w:rPr>
        <w:t>, К.Е.</w:t>
      </w:r>
      <w:r w:rsidRPr="00743C1E">
        <w:rPr>
          <w:rFonts w:ascii="Times New Roman" w:hAnsi="Times New Roman"/>
          <w:color w:val="222222"/>
          <w:bdr w:val="none" w:sz="0" w:space="0" w:color="auto" w:frame="1"/>
          <w:shd w:val="clear" w:color="auto" w:fill="FFFFFF"/>
        </w:rPr>
        <w:t xml:space="preserve"> </w:t>
      </w:r>
      <w:r w:rsidRPr="00743C1E">
        <w:rPr>
          <w:rFonts w:ascii="Times New Roman" w:hAnsi="Times New Roman"/>
        </w:rPr>
        <w:t>Дементьева,</w:t>
      </w:r>
      <w:r w:rsidRPr="00743C1E">
        <w:rPr>
          <w:rFonts w:ascii="Times New Roman" w:hAnsi="Times New Roman"/>
          <w:color w:val="222222"/>
          <w:shd w:val="clear" w:color="auto" w:fill="FFFFFF"/>
        </w:rPr>
        <w:t xml:space="preserve"> С.И. Голод,</w:t>
      </w:r>
      <w:r w:rsidRPr="00743C1E">
        <w:rPr>
          <w:rFonts w:ascii="Times New Roman" w:hAnsi="Times New Roman"/>
        </w:rPr>
        <w:t xml:space="preserve"> </w:t>
      </w:r>
      <w:r w:rsidRPr="00743C1E">
        <w:rPr>
          <w:rFonts w:ascii="Times New Roman" w:hAnsi="Times New Roman"/>
          <w:color w:val="222222"/>
          <w:shd w:val="clear" w:color="auto" w:fill="FFFFFF"/>
        </w:rPr>
        <w:t xml:space="preserve">Т.А. Гурко, </w:t>
      </w:r>
      <w:r w:rsidRPr="00743C1E">
        <w:rPr>
          <w:rFonts w:ascii="Times New Roman" w:hAnsi="Times New Roman"/>
          <w:color w:val="222222"/>
          <w:bdr w:val="none" w:sz="0" w:space="0" w:color="auto" w:frame="1"/>
          <w:shd w:val="clear" w:color="auto" w:fill="FFFFFF"/>
        </w:rPr>
        <w:t>Н.Е. Ершова,</w:t>
      </w:r>
      <w:r w:rsidR="00EE0C38">
        <w:rPr>
          <w:rFonts w:ascii="Times New Roman" w:hAnsi="Times New Roman"/>
          <w:color w:val="222222"/>
          <w:bdr w:val="none" w:sz="0" w:space="0" w:color="auto" w:frame="1"/>
          <w:shd w:val="clear" w:color="auto" w:fill="FFFFFF"/>
        </w:rPr>
        <w:t xml:space="preserve"> Е.Н.Львова,</w:t>
      </w:r>
      <w:r w:rsidRPr="00743C1E">
        <w:rPr>
          <w:rFonts w:ascii="Times New Roman" w:hAnsi="Times New Roman"/>
          <w:color w:val="222222"/>
          <w:bdr w:val="none" w:sz="0" w:space="0" w:color="auto" w:frame="1"/>
          <w:shd w:val="clear" w:color="auto" w:fill="FFFFFF"/>
        </w:rPr>
        <w:t xml:space="preserve"> </w:t>
      </w:r>
      <w:r w:rsidRPr="00743C1E">
        <w:rPr>
          <w:rFonts w:ascii="Times New Roman" w:hAnsi="Times New Roman"/>
        </w:rPr>
        <w:t>А.С. Макаренко,</w:t>
      </w:r>
      <w:r w:rsidRPr="00743C1E">
        <w:rPr>
          <w:rFonts w:ascii="Times New Roman" w:hAnsi="Times New Roman"/>
          <w:color w:val="222222"/>
          <w:shd w:val="clear" w:color="auto" w:fill="FFFFFF"/>
        </w:rPr>
        <w:t xml:space="preserve"> И.Ф.</w:t>
      </w:r>
      <w:r w:rsidRPr="00743C1E">
        <w:rPr>
          <w:rFonts w:ascii="Times New Roman" w:hAnsi="Times New Roman"/>
          <w:color w:val="2222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43C1E">
        <w:rPr>
          <w:rFonts w:ascii="Times New Roman" w:hAnsi="Times New Roman"/>
          <w:color w:val="222222"/>
          <w:bdr w:val="none" w:sz="0" w:space="0" w:color="auto" w:frame="1"/>
          <w:shd w:val="clear" w:color="auto" w:fill="FFFFFF"/>
        </w:rPr>
        <w:t>Матейчек</w:t>
      </w:r>
      <w:proofErr w:type="spellEnd"/>
      <w:r w:rsidRPr="00743C1E">
        <w:rPr>
          <w:rFonts w:ascii="Times New Roman" w:hAnsi="Times New Roman"/>
          <w:color w:val="222222"/>
          <w:bdr w:val="none" w:sz="0" w:space="0" w:color="auto" w:frame="1"/>
          <w:shd w:val="clear" w:color="auto" w:fill="FFFFFF"/>
        </w:rPr>
        <w:t>, М.И. Несмеянова,</w:t>
      </w:r>
      <w:r w:rsidRPr="00743C1E">
        <w:rPr>
          <w:rFonts w:ascii="Times New Roman" w:hAnsi="Times New Roman"/>
          <w:color w:val="222222"/>
          <w:shd w:val="clear" w:color="auto" w:fill="FFFFFF"/>
        </w:rPr>
        <w:t xml:space="preserve"> </w:t>
      </w:r>
      <w:r w:rsidR="00F50E00">
        <w:rPr>
          <w:rFonts w:ascii="Times New Roman" w:hAnsi="Times New Roman"/>
          <w:color w:val="222222"/>
          <w:shd w:val="clear" w:color="auto" w:fill="FFFFFF"/>
        </w:rPr>
        <w:t>Я.Г. Николаева,</w:t>
      </w:r>
      <w:r w:rsidRPr="00743C1E">
        <w:rPr>
          <w:rFonts w:ascii="Times New Roman" w:hAnsi="Times New Roman"/>
          <w:color w:val="222222"/>
          <w:shd w:val="clear" w:color="auto" w:fill="FFFFFF"/>
        </w:rPr>
        <w:t xml:space="preserve"> </w:t>
      </w:r>
      <w:proofErr w:type="spellStart"/>
      <w:r w:rsidRPr="00743C1E">
        <w:rPr>
          <w:rFonts w:ascii="Times New Roman" w:hAnsi="Times New Roman"/>
          <w:color w:val="222222"/>
          <w:shd w:val="clear" w:color="auto" w:fill="FFFFFF"/>
        </w:rPr>
        <w:t>П.Д.Павленок</w:t>
      </w:r>
      <w:proofErr w:type="spellEnd"/>
      <w:r w:rsidRPr="00743C1E">
        <w:rPr>
          <w:rFonts w:ascii="Times New Roman" w:hAnsi="Times New Roman"/>
          <w:color w:val="222222"/>
          <w:shd w:val="clear" w:color="auto" w:fill="FFFFFF"/>
        </w:rPr>
        <w:t>,</w:t>
      </w:r>
      <w:r w:rsidRPr="00743C1E">
        <w:rPr>
          <w:rFonts w:ascii="Times New Roman" w:hAnsi="Times New Roman"/>
        </w:rPr>
        <w:t xml:space="preserve"> </w:t>
      </w:r>
      <w:r w:rsidRPr="00743C1E">
        <w:rPr>
          <w:rFonts w:ascii="Times New Roman" w:hAnsi="Times New Roman"/>
          <w:color w:val="222222"/>
          <w:shd w:val="clear" w:color="auto" w:fill="FFFFFF"/>
        </w:rPr>
        <w:t xml:space="preserve">Е.И. </w:t>
      </w:r>
      <w:proofErr w:type="spellStart"/>
      <w:r w:rsidRPr="00743C1E">
        <w:rPr>
          <w:rFonts w:ascii="Times New Roman" w:hAnsi="Times New Roman"/>
          <w:color w:val="222222"/>
          <w:shd w:val="clear" w:color="auto" w:fill="FFFFFF"/>
        </w:rPr>
        <w:t>Холостова</w:t>
      </w:r>
      <w:proofErr w:type="spellEnd"/>
      <w:r w:rsidRPr="00743C1E">
        <w:rPr>
          <w:rFonts w:ascii="Times New Roman" w:hAnsi="Times New Roman"/>
          <w:color w:val="222222"/>
          <w:shd w:val="clear" w:color="auto" w:fill="FFFFFF"/>
        </w:rPr>
        <w:t xml:space="preserve">, М.В.Фирсов, </w:t>
      </w:r>
      <w:r w:rsidR="00EE0C38">
        <w:rPr>
          <w:rFonts w:ascii="Times New Roman" w:hAnsi="Times New Roman"/>
          <w:color w:val="222222"/>
          <w:shd w:val="clear" w:color="auto" w:fill="FFFFFF"/>
        </w:rPr>
        <w:t xml:space="preserve">Т.В. Якимова </w:t>
      </w:r>
      <w:r w:rsidR="00EE0C38" w:rsidRPr="00EE0C38">
        <w:rPr>
          <w:rFonts w:ascii="Times New Roman" w:hAnsi="Times New Roman"/>
          <w:color w:val="222222"/>
          <w:shd w:val="clear" w:color="auto" w:fill="FFFFFF"/>
        </w:rPr>
        <w:t>[1</w:t>
      </w:r>
      <w:r w:rsidR="00EE0C38">
        <w:rPr>
          <w:rFonts w:ascii="Times New Roman" w:hAnsi="Times New Roman"/>
          <w:color w:val="222222"/>
          <w:shd w:val="clear" w:color="auto" w:fill="FFFFFF"/>
        </w:rPr>
        <w:t>,2,3</w:t>
      </w:r>
      <w:r w:rsidR="00EE0C38" w:rsidRPr="00EE0C38">
        <w:rPr>
          <w:rFonts w:ascii="Times New Roman" w:hAnsi="Times New Roman"/>
          <w:color w:val="222222"/>
          <w:shd w:val="clear" w:color="auto" w:fill="FFFFFF"/>
        </w:rPr>
        <w:t>]</w:t>
      </w:r>
      <w:r w:rsidR="00EE0C38">
        <w:rPr>
          <w:rFonts w:ascii="Times New Roman" w:hAnsi="Times New Roman"/>
          <w:color w:val="222222"/>
          <w:shd w:val="clear" w:color="auto" w:fill="FFFFFF"/>
        </w:rPr>
        <w:t>.</w:t>
      </w:r>
      <w:r w:rsidRPr="00743C1E">
        <w:rPr>
          <w:rFonts w:ascii="Times New Roman" w:hAnsi="Times New Roman"/>
          <w:color w:val="222222"/>
          <w:shd w:val="clear" w:color="auto" w:fill="FFFFFF"/>
        </w:rPr>
        <w:t xml:space="preserve"> </w:t>
      </w:r>
    </w:p>
    <w:p w:rsidR="0096270E" w:rsidRPr="00743C1E" w:rsidRDefault="0096270E" w:rsidP="00743C1E">
      <w:pPr>
        <w:spacing w:after="0" w:line="240" w:lineRule="auto"/>
        <w:ind w:right="57" w:firstLine="709"/>
        <w:jc w:val="both"/>
        <w:rPr>
          <w:rFonts w:ascii="Times New Roman" w:hAnsi="Times New Roman"/>
        </w:rPr>
      </w:pPr>
      <w:r w:rsidRPr="00743C1E">
        <w:rPr>
          <w:rFonts w:ascii="Times New Roman" w:hAnsi="Times New Roman"/>
        </w:rPr>
        <w:t>Исследователи все больше интересуются спецификой положения неполных семей в нашем обществе. Термин «неполная семья» относится к семье, где один из родителей проживает с ребенком и несет полную ответственность за его воспитание до достижения ребенком совершеннолетия.</w:t>
      </w:r>
    </w:p>
    <w:p w:rsidR="0096270E" w:rsidRPr="00743C1E" w:rsidRDefault="0096270E" w:rsidP="00743C1E">
      <w:pPr>
        <w:spacing w:after="0" w:line="240" w:lineRule="auto"/>
        <w:ind w:right="57" w:firstLine="709"/>
        <w:jc w:val="both"/>
        <w:rPr>
          <w:rFonts w:ascii="Times New Roman" w:hAnsi="Times New Roman"/>
        </w:rPr>
      </w:pPr>
      <w:r w:rsidRPr="00743C1E">
        <w:rPr>
          <w:rFonts w:ascii="Times New Roman" w:hAnsi="Times New Roman"/>
        </w:rPr>
        <w:t>В обществе самыми распространенными причинами возникновения неполных семей являются: развод родителей, рождение ребёнка до брака по желанию матери или по иным другим причинам, повторный брак, смерть оного родителя. В Российской Федерации по статистике каждая седьмая семья является неполной, что делает этот тип семьи самой распространенной.</w:t>
      </w:r>
    </w:p>
    <w:p w:rsidR="0096270E" w:rsidRDefault="0096270E" w:rsidP="00077A74">
      <w:pPr>
        <w:shd w:val="clear" w:color="auto" w:fill="FFFFFF"/>
        <w:spacing w:after="0" w:line="240" w:lineRule="auto"/>
        <w:ind w:right="57" w:firstLine="708"/>
        <w:jc w:val="both"/>
        <w:rPr>
          <w:rFonts w:ascii="Times New Roman" w:hAnsi="Times New Roman"/>
          <w:color w:val="000000"/>
        </w:rPr>
      </w:pPr>
      <w:r w:rsidRPr="00077A74">
        <w:rPr>
          <w:rFonts w:ascii="Times New Roman" w:hAnsi="Times New Roman"/>
          <w:color w:val="000000"/>
        </w:rPr>
        <w:t xml:space="preserve">Работа специалистов с неполными семьями включает две основные части: </w:t>
      </w:r>
      <w:proofErr w:type="gramStart"/>
      <w:r w:rsidRPr="00077A74">
        <w:rPr>
          <w:rFonts w:ascii="Times New Roman" w:hAnsi="Times New Roman"/>
          <w:color w:val="000000"/>
        </w:rPr>
        <w:t>психологическую</w:t>
      </w:r>
      <w:proofErr w:type="gramEnd"/>
      <w:r w:rsidRPr="00077A74">
        <w:rPr>
          <w:rFonts w:ascii="Times New Roman" w:hAnsi="Times New Roman"/>
          <w:color w:val="000000"/>
        </w:rPr>
        <w:t xml:space="preserve"> и </w:t>
      </w:r>
      <w:proofErr w:type="spellStart"/>
      <w:r w:rsidRPr="00077A74">
        <w:rPr>
          <w:rFonts w:ascii="Times New Roman" w:hAnsi="Times New Roman"/>
          <w:color w:val="000000"/>
        </w:rPr>
        <w:t>медиационную</w:t>
      </w:r>
      <w:proofErr w:type="spellEnd"/>
      <w:r w:rsidRPr="00077A74">
        <w:rPr>
          <w:rFonts w:ascii="Times New Roman" w:hAnsi="Times New Roman"/>
          <w:color w:val="000000"/>
        </w:rPr>
        <w:t>.</w:t>
      </w:r>
      <w:r w:rsidR="00CA6CD7">
        <w:rPr>
          <w:rFonts w:ascii="Times New Roman" w:hAnsi="Times New Roman"/>
          <w:color w:val="000000"/>
        </w:rPr>
        <w:t xml:space="preserve"> </w:t>
      </w:r>
      <w:r w:rsidRPr="00743C1E">
        <w:rPr>
          <w:rFonts w:ascii="Times New Roman" w:hAnsi="Times New Roman"/>
        </w:rPr>
        <w:t xml:space="preserve"> </w:t>
      </w:r>
      <w:r w:rsidRPr="00743C1E">
        <w:rPr>
          <w:rFonts w:ascii="Times New Roman" w:hAnsi="Times New Roman"/>
          <w:color w:val="000000"/>
        </w:rPr>
        <w:t>Психологический аспект</w:t>
      </w:r>
      <w:r w:rsidR="00CA6CD7">
        <w:rPr>
          <w:rFonts w:ascii="Times New Roman" w:hAnsi="Times New Roman"/>
          <w:color w:val="000000"/>
        </w:rPr>
        <w:t xml:space="preserve"> означает</w:t>
      </w:r>
      <w:r w:rsidRPr="00743C1E">
        <w:rPr>
          <w:rFonts w:ascii="Times New Roman" w:hAnsi="Times New Roman"/>
          <w:color w:val="000000"/>
        </w:rPr>
        <w:t xml:space="preserve"> оказание поддержки и решение социальных и психологических проблем. Эта поддержка направлена ​​на создание позитивной семейной атмосферы в</w:t>
      </w:r>
      <w:r w:rsidR="00CA6CD7">
        <w:rPr>
          <w:rFonts w:ascii="Times New Roman" w:hAnsi="Times New Roman"/>
          <w:color w:val="000000"/>
        </w:rPr>
        <w:t xml:space="preserve"> периоды краткосрочных кризисов. </w:t>
      </w:r>
      <w:proofErr w:type="spellStart"/>
      <w:r w:rsidRPr="00077A74">
        <w:rPr>
          <w:rFonts w:ascii="Times New Roman" w:hAnsi="Times New Roman"/>
          <w:color w:val="000000"/>
        </w:rPr>
        <w:t>Медиационный</w:t>
      </w:r>
      <w:proofErr w:type="spellEnd"/>
      <w:r w:rsidRPr="00077A74">
        <w:rPr>
          <w:rFonts w:ascii="Times New Roman" w:hAnsi="Times New Roman"/>
          <w:color w:val="000000"/>
        </w:rPr>
        <w:t xml:space="preserve"> аспе</w:t>
      </w:r>
      <w:proofErr w:type="gramStart"/>
      <w:r w:rsidRPr="00077A74">
        <w:rPr>
          <w:rFonts w:ascii="Times New Roman" w:hAnsi="Times New Roman"/>
          <w:color w:val="000000"/>
        </w:rPr>
        <w:t>кт вкл</w:t>
      </w:r>
      <w:proofErr w:type="gramEnd"/>
      <w:r w:rsidRPr="00077A74">
        <w:rPr>
          <w:rFonts w:ascii="Times New Roman" w:hAnsi="Times New Roman"/>
          <w:color w:val="000000"/>
        </w:rPr>
        <w:t>ючает организационную помощь, координаци</w:t>
      </w:r>
      <w:r w:rsidR="00077A74">
        <w:rPr>
          <w:rFonts w:ascii="Times New Roman" w:hAnsi="Times New Roman"/>
          <w:color w:val="000000"/>
        </w:rPr>
        <w:t xml:space="preserve">ю и распространение информации. </w:t>
      </w:r>
      <w:r w:rsidRPr="00743C1E">
        <w:rPr>
          <w:rFonts w:ascii="Times New Roman" w:hAnsi="Times New Roman"/>
          <w:color w:val="000000"/>
        </w:rPr>
        <w:t>Организационная по</w:t>
      </w:r>
      <w:r w:rsidR="00F50E00">
        <w:rPr>
          <w:rFonts w:ascii="Times New Roman" w:hAnsi="Times New Roman"/>
          <w:color w:val="000000"/>
        </w:rPr>
        <w:t>мощь направлена ​​на подготовку</w:t>
      </w:r>
      <w:r w:rsidRPr="00743C1E">
        <w:rPr>
          <w:rFonts w:ascii="Times New Roman" w:hAnsi="Times New Roman"/>
          <w:color w:val="000000"/>
        </w:rPr>
        <w:t xml:space="preserve"> досуговых мероприятий для семьи, включая праздники, соревнования и</w:t>
      </w:r>
      <w:r w:rsidR="00077A74">
        <w:rPr>
          <w:rFonts w:ascii="Times New Roman" w:hAnsi="Times New Roman"/>
          <w:color w:val="000000"/>
        </w:rPr>
        <w:t xml:space="preserve"> тренинги. </w:t>
      </w:r>
      <w:r w:rsidRPr="00743C1E">
        <w:rPr>
          <w:rFonts w:ascii="Times New Roman" w:hAnsi="Times New Roman"/>
          <w:color w:val="000000"/>
        </w:rPr>
        <w:t>Координационная помощь направлена ​​на привлечение различных учреждений для совместного решения п</w:t>
      </w:r>
      <w:r w:rsidR="00077A74">
        <w:rPr>
          <w:rFonts w:ascii="Times New Roman" w:hAnsi="Times New Roman"/>
          <w:color w:val="000000"/>
        </w:rPr>
        <w:t>роблем семьи и положения детей</w:t>
      </w:r>
      <w:r w:rsidR="00F50E00">
        <w:rPr>
          <w:rFonts w:ascii="Times New Roman" w:hAnsi="Times New Roman"/>
          <w:color w:val="000000"/>
        </w:rPr>
        <w:t>.</w:t>
      </w:r>
      <w:r w:rsidR="00077A74">
        <w:rPr>
          <w:rFonts w:ascii="Times New Roman" w:hAnsi="Times New Roman"/>
          <w:color w:val="000000"/>
        </w:rPr>
        <w:t xml:space="preserve"> </w:t>
      </w:r>
      <w:r w:rsidRPr="00743C1E">
        <w:rPr>
          <w:rFonts w:ascii="Times New Roman" w:hAnsi="Times New Roman"/>
          <w:color w:val="000000"/>
        </w:rPr>
        <w:t>Информационная помощь направлена ​​на предоставление семьям информации по вопросам, связанным с социальной помощью, семейными делами, браком, рынком труда, жильем и гражданским правом. Часто обсуждаются права детей, женщин и разведенных супругов, а также другие семейные проблемы.</w:t>
      </w:r>
    </w:p>
    <w:p w:rsidR="00077A74" w:rsidRPr="00743C1E" w:rsidRDefault="00077A74" w:rsidP="00077A74">
      <w:pPr>
        <w:spacing w:after="0" w:line="240" w:lineRule="auto"/>
        <w:ind w:right="57" w:firstLine="709"/>
        <w:jc w:val="both"/>
        <w:rPr>
          <w:rFonts w:ascii="Times New Roman" w:hAnsi="Times New Roman"/>
        </w:rPr>
      </w:pPr>
      <w:r w:rsidRPr="00743C1E">
        <w:rPr>
          <w:rFonts w:ascii="Times New Roman" w:hAnsi="Times New Roman"/>
        </w:rPr>
        <w:t>В практической деятельности выделяют три направления социальной работы с неполными семьями.</w:t>
      </w:r>
    </w:p>
    <w:p w:rsidR="00077A74" w:rsidRPr="00743C1E" w:rsidRDefault="00077A74" w:rsidP="00077A74">
      <w:pPr>
        <w:pStyle w:val="a4"/>
        <w:spacing w:after="0" w:line="240" w:lineRule="auto"/>
        <w:ind w:left="0" w:right="57" w:firstLine="709"/>
        <w:jc w:val="both"/>
        <w:rPr>
          <w:rFonts w:ascii="Times New Roman" w:hAnsi="Times New Roman"/>
        </w:rPr>
      </w:pPr>
      <w:r w:rsidRPr="00743C1E">
        <w:rPr>
          <w:rFonts w:ascii="Times New Roman" w:hAnsi="Times New Roman"/>
        </w:rPr>
        <w:lastRenderedPageBreak/>
        <w:t>Экстренные (неотложные) меры</w:t>
      </w:r>
      <w:r w:rsidR="00CA6CD7">
        <w:rPr>
          <w:rFonts w:ascii="Times New Roman" w:hAnsi="Times New Roman"/>
        </w:rPr>
        <w:t>.</w:t>
      </w:r>
      <w:r w:rsidRPr="00743C1E">
        <w:rPr>
          <w:rFonts w:ascii="Times New Roman" w:hAnsi="Times New Roman"/>
        </w:rPr>
        <w:t xml:space="preserve"> Направлены на оперативную помощь детям из неполных семей в момент обнаружения факта того, что данные лица подвергаются жестокому обращению со стороны о</w:t>
      </w:r>
      <w:r w:rsidR="0046758A">
        <w:rPr>
          <w:rFonts w:ascii="Times New Roman" w:hAnsi="Times New Roman"/>
        </w:rPr>
        <w:t>дного родителя</w:t>
      </w:r>
      <w:r w:rsidRPr="00743C1E">
        <w:rPr>
          <w:rFonts w:ascii="Times New Roman" w:hAnsi="Times New Roman"/>
        </w:rPr>
        <w:t>.</w:t>
      </w:r>
    </w:p>
    <w:p w:rsidR="00077A74" w:rsidRPr="00743C1E" w:rsidRDefault="00077A74" w:rsidP="00077A74">
      <w:pPr>
        <w:pStyle w:val="a4"/>
        <w:spacing w:after="0" w:line="240" w:lineRule="auto"/>
        <w:ind w:left="0" w:right="57" w:firstLine="709"/>
        <w:jc w:val="both"/>
        <w:rPr>
          <w:rFonts w:ascii="Times New Roman" w:hAnsi="Times New Roman"/>
        </w:rPr>
      </w:pPr>
      <w:r w:rsidRPr="00743C1E">
        <w:rPr>
          <w:rFonts w:ascii="Times New Roman" w:hAnsi="Times New Roman"/>
        </w:rPr>
        <w:t>Среднесрочные меры различного характера</w:t>
      </w:r>
      <w:r w:rsidR="00CA6CD7">
        <w:rPr>
          <w:rFonts w:ascii="Times New Roman" w:hAnsi="Times New Roman"/>
        </w:rPr>
        <w:t>.</w:t>
      </w:r>
      <w:r w:rsidRPr="00743C1E">
        <w:rPr>
          <w:rFonts w:ascii="Times New Roman" w:hAnsi="Times New Roman"/>
        </w:rPr>
        <w:t xml:space="preserve"> Направлены на поддержание стабильных взаимоотношений  внутри семьи</w:t>
      </w:r>
      <w:r w:rsidR="0046758A">
        <w:rPr>
          <w:rFonts w:ascii="Times New Roman" w:hAnsi="Times New Roman"/>
        </w:rPr>
        <w:t>.</w:t>
      </w:r>
    </w:p>
    <w:p w:rsidR="00077A74" w:rsidRDefault="00077A74" w:rsidP="00077A74">
      <w:pPr>
        <w:pStyle w:val="a4"/>
        <w:spacing w:after="0" w:line="240" w:lineRule="auto"/>
        <w:ind w:left="0" w:right="57" w:firstLine="709"/>
        <w:jc w:val="both"/>
        <w:rPr>
          <w:rFonts w:ascii="Times New Roman" w:hAnsi="Times New Roman"/>
        </w:rPr>
      </w:pPr>
      <w:r w:rsidRPr="00743C1E">
        <w:rPr>
          <w:rFonts w:ascii="Times New Roman" w:hAnsi="Times New Roman"/>
        </w:rPr>
        <w:t>Долгосрочные меры различного характера</w:t>
      </w:r>
      <w:r w:rsidR="00CA6CD7">
        <w:rPr>
          <w:rFonts w:ascii="Times New Roman" w:hAnsi="Times New Roman"/>
        </w:rPr>
        <w:t>.</w:t>
      </w:r>
      <w:r w:rsidRPr="00743C1E">
        <w:rPr>
          <w:rFonts w:ascii="Times New Roman" w:hAnsi="Times New Roman"/>
        </w:rPr>
        <w:t xml:space="preserve"> Направлены на социально-психологическое развитие каждого из членов семьи.</w:t>
      </w:r>
    </w:p>
    <w:p w:rsidR="009C71AA" w:rsidRPr="00743C1E" w:rsidRDefault="0046758A" w:rsidP="009C71AA">
      <w:pPr>
        <w:spacing w:after="0" w:line="240" w:lineRule="auto"/>
        <w:ind w:right="57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Одной</w:t>
      </w:r>
      <w:r w:rsidR="009C71AA" w:rsidRPr="00743C1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из достаточно эффективных технологий</w:t>
      </w:r>
      <w:r w:rsidR="009C71AA" w:rsidRPr="00743C1E">
        <w:rPr>
          <w:rFonts w:ascii="Times New Roman" w:hAnsi="Times New Roman"/>
        </w:rPr>
        <w:t xml:space="preserve"> в работе с данной категорией семей, которая испытывает социальные, психологические и иные трудности, является семейная терапия. Семейная </w:t>
      </w:r>
      <w:r w:rsidR="009C71AA">
        <w:rPr>
          <w:rFonts w:ascii="Times New Roman" w:hAnsi="Times New Roman"/>
        </w:rPr>
        <w:t>терапия сочетает в себе комплекс</w:t>
      </w:r>
      <w:r w:rsidR="009C71AA" w:rsidRPr="00743C1E">
        <w:rPr>
          <w:rFonts w:ascii="Times New Roman" w:hAnsi="Times New Roman"/>
        </w:rPr>
        <w:t xml:space="preserve"> психологических методов, направленных на улучшение психического здоровья семьи</w:t>
      </w:r>
      <w:r w:rsidR="009C71AA">
        <w:rPr>
          <w:rFonts w:ascii="Times New Roman" w:hAnsi="Times New Roman"/>
        </w:rPr>
        <w:t>,</w:t>
      </w:r>
      <w:r w:rsidR="009C71AA" w:rsidRPr="00743C1E">
        <w:rPr>
          <w:rFonts w:ascii="Times New Roman" w:hAnsi="Times New Roman"/>
        </w:rPr>
        <w:t xml:space="preserve"> и улучшает взаимоотношения внутри нее. Данный вид терапии подходит для неполных семей, где станд</w:t>
      </w:r>
      <w:r w:rsidR="009C71AA">
        <w:rPr>
          <w:rFonts w:ascii="Times New Roman" w:hAnsi="Times New Roman"/>
        </w:rPr>
        <w:t>артная помощь не дает</w:t>
      </w:r>
      <w:r w:rsidR="009C71AA" w:rsidRPr="00743C1E">
        <w:rPr>
          <w:rFonts w:ascii="Times New Roman" w:hAnsi="Times New Roman"/>
        </w:rPr>
        <w:t xml:space="preserve"> должного результата. Семейная терапия всегда начитается с диагностики. Диагностический процесс не фокусируется на одном члене семьи, поскольку он указывает на проблемы, касающиеся всей семьи. </w:t>
      </w:r>
    </w:p>
    <w:p w:rsidR="009C71AA" w:rsidRPr="00743C1E" w:rsidRDefault="009C71AA" w:rsidP="009C71AA">
      <w:pPr>
        <w:spacing w:after="0" w:line="240" w:lineRule="auto"/>
        <w:ind w:right="57" w:firstLine="709"/>
        <w:jc w:val="both"/>
        <w:rPr>
          <w:rFonts w:ascii="Times New Roman" w:hAnsi="Times New Roman"/>
          <w:color w:val="FF0000"/>
        </w:rPr>
      </w:pPr>
      <w:r w:rsidRPr="00743C1E">
        <w:rPr>
          <w:rFonts w:ascii="Times New Roman" w:hAnsi="Times New Roman"/>
        </w:rPr>
        <w:t>Для социального работника очень важно понимать всю картину семьи</w:t>
      </w:r>
      <w:r>
        <w:rPr>
          <w:rFonts w:ascii="Times New Roman" w:hAnsi="Times New Roman"/>
        </w:rPr>
        <w:t>, даже если ее члены  вовлечены</w:t>
      </w:r>
      <w:r w:rsidRPr="00743C1E">
        <w:rPr>
          <w:rFonts w:ascii="Times New Roman" w:hAnsi="Times New Roman"/>
        </w:rPr>
        <w:t xml:space="preserve"> в процесс по отдельности. Оценка семьи включает информацию о сильных и слабых сторонах семьи, неэффективных методах и анализ первопричин проблемы. </w:t>
      </w:r>
      <w:r>
        <w:rPr>
          <w:rFonts w:ascii="Times New Roman" w:hAnsi="Times New Roman"/>
        </w:rPr>
        <w:t>Для выявления недостатков семьи специалисты используют метод</w:t>
      </w:r>
      <w:r w:rsidRPr="00743C1E">
        <w:rPr>
          <w:rFonts w:ascii="Times New Roman" w:hAnsi="Times New Roman"/>
        </w:rPr>
        <w:t xml:space="preserve"> наблюдения, который помогает им понять взаимоотношения между членами семьи и их реакцию на внешний мир.</w:t>
      </w:r>
    </w:p>
    <w:p w:rsidR="009C71AA" w:rsidRPr="00743C1E" w:rsidRDefault="009C71AA" w:rsidP="009C71AA">
      <w:pPr>
        <w:spacing w:after="0" w:line="240" w:lineRule="auto"/>
        <w:ind w:right="57" w:firstLine="709"/>
        <w:jc w:val="both"/>
        <w:rPr>
          <w:rFonts w:ascii="Times New Roman" w:hAnsi="Times New Roman"/>
        </w:rPr>
      </w:pPr>
      <w:r w:rsidRPr="00743C1E">
        <w:rPr>
          <w:rFonts w:ascii="Times New Roman" w:hAnsi="Times New Roman"/>
        </w:rPr>
        <w:t>Семейная социальная терапия состоит из четырех этапов:</w:t>
      </w:r>
      <w:r>
        <w:rPr>
          <w:rFonts w:ascii="Times New Roman" w:hAnsi="Times New Roman"/>
        </w:rPr>
        <w:t xml:space="preserve"> 1.Установление </w:t>
      </w:r>
      <w:r w:rsidRPr="00743C1E">
        <w:rPr>
          <w:rFonts w:ascii="Times New Roman" w:hAnsi="Times New Roman"/>
        </w:rPr>
        <w:t>контакт</w:t>
      </w:r>
      <w:r>
        <w:rPr>
          <w:rFonts w:ascii="Times New Roman" w:hAnsi="Times New Roman"/>
        </w:rPr>
        <w:t>а</w:t>
      </w:r>
      <w:r w:rsidRPr="00743C1E">
        <w:rPr>
          <w:rFonts w:ascii="Times New Roman" w:hAnsi="Times New Roman"/>
        </w:rPr>
        <w:t xml:space="preserve"> с семьей.</w:t>
      </w:r>
      <w:r>
        <w:rPr>
          <w:rFonts w:ascii="Times New Roman" w:hAnsi="Times New Roman"/>
        </w:rPr>
        <w:t>2.</w:t>
      </w:r>
      <w:r w:rsidRPr="00743C1E">
        <w:rPr>
          <w:rFonts w:ascii="Times New Roman" w:hAnsi="Times New Roman"/>
        </w:rPr>
        <w:t>Постановка целей.</w:t>
      </w:r>
      <w:r>
        <w:rPr>
          <w:rFonts w:ascii="Times New Roman" w:hAnsi="Times New Roman"/>
        </w:rPr>
        <w:t xml:space="preserve"> 3.</w:t>
      </w:r>
      <w:r w:rsidR="0046758A">
        <w:rPr>
          <w:rFonts w:ascii="Times New Roman" w:hAnsi="Times New Roman"/>
        </w:rPr>
        <w:t>Укрпление</w:t>
      </w:r>
      <w:r w:rsidRPr="00743C1E">
        <w:rPr>
          <w:rFonts w:ascii="Times New Roman" w:hAnsi="Times New Roman"/>
        </w:rPr>
        <w:t xml:space="preserve"> семейных отношений.</w:t>
      </w:r>
      <w:r>
        <w:rPr>
          <w:rFonts w:ascii="Times New Roman" w:hAnsi="Times New Roman"/>
        </w:rPr>
        <w:t>4.</w:t>
      </w:r>
      <w:r w:rsidR="0046758A">
        <w:rPr>
          <w:rFonts w:ascii="Times New Roman" w:hAnsi="Times New Roman"/>
        </w:rPr>
        <w:t>Подведение итогов</w:t>
      </w:r>
      <w:r w:rsidRPr="00743C1E">
        <w:rPr>
          <w:rFonts w:ascii="Times New Roman" w:hAnsi="Times New Roman"/>
        </w:rPr>
        <w:t>.</w:t>
      </w:r>
    </w:p>
    <w:p w:rsidR="0046758A" w:rsidRDefault="009C71AA" w:rsidP="009C71AA">
      <w:pPr>
        <w:spacing w:after="0" w:line="240" w:lineRule="auto"/>
        <w:ind w:right="57" w:firstLine="709"/>
        <w:jc w:val="both"/>
        <w:rPr>
          <w:rFonts w:ascii="Times New Roman" w:hAnsi="Times New Roman"/>
        </w:rPr>
      </w:pPr>
      <w:r w:rsidRPr="00743C1E">
        <w:rPr>
          <w:rFonts w:ascii="Times New Roman" w:hAnsi="Times New Roman"/>
        </w:rPr>
        <w:t xml:space="preserve">Первый </w:t>
      </w:r>
      <w:r w:rsidR="0046758A">
        <w:rPr>
          <w:rFonts w:ascii="Times New Roman" w:hAnsi="Times New Roman"/>
        </w:rPr>
        <w:t xml:space="preserve">этап предполагает установление контакта с семьей. </w:t>
      </w:r>
    </w:p>
    <w:p w:rsidR="0046758A" w:rsidRPr="00743C1E" w:rsidRDefault="0046758A" w:rsidP="0046758A">
      <w:pPr>
        <w:spacing w:after="0" w:line="240" w:lineRule="auto"/>
        <w:ind w:right="57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Второй этап – это постановка целей. Цель могут быть</w:t>
      </w:r>
      <w:r w:rsidRPr="00743C1E"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и</w:t>
      </w:r>
      <w:r w:rsidRPr="00743C1E">
        <w:rPr>
          <w:rFonts w:ascii="Times New Roman" w:hAnsi="Times New Roman"/>
        </w:rPr>
        <w:t>зменение поведения членов семьи;</w:t>
      </w:r>
      <w:r>
        <w:rPr>
          <w:rFonts w:ascii="Times New Roman" w:hAnsi="Times New Roman"/>
        </w:rPr>
        <w:t xml:space="preserve"> п</w:t>
      </w:r>
      <w:r w:rsidRPr="00743C1E">
        <w:rPr>
          <w:rFonts w:ascii="Times New Roman" w:hAnsi="Times New Roman"/>
        </w:rPr>
        <w:t>редоставление дополнительной мотивации для построения отношений между членами семьи и социальным работником;</w:t>
      </w:r>
      <w:r>
        <w:rPr>
          <w:rFonts w:ascii="Times New Roman" w:hAnsi="Times New Roman"/>
        </w:rPr>
        <w:t xml:space="preserve"> и</w:t>
      </w:r>
      <w:r w:rsidRPr="00743C1E">
        <w:rPr>
          <w:rFonts w:ascii="Times New Roman" w:hAnsi="Times New Roman"/>
        </w:rPr>
        <w:t>зучение реакций членов семьи во время работы;</w:t>
      </w:r>
      <w:r>
        <w:rPr>
          <w:rFonts w:ascii="Times New Roman" w:hAnsi="Times New Roman"/>
        </w:rPr>
        <w:t xml:space="preserve"> о</w:t>
      </w:r>
      <w:r w:rsidRPr="00743C1E">
        <w:rPr>
          <w:rFonts w:ascii="Times New Roman" w:hAnsi="Times New Roman"/>
        </w:rPr>
        <w:t xml:space="preserve">казать поддержку членам семьи со стороны социального работника, поскольку специалист остается рядом с ними во время выполнения заданий. На этом этапе специалист по социальной работе помогает установить четкие границы между различными подсистемами. </w:t>
      </w:r>
    </w:p>
    <w:p w:rsidR="009C71AA" w:rsidRPr="00743C1E" w:rsidRDefault="009C71AA" w:rsidP="009C71AA">
      <w:pPr>
        <w:spacing w:after="0" w:line="240" w:lineRule="auto"/>
        <w:ind w:right="57" w:firstLine="709"/>
        <w:jc w:val="both"/>
        <w:rPr>
          <w:rFonts w:ascii="Times New Roman" w:hAnsi="Times New Roman"/>
        </w:rPr>
      </w:pPr>
      <w:r w:rsidRPr="00743C1E">
        <w:rPr>
          <w:rFonts w:ascii="Times New Roman" w:hAnsi="Times New Roman"/>
        </w:rPr>
        <w:t xml:space="preserve"> Доверие и независимость являются важными компонентами готовности семьи к решению деликатных вопросов. Члены семьи начинают делиться опытом, который ранее приводил к негативным последствиям, и открыто говорить о себе. </w:t>
      </w:r>
    </w:p>
    <w:p w:rsidR="009C71AA" w:rsidRPr="00743C1E" w:rsidRDefault="0046758A" w:rsidP="009C71AA">
      <w:pPr>
        <w:spacing w:after="0" w:line="240" w:lineRule="auto"/>
        <w:ind w:right="57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Третий этап</w:t>
      </w:r>
      <w:r w:rsidR="009C71AA" w:rsidRPr="00743C1E">
        <w:rPr>
          <w:rFonts w:ascii="Times New Roman" w:hAnsi="Times New Roman"/>
        </w:rPr>
        <w:t xml:space="preserve"> восстановление семейных отношений. Специалист широко вовлечен во многие семейные ситуации, что может привести к развитию более масштабного и сложного семейного проекта. В этом случае семейная терапия включает изучение взаимоотношений всех членов семьи. Хорошо работает и метод «домашних заданий». Домашние задания можно разделить на три типа: групповые, сравнительные и противоречивые. </w:t>
      </w:r>
    </w:p>
    <w:p w:rsidR="009C71AA" w:rsidRPr="00743C1E" w:rsidRDefault="009C71AA" w:rsidP="009C71AA">
      <w:pPr>
        <w:spacing w:after="0" w:line="240" w:lineRule="auto"/>
        <w:ind w:right="57" w:firstLine="709"/>
        <w:jc w:val="both"/>
        <w:rPr>
          <w:rFonts w:ascii="Times New Roman" w:hAnsi="Times New Roman"/>
        </w:rPr>
      </w:pPr>
      <w:r w:rsidRPr="00743C1E">
        <w:rPr>
          <w:rFonts w:ascii="Times New Roman" w:hAnsi="Times New Roman"/>
        </w:rPr>
        <w:t xml:space="preserve">Четвертый и заключительный </w:t>
      </w:r>
      <w:r w:rsidR="0046758A">
        <w:rPr>
          <w:rFonts w:ascii="Times New Roman" w:hAnsi="Times New Roman"/>
        </w:rPr>
        <w:t>этап</w:t>
      </w:r>
      <w:r w:rsidRPr="00743C1E">
        <w:rPr>
          <w:rFonts w:ascii="Times New Roman" w:hAnsi="Times New Roman"/>
        </w:rPr>
        <w:t xml:space="preserve"> считается финалом в проделанной работе, когда все члены семьи согласны с тем, что цели терапии были достигнуты. Главная цель этого шага – </w:t>
      </w:r>
      <w:r w:rsidR="0046758A">
        <w:rPr>
          <w:rFonts w:ascii="Times New Roman" w:hAnsi="Times New Roman"/>
        </w:rPr>
        <w:t xml:space="preserve">завершение работы и подведение итогов, при этом происходит </w:t>
      </w:r>
      <w:r w:rsidRPr="00743C1E">
        <w:rPr>
          <w:rFonts w:ascii="Times New Roman" w:hAnsi="Times New Roman"/>
        </w:rPr>
        <w:t>мирное расставание семьи и социального работника.</w:t>
      </w:r>
    </w:p>
    <w:p w:rsidR="00077A74" w:rsidRDefault="000B3878" w:rsidP="00077A74">
      <w:pPr>
        <w:shd w:val="clear" w:color="auto" w:fill="FFFFFF"/>
        <w:spacing w:after="0" w:line="240" w:lineRule="auto"/>
        <w:ind w:right="57" w:firstLine="708"/>
        <w:jc w:val="both"/>
        <w:rPr>
          <w:rFonts w:ascii="Times New Roman" w:hAnsi="Times New Roman"/>
          <w:color w:val="000000"/>
          <w:kern w:val="0"/>
        </w:rPr>
      </w:pPr>
      <w:r>
        <w:rPr>
          <w:rFonts w:ascii="Times New Roman" w:hAnsi="Times New Roman"/>
          <w:color w:val="000000"/>
          <w:kern w:val="0"/>
        </w:rPr>
        <w:t>Таким образом, семейная терапия может стать очень эффективным и ключевым видом помощи для неполных семей.</w:t>
      </w:r>
    </w:p>
    <w:p w:rsidR="00CA6CD7" w:rsidRDefault="00CA6CD7" w:rsidP="00077A74">
      <w:pPr>
        <w:shd w:val="clear" w:color="auto" w:fill="FFFFFF"/>
        <w:spacing w:after="0" w:line="240" w:lineRule="auto"/>
        <w:ind w:right="57" w:firstLine="708"/>
        <w:jc w:val="both"/>
        <w:rPr>
          <w:rFonts w:ascii="Times New Roman" w:hAnsi="Times New Roman"/>
          <w:color w:val="000000"/>
          <w:kern w:val="0"/>
        </w:rPr>
      </w:pPr>
    </w:p>
    <w:p w:rsidR="00411859" w:rsidRDefault="00411859" w:rsidP="00411859">
      <w:pPr>
        <w:spacing w:after="0" w:line="240" w:lineRule="auto"/>
        <w:ind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Список литературы</w:t>
      </w:r>
    </w:p>
    <w:p w:rsidR="00411859" w:rsidRPr="003E047D" w:rsidRDefault="00411859" w:rsidP="00411859">
      <w:pPr>
        <w:spacing w:after="0" w:line="240" w:lineRule="auto"/>
        <w:ind w:firstLine="709"/>
        <w:jc w:val="center"/>
        <w:rPr>
          <w:rFonts w:ascii="Times New Roman" w:hAnsi="Times New Roman"/>
        </w:rPr>
      </w:pPr>
    </w:p>
    <w:p w:rsidR="00411859" w:rsidRPr="003E047D" w:rsidRDefault="00411859" w:rsidP="00411859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1.</w:t>
      </w:r>
      <w:r w:rsidRPr="003E047D">
        <w:rPr>
          <w:rFonts w:ascii="Times New Roman" w:hAnsi="Times New Roman"/>
        </w:rPr>
        <w:t xml:space="preserve"> Львова Е.Н. Современные концепции и модели профессионально-практического обучения социальной работе в России и за рубежом// Симбирский научный вестник - 2011. - № 1 (3). - С. 102-107. </w:t>
      </w:r>
    </w:p>
    <w:p w:rsidR="00411859" w:rsidRPr="003E047D" w:rsidRDefault="00411859" w:rsidP="00411859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Pr="003E047D">
        <w:rPr>
          <w:rFonts w:ascii="Times New Roman" w:hAnsi="Times New Roman"/>
        </w:rPr>
        <w:t xml:space="preserve">Петрова Р.Р., Львова Е.Н. Адресная социальная поддержка населения в современном обществе // Исследования в области социальных и гуманитарных наук: междисциплинарный </w:t>
      </w:r>
      <w:r w:rsidRPr="003E047D">
        <w:rPr>
          <w:rFonts w:ascii="Times New Roman" w:hAnsi="Times New Roman"/>
        </w:rPr>
        <w:lastRenderedPageBreak/>
        <w:t>диалог и интеграция. - Ульяновск: Ульяновский государственный университет, 2019. - С. 224-229.</w:t>
      </w:r>
    </w:p>
    <w:p w:rsidR="00411859" w:rsidRPr="003E047D" w:rsidRDefault="00411859" w:rsidP="00411859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Pr="003E047D">
        <w:rPr>
          <w:rFonts w:ascii="Times New Roman" w:hAnsi="Times New Roman"/>
        </w:rPr>
        <w:t>Фридман, Э.А., Плаксина О.Д., Львова Е.Н. Социальные проблемы общества и роль социальной работы в их разрешении / Инновационный потенциал молодежи – 2021: сборник работ по результатам Всероссийского фестиваля научного творчества. - Ульяновск: Ульяновский государственный университет, 2021. - С. 244-248.</w:t>
      </w:r>
    </w:p>
    <w:p w:rsidR="00CA6CD7" w:rsidRDefault="00CA6CD7" w:rsidP="00077A74">
      <w:pPr>
        <w:shd w:val="clear" w:color="auto" w:fill="FFFFFF"/>
        <w:spacing w:after="0" w:line="240" w:lineRule="auto"/>
        <w:ind w:right="57" w:firstLine="708"/>
        <w:jc w:val="both"/>
        <w:rPr>
          <w:rFonts w:ascii="Times New Roman" w:hAnsi="Times New Roman"/>
          <w:color w:val="000000"/>
          <w:kern w:val="0"/>
        </w:rPr>
      </w:pPr>
    </w:p>
    <w:p w:rsidR="00CA6CD7" w:rsidRDefault="00CA6CD7" w:rsidP="00077A74">
      <w:pPr>
        <w:shd w:val="clear" w:color="auto" w:fill="FFFFFF"/>
        <w:spacing w:after="0" w:line="240" w:lineRule="auto"/>
        <w:ind w:right="57" w:firstLine="708"/>
        <w:jc w:val="both"/>
        <w:rPr>
          <w:rFonts w:ascii="Times New Roman" w:hAnsi="Times New Roman"/>
          <w:color w:val="000000"/>
          <w:kern w:val="0"/>
        </w:rPr>
      </w:pPr>
    </w:p>
    <w:p w:rsidR="00CA6CD7" w:rsidRDefault="00CA6CD7" w:rsidP="00077A74">
      <w:pPr>
        <w:shd w:val="clear" w:color="auto" w:fill="FFFFFF"/>
        <w:spacing w:after="0" w:line="240" w:lineRule="auto"/>
        <w:ind w:right="57" w:firstLine="708"/>
        <w:jc w:val="both"/>
        <w:rPr>
          <w:rFonts w:ascii="Times New Roman" w:hAnsi="Times New Roman"/>
          <w:color w:val="000000"/>
          <w:kern w:val="0"/>
        </w:rPr>
      </w:pPr>
    </w:p>
    <w:p w:rsidR="00CA6CD7" w:rsidRDefault="00CA6CD7" w:rsidP="00077A74">
      <w:pPr>
        <w:shd w:val="clear" w:color="auto" w:fill="FFFFFF"/>
        <w:spacing w:after="0" w:line="240" w:lineRule="auto"/>
        <w:ind w:right="57" w:firstLine="708"/>
        <w:jc w:val="both"/>
        <w:rPr>
          <w:rFonts w:ascii="Times New Roman" w:hAnsi="Times New Roman"/>
          <w:color w:val="000000"/>
          <w:kern w:val="0"/>
        </w:rPr>
      </w:pPr>
    </w:p>
    <w:p w:rsidR="00CA6CD7" w:rsidRDefault="00CA6CD7" w:rsidP="00077A74">
      <w:pPr>
        <w:shd w:val="clear" w:color="auto" w:fill="FFFFFF"/>
        <w:spacing w:after="0" w:line="240" w:lineRule="auto"/>
        <w:ind w:right="57" w:firstLine="708"/>
        <w:jc w:val="both"/>
        <w:rPr>
          <w:rFonts w:ascii="Times New Roman" w:hAnsi="Times New Roman"/>
          <w:color w:val="000000"/>
          <w:kern w:val="0"/>
        </w:rPr>
      </w:pPr>
    </w:p>
    <w:p w:rsidR="00CA6CD7" w:rsidRDefault="00CA6CD7" w:rsidP="00077A74">
      <w:pPr>
        <w:shd w:val="clear" w:color="auto" w:fill="FFFFFF"/>
        <w:spacing w:after="0" w:line="240" w:lineRule="auto"/>
        <w:ind w:right="57" w:firstLine="708"/>
        <w:jc w:val="both"/>
        <w:rPr>
          <w:rFonts w:ascii="Times New Roman" w:hAnsi="Times New Roman"/>
          <w:color w:val="000000"/>
          <w:kern w:val="0"/>
        </w:rPr>
      </w:pPr>
    </w:p>
    <w:p w:rsidR="00CA6CD7" w:rsidRDefault="00CA6CD7" w:rsidP="00077A74">
      <w:pPr>
        <w:shd w:val="clear" w:color="auto" w:fill="FFFFFF"/>
        <w:spacing w:after="0" w:line="240" w:lineRule="auto"/>
        <w:ind w:right="57" w:firstLine="708"/>
        <w:jc w:val="both"/>
        <w:rPr>
          <w:rFonts w:ascii="Times New Roman" w:hAnsi="Times New Roman"/>
          <w:color w:val="000000"/>
          <w:kern w:val="0"/>
        </w:rPr>
      </w:pPr>
    </w:p>
    <w:p w:rsidR="00CA6CD7" w:rsidRDefault="00CA6CD7" w:rsidP="00077A74">
      <w:pPr>
        <w:shd w:val="clear" w:color="auto" w:fill="FFFFFF"/>
        <w:spacing w:after="0" w:line="240" w:lineRule="auto"/>
        <w:ind w:right="57" w:firstLine="708"/>
        <w:jc w:val="both"/>
        <w:rPr>
          <w:rFonts w:ascii="Times New Roman" w:hAnsi="Times New Roman"/>
          <w:color w:val="000000"/>
          <w:kern w:val="0"/>
        </w:rPr>
      </w:pPr>
    </w:p>
    <w:p w:rsidR="00CA6CD7" w:rsidRDefault="00CA6CD7" w:rsidP="00077A74">
      <w:pPr>
        <w:shd w:val="clear" w:color="auto" w:fill="FFFFFF"/>
        <w:spacing w:after="0" w:line="240" w:lineRule="auto"/>
        <w:ind w:right="57" w:firstLine="708"/>
        <w:jc w:val="both"/>
        <w:rPr>
          <w:rFonts w:ascii="Times New Roman" w:hAnsi="Times New Roman"/>
          <w:color w:val="000000"/>
          <w:kern w:val="0"/>
        </w:rPr>
      </w:pPr>
    </w:p>
    <w:p w:rsidR="00CA6CD7" w:rsidRPr="00743C1E" w:rsidRDefault="00CA6CD7" w:rsidP="00077A74">
      <w:pPr>
        <w:shd w:val="clear" w:color="auto" w:fill="FFFFFF"/>
        <w:spacing w:after="0" w:line="240" w:lineRule="auto"/>
        <w:ind w:right="57" w:firstLine="708"/>
        <w:jc w:val="both"/>
        <w:rPr>
          <w:rFonts w:ascii="Times New Roman" w:hAnsi="Times New Roman"/>
          <w:color w:val="000000"/>
          <w:kern w:val="0"/>
        </w:rPr>
      </w:pPr>
    </w:p>
    <w:sectPr w:rsidR="00CA6CD7" w:rsidRPr="00743C1E" w:rsidSect="00DC78D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5C262A"/>
    <w:multiLevelType w:val="hybridMultilevel"/>
    <w:tmpl w:val="B2C838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2EE6133"/>
    <w:multiLevelType w:val="hybridMultilevel"/>
    <w:tmpl w:val="705022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6E67FF"/>
    <w:multiLevelType w:val="hybridMultilevel"/>
    <w:tmpl w:val="BA48D5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1"/>
  <w:proofState w:spelling="clean" w:grammar="clean"/>
  <w:defaultTabStop w:val="708"/>
  <w:characterSpacingControl w:val="doNotCompress"/>
  <w:compat/>
  <w:rsids>
    <w:rsidRoot w:val="00DC78DF"/>
    <w:rsid w:val="00077A74"/>
    <w:rsid w:val="000B3878"/>
    <w:rsid w:val="000B518A"/>
    <w:rsid w:val="000F02A5"/>
    <w:rsid w:val="00113C3D"/>
    <w:rsid w:val="0014171A"/>
    <w:rsid w:val="0019559B"/>
    <w:rsid w:val="002E54CE"/>
    <w:rsid w:val="002E78F0"/>
    <w:rsid w:val="00365356"/>
    <w:rsid w:val="003667A2"/>
    <w:rsid w:val="003F1A53"/>
    <w:rsid w:val="00411859"/>
    <w:rsid w:val="0045123A"/>
    <w:rsid w:val="0046758A"/>
    <w:rsid w:val="00497A81"/>
    <w:rsid w:val="004D640B"/>
    <w:rsid w:val="00581268"/>
    <w:rsid w:val="005C488F"/>
    <w:rsid w:val="005E7F96"/>
    <w:rsid w:val="00632E10"/>
    <w:rsid w:val="006A53DD"/>
    <w:rsid w:val="006E56B9"/>
    <w:rsid w:val="006F7188"/>
    <w:rsid w:val="00743C1E"/>
    <w:rsid w:val="007A3AA1"/>
    <w:rsid w:val="007B45B6"/>
    <w:rsid w:val="008170B1"/>
    <w:rsid w:val="0083702C"/>
    <w:rsid w:val="00875278"/>
    <w:rsid w:val="008F6BAC"/>
    <w:rsid w:val="0096270E"/>
    <w:rsid w:val="009748F8"/>
    <w:rsid w:val="00983F00"/>
    <w:rsid w:val="009C71AA"/>
    <w:rsid w:val="009E69F5"/>
    <w:rsid w:val="00A677AF"/>
    <w:rsid w:val="00A97FA7"/>
    <w:rsid w:val="00B2528D"/>
    <w:rsid w:val="00B36BFC"/>
    <w:rsid w:val="00B95810"/>
    <w:rsid w:val="00BD5522"/>
    <w:rsid w:val="00CA6CD7"/>
    <w:rsid w:val="00D34C6C"/>
    <w:rsid w:val="00DC78DF"/>
    <w:rsid w:val="00E81A9D"/>
    <w:rsid w:val="00EC390F"/>
    <w:rsid w:val="00EE0C38"/>
    <w:rsid w:val="00F1097E"/>
    <w:rsid w:val="00F341D6"/>
    <w:rsid w:val="00F50E00"/>
    <w:rsid w:val="00FC05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8DF"/>
    <w:pPr>
      <w:spacing w:after="160" w:line="278" w:lineRule="auto"/>
    </w:pPr>
    <w:rPr>
      <w:rFonts w:ascii="Aptos" w:eastAsia="Times New Roman" w:hAnsi="Aptos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DC78DF"/>
    <w:pPr>
      <w:spacing w:before="100" w:beforeAutospacing="1" w:after="100" w:afterAutospacing="1" w:line="240" w:lineRule="auto"/>
    </w:pPr>
    <w:rPr>
      <w:rFonts w:ascii="Times New Roman" w:hAnsi="Times New Roman"/>
      <w:kern w:val="0"/>
    </w:rPr>
  </w:style>
  <w:style w:type="character" w:styleId="a3">
    <w:name w:val="Strong"/>
    <w:basedOn w:val="a0"/>
    <w:uiPriority w:val="22"/>
    <w:qFormat/>
    <w:rsid w:val="00DC78DF"/>
    <w:rPr>
      <w:b/>
      <w:bCs/>
    </w:rPr>
  </w:style>
  <w:style w:type="paragraph" w:styleId="a4">
    <w:name w:val="List Paragraph"/>
    <w:basedOn w:val="a"/>
    <w:uiPriority w:val="34"/>
    <w:qFormat/>
    <w:rsid w:val="0096270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836</Words>
  <Characters>6559</Characters>
  <Application>Microsoft Office Word</Application>
  <DocSecurity>0</DocSecurity>
  <Lines>115</Lines>
  <Paragraphs>25</Paragraphs>
  <ScaleCrop>false</ScaleCrop>
  <Company/>
  <LinksUpToDate>false</LinksUpToDate>
  <CharactersWithSpaces>7370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2026-03-26T08:48:00Z</dcterms:created>
  <dcterms:modified xsi:type="dcterms:W3CDTF">2026-04-02T19:04:00Z</dcterms:modified>
</cp:coreProperties>
</file>