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4F89" w14:textId="77777777" w:rsidR="00572237" w:rsidRDefault="002939AE" w:rsidP="0064350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939AE">
        <w:rPr>
          <w:rFonts w:ascii="Times New Roman" w:hAnsi="Times New Roman" w:cs="Times New Roman"/>
          <w:b/>
          <w:bCs/>
        </w:rPr>
        <w:t>Применение нейросетей в переводческой деятельности</w:t>
      </w:r>
      <w:r w:rsidRPr="00572237">
        <w:rPr>
          <w:rFonts w:ascii="Times New Roman" w:hAnsi="Times New Roman" w:cs="Times New Roman"/>
          <w:b/>
          <w:bCs/>
        </w:rPr>
        <w:br/>
      </w:r>
      <w:r w:rsidRPr="00572237">
        <w:rPr>
          <w:rFonts w:ascii="Times New Roman" w:hAnsi="Times New Roman" w:cs="Times New Roman"/>
        </w:rPr>
        <w:t>Яббаров Руслан Рашидович</w:t>
      </w:r>
      <w:r w:rsidRPr="00572237">
        <w:rPr>
          <w:rFonts w:ascii="Times New Roman" w:hAnsi="Times New Roman" w:cs="Times New Roman"/>
        </w:rPr>
        <w:br/>
      </w:r>
      <w:r w:rsidRPr="00572237">
        <w:rPr>
          <w:rFonts w:ascii="Times New Roman" w:hAnsi="Times New Roman" w:cs="Times New Roman"/>
        </w:rPr>
        <w:t>Студент магистратуры Ульяновского государственного университета, Ульяновск, Россия</w:t>
      </w:r>
      <w:r w:rsidRPr="00572237">
        <w:rPr>
          <w:rFonts w:ascii="Times New Roman" w:hAnsi="Times New Roman" w:cs="Times New Roman"/>
        </w:rPr>
        <w:br/>
        <w:t>Сальникова Мария Валерьевна</w:t>
      </w:r>
      <w:r w:rsidRPr="00572237">
        <w:rPr>
          <w:rFonts w:ascii="Times New Roman" w:hAnsi="Times New Roman" w:cs="Times New Roman"/>
        </w:rPr>
        <w:br/>
      </w:r>
      <w:r w:rsidRPr="00572237">
        <w:rPr>
          <w:rFonts w:ascii="Times New Roman" w:hAnsi="Times New Roman" w:cs="Times New Roman"/>
        </w:rPr>
        <w:t xml:space="preserve">Научный руководитель, доцент, кандидат филологических наук </w:t>
      </w:r>
    </w:p>
    <w:p w14:paraId="2527DA31" w14:textId="0ED0B3F4" w:rsidR="002939AE" w:rsidRDefault="002939AE" w:rsidP="0064350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72237">
        <w:rPr>
          <w:rFonts w:ascii="Times New Roman" w:hAnsi="Times New Roman" w:cs="Times New Roman"/>
        </w:rPr>
        <w:t>Факультет лингвистики, межкультурных связей и профессиональной коммуникаци</w:t>
      </w:r>
      <w:r w:rsidRPr="00572237">
        <w:rPr>
          <w:rFonts w:ascii="Times New Roman" w:hAnsi="Times New Roman" w:cs="Times New Roman"/>
        </w:rPr>
        <w:t>и</w:t>
      </w:r>
    </w:p>
    <w:p w14:paraId="2A0AA4AF" w14:textId="77777777" w:rsidR="00572237" w:rsidRDefault="00572237" w:rsidP="00572237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04EA502A" w14:textId="77777777" w:rsidR="002939AE" w:rsidRDefault="002939AE" w:rsidP="00572237">
      <w:pPr>
        <w:spacing w:line="240" w:lineRule="auto"/>
        <w:jc w:val="both"/>
        <w:rPr>
          <w:rFonts w:ascii="Times New Roman" w:hAnsi="Times New Roman" w:cs="Times New Roman"/>
        </w:rPr>
      </w:pPr>
      <w:r w:rsidRPr="002939AE">
        <w:rPr>
          <w:rFonts w:ascii="Times New Roman" w:hAnsi="Times New Roman" w:cs="Times New Roman"/>
          <w:b/>
          <w:bCs/>
        </w:rPr>
        <w:t>Ключевые слова:</w:t>
      </w:r>
      <w:r w:rsidRPr="002939AE">
        <w:rPr>
          <w:rFonts w:ascii="Times New Roman" w:hAnsi="Times New Roman" w:cs="Times New Roman"/>
        </w:rPr>
        <w:t xml:space="preserve"> нейросети, машинный перевод, нейронный машинный перевод, искусственный интеллект, переводческая деятельность, постредактирование.</w:t>
      </w:r>
    </w:p>
    <w:p w14:paraId="7A9E2E3A" w14:textId="77777777" w:rsidR="00572237" w:rsidRPr="002939AE" w:rsidRDefault="00572237" w:rsidP="002939A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14:paraId="2C11FDE0" w14:textId="2C56916D" w:rsidR="002939AE" w:rsidRPr="002939AE" w:rsidRDefault="007B2DED" w:rsidP="00643507">
      <w:pPr>
        <w:spacing w:after="200" w:line="240" w:lineRule="auto"/>
        <w:ind w:firstLine="709"/>
        <w:jc w:val="both"/>
        <w:rPr>
          <w:rFonts w:ascii="Times New Roman" w:hAnsi="Times New Roman" w:cs="Times New Roman"/>
        </w:rPr>
      </w:pPr>
      <w:r w:rsidRPr="007B2DED">
        <w:rPr>
          <w:rFonts w:ascii="Times New Roman" w:hAnsi="Times New Roman" w:cs="Times New Roman"/>
        </w:rPr>
        <w:t>Все чаще в современном мире идет упор на автоматизацию процессов, и перевод не является исключением из правил. В разных сферах профессиональной деятельности всю большую роль начинает играть машинный перевод, вытесняющий переводчиков. Несмотря на общий возраст такого явления, как перевод при помощи компьютера, использование искусственного интеллекта в этом деле началось сравнительно недавно. То, что ранее занимало время на анализ, сейчас представляется возможным к переводу за считанные секунды из-за структуры работы ИИ, которые не только разбирают текст, как это было ранее, но и рассматривают все его контекстуальные особенности, что крайне положительно сказывается на общем качестве итогового перевода. Если ранее машинный перевод был строго структурирован и использовал узкий круг правил для перевода, то сейчас используются модели, способные обучаться на огромных массивах текстовых данных, что лишь дополнительно улучшает качество перевода и процесс перевода в целом</w:t>
      </w:r>
      <w:r w:rsidR="002939AE" w:rsidRPr="00572237">
        <w:rPr>
          <w:rFonts w:ascii="Times New Roman" w:hAnsi="Times New Roman" w:cs="Times New Roman"/>
        </w:rPr>
        <w:t xml:space="preserve"> </w:t>
      </w:r>
      <w:r w:rsidR="002939AE" w:rsidRPr="002939AE">
        <w:rPr>
          <w:rFonts w:ascii="Times New Roman" w:hAnsi="Times New Roman" w:cs="Times New Roman"/>
        </w:rPr>
        <w:t>[1].</w:t>
      </w:r>
    </w:p>
    <w:p w14:paraId="49455111" w14:textId="1DC9B878" w:rsidR="002939AE" w:rsidRPr="002939AE" w:rsidRDefault="00E1505E" w:rsidP="00643507">
      <w:pPr>
        <w:spacing w:after="200" w:line="240" w:lineRule="auto"/>
        <w:ind w:firstLine="709"/>
        <w:jc w:val="both"/>
        <w:rPr>
          <w:rFonts w:ascii="Times New Roman" w:hAnsi="Times New Roman" w:cs="Times New Roman"/>
        </w:rPr>
      </w:pPr>
      <w:r w:rsidRPr="00E1505E">
        <w:rPr>
          <w:rFonts w:ascii="Times New Roman" w:hAnsi="Times New Roman" w:cs="Times New Roman"/>
        </w:rPr>
        <w:t xml:space="preserve">Сейчас нейросети широко используются в большом количестве разнообразных сервисов, одним из которых, например, можно выделить компанию – гиганта, Google, которая сейчас делает полноценный акцент на использование ИИ не только в поисковых задачах, но и в своей системе переводчика «Google </w:t>
      </w:r>
      <w:proofErr w:type="spellStart"/>
      <w:r w:rsidRPr="00E1505E">
        <w:rPr>
          <w:rFonts w:ascii="Times New Roman" w:hAnsi="Times New Roman" w:cs="Times New Roman"/>
        </w:rPr>
        <w:t>Translate</w:t>
      </w:r>
      <w:proofErr w:type="spellEnd"/>
      <w:r w:rsidRPr="00E1505E">
        <w:rPr>
          <w:rFonts w:ascii="Times New Roman" w:hAnsi="Times New Roman" w:cs="Times New Roman"/>
        </w:rPr>
        <w:t>». После смены методики перевода данный сервис стал многократно лучше анализировать контекст и переводить текста с учетом приемов перевода, не ограничиваясь типичным дословным переводом. На примере исследований было выявлено, что использование нейросетей позволило кратно снизить количество допускаемых ошибок в переводе на фоне более устаревших систем для перевода, а также в целом улучшило естественность перевода</w:t>
      </w:r>
      <w:r w:rsidRPr="00E1505E">
        <w:rPr>
          <w:rFonts w:ascii="Times New Roman" w:hAnsi="Times New Roman" w:cs="Times New Roman"/>
        </w:rPr>
        <w:t xml:space="preserve"> </w:t>
      </w:r>
      <w:r w:rsidR="002939AE" w:rsidRPr="002939AE">
        <w:rPr>
          <w:rFonts w:ascii="Times New Roman" w:hAnsi="Times New Roman" w:cs="Times New Roman"/>
        </w:rPr>
        <w:t>[2]</w:t>
      </w:r>
      <w:r w:rsidR="002939AE" w:rsidRPr="00572237">
        <w:rPr>
          <w:rFonts w:ascii="Times New Roman" w:hAnsi="Times New Roman" w:cs="Times New Roman"/>
        </w:rPr>
        <w:t>.</w:t>
      </w:r>
    </w:p>
    <w:p w14:paraId="0343D917" w14:textId="4DF7C70B" w:rsidR="002939AE" w:rsidRPr="002939AE" w:rsidRDefault="00373AFA" w:rsidP="00643507">
      <w:pPr>
        <w:spacing w:after="200" w:line="240" w:lineRule="auto"/>
        <w:ind w:firstLine="709"/>
        <w:jc w:val="both"/>
        <w:rPr>
          <w:rFonts w:ascii="Times New Roman" w:hAnsi="Times New Roman" w:cs="Times New Roman"/>
        </w:rPr>
      </w:pPr>
      <w:r w:rsidRPr="00373AFA">
        <w:rPr>
          <w:rFonts w:ascii="Times New Roman" w:hAnsi="Times New Roman" w:cs="Times New Roman"/>
        </w:rPr>
        <w:t>Однако, несмотря на общую положительную тенденцию развития ИИ в переводе, полноценно избавиться от неточностей в данный момент времени не представляется возможным. Алгоритмы улучшаются, библиотеки пополняются, количество исходных данных увеличивается, но, к сожалению, это не означает стопроцентное качество перевода сложных единиц, таких как фразеологизмы, многозначные слова и культурологические аспекты. В наибольшей зоне риска некорректного перевода все еще находится специальная терминология, которая очень сильно зависит от общего контекста, теряемого по смыслу в переводе нейросетью. Объем текста тоже является немаловажным аспектом качества перевода, наряду с качеством данных, которые использовались для обучения ИИ</w:t>
      </w:r>
      <w:r w:rsidRPr="00373AFA">
        <w:rPr>
          <w:rFonts w:ascii="Times New Roman" w:hAnsi="Times New Roman" w:cs="Times New Roman"/>
        </w:rPr>
        <w:t xml:space="preserve"> </w:t>
      </w:r>
      <w:r w:rsidR="002939AE" w:rsidRPr="002939AE">
        <w:rPr>
          <w:rFonts w:ascii="Times New Roman" w:hAnsi="Times New Roman" w:cs="Times New Roman"/>
        </w:rPr>
        <w:t>[3].</w:t>
      </w:r>
    </w:p>
    <w:p w14:paraId="5CEBE7A6" w14:textId="64EA4AE4" w:rsidR="002939AE" w:rsidRPr="002939AE" w:rsidRDefault="002939AE" w:rsidP="00643507">
      <w:pPr>
        <w:spacing w:after="200" w:line="240" w:lineRule="auto"/>
        <w:ind w:firstLine="709"/>
        <w:jc w:val="both"/>
        <w:rPr>
          <w:rFonts w:ascii="Times New Roman" w:hAnsi="Times New Roman" w:cs="Times New Roman"/>
        </w:rPr>
      </w:pPr>
      <w:r w:rsidRPr="002939AE">
        <w:rPr>
          <w:rFonts w:ascii="Times New Roman" w:hAnsi="Times New Roman" w:cs="Times New Roman"/>
        </w:rPr>
        <w:t>В связи с этим важное значение в современной переводческой практике приобретает постредактирование машинного перевода</w:t>
      </w:r>
      <w:r w:rsidR="00373AFA">
        <w:rPr>
          <w:rFonts w:ascii="Times New Roman" w:hAnsi="Times New Roman" w:cs="Times New Roman"/>
        </w:rPr>
        <w:t>, что</w:t>
      </w:r>
      <w:r w:rsidRPr="002939AE">
        <w:rPr>
          <w:rFonts w:ascii="Times New Roman" w:hAnsi="Times New Roman" w:cs="Times New Roman"/>
        </w:rPr>
        <w:t xml:space="preserve"> включает анализ текста, полученного с помощью системы машинного перевода, и его последующее исправление с целью устранения ошибок и повышения стилистической точности. </w:t>
      </w:r>
      <w:r w:rsidR="00373AFA">
        <w:rPr>
          <w:rFonts w:ascii="Times New Roman" w:hAnsi="Times New Roman" w:cs="Times New Roman"/>
        </w:rPr>
        <w:t>В некоторых исследованиях было установлено,</w:t>
      </w:r>
      <w:r w:rsidRPr="002939AE">
        <w:rPr>
          <w:rFonts w:ascii="Times New Roman" w:hAnsi="Times New Roman" w:cs="Times New Roman"/>
        </w:rPr>
        <w:t xml:space="preserve"> что сочетание машинного перевода и постредактирования позволяет значительно повысить эффективность переводческой деятельности и сократить время выполнения переводческих задач [4].</w:t>
      </w:r>
    </w:p>
    <w:p w14:paraId="0ACCF21C" w14:textId="12C01B67" w:rsidR="002939AE" w:rsidRPr="002939AE" w:rsidRDefault="002939AE" w:rsidP="00643507">
      <w:pPr>
        <w:spacing w:after="200" w:line="240" w:lineRule="auto"/>
        <w:ind w:firstLine="709"/>
        <w:jc w:val="both"/>
        <w:rPr>
          <w:rFonts w:ascii="Times New Roman" w:hAnsi="Times New Roman" w:cs="Times New Roman"/>
        </w:rPr>
      </w:pPr>
      <w:r w:rsidRPr="002939AE">
        <w:rPr>
          <w:rFonts w:ascii="Times New Roman" w:hAnsi="Times New Roman" w:cs="Times New Roman"/>
        </w:rPr>
        <w:lastRenderedPageBreak/>
        <w:t>Применение нейросетевых технологий также влияет на изменение роли переводчика в профессиональной деятельности. Если ранее переводчик выполнял перевод полностью самостоятельно, то в настоящее время его работа всё чаще включает оценку и редактирование автоматически созданного текста,</w:t>
      </w:r>
      <w:r w:rsidR="00373AFA">
        <w:rPr>
          <w:rFonts w:ascii="Times New Roman" w:hAnsi="Times New Roman" w:cs="Times New Roman"/>
        </w:rPr>
        <w:t xml:space="preserve"> что указывает на необходимость </w:t>
      </w:r>
      <w:r w:rsidR="00373AFA" w:rsidRPr="002939AE">
        <w:rPr>
          <w:rFonts w:ascii="Times New Roman" w:hAnsi="Times New Roman" w:cs="Times New Roman"/>
        </w:rPr>
        <w:t>современному</w:t>
      </w:r>
      <w:r w:rsidRPr="002939AE">
        <w:rPr>
          <w:rFonts w:ascii="Times New Roman" w:hAnsi="Times New Roman" w:cs="Times New Roman"/>
        </w:rPr>
        <w:t xml:space="preserve"> переводчик</w:t>
      </w:r>
      <w:r w:rsidR="00373AFA">
        <w:rPr>
          <w:rFonts w:ascii="Times New Roman" w:hAnsi="Times New Roman" w:cs="Times New Roman"/>
        </w:rPr>
        <w:t xml:space="preserve">у </w:t>
      </w:r>
      <w:r w:rsidRPr="002939AE">
        <w:rPr>
          <w:rFonts w:ascii="Times New Roman" w:hAnsi="Times New Roman" w:cs="Times New Roman"/>
        </w:rPr>
        <w:t>обладать не только высоким уровнем владения языком, но и навыками работы с цифровыми инструментами и системами машинного перевода</w:t>
      </w:r>
      <w:r w:rsidR="00572237" w:rsidRPr="00572237">
        <w:rPr>
          <w:rFonts w:ascii="Times New Roman" w:hAnsi="Times New Roman" w:cs="Times New Roman"/>
        </w:rPr>
        <w:t xml:space="preserve"> [5].</w:t>
      </w:r>
    </w:p>
    <w:p w14:paraId="7D2AE450" w14:textId="448397FC" w:rsidR="002939AE" w:rsidRPr="00572237" w:rsidRDefault="002939AE" w:rsidP="00643507">
      <w:pPr>
        <w:spacing w:after="200" w:line="240" w:lineRule="auto"/>
        <w:ind w:firstLine="709"/>
        <w:jc w:val="center"/>
        <w:rPr>
          <w:rFonts w:ascii="Times New Roman" w:hAnsi="Times New Roman" w:cs="Times New Roman"/>
        </w:rPr>
      </w:pPr>
      <w:r w:rsidRPr="00572237">
        <w:rPr>
          <w:rFonts w:ascii="Times New Roman" w:hAnsi="Times New Roman" w:cs="Times New Roman"/>
        </w:rPr>
        <w:t>***</w:t>
      </w:r>
    </w:p>
    <w:p w14:paraId="144D96B5" w14:textId="589E02A9" w:rsidR="002939AE" w:rsidRPr="00572237" w:rsidRDefault="002939AE" w:rsidP="00643507">
      <w:pPr>
        <w:spacing w:after="20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2939AE">
        <w:rPr>
          <w:rFonts w:ascii="Times New Roman" w:hAnsi="Times New Roman" w:cs="Times New Roman"/>
        </w:rPr>
        <w:t>Подводя итог, можно отметить, что нейросетевые технологии оказывают существенное влияние на развитие переводческой деятельности. Их использование способствует ускорению процесса перевода и облегчает обработку больших объемов текстовой информации</w:t>
      </w:r>
      <w:r w:rsidR="00373AFA">
        <w:rPr>
          <w:rFonts w:ascii="Times New Roman" w:hAnsi="Times New Roman" w:cs="Times New Roman"/>
        </w:rPr>
        <w:t>, однако</w:t>
      </w:r>
      <w:r w:rsidRPr="002939AE">
        <w:rPr>
          <w:rFonts w:ascii="Times New Roman" w:hAnsi="Times New Roman" w:cs="Times New Roman"/>
        </w:rPr>
        <w:t xml:space="preserve"> полностью заменить работу профессионального переводчика такие системы пока не способны, поскольку перевод требует учета культурных, прагматических и стилистических особенностей языка. По этой причине наиболее эффективным подходом в современной переводческой практике является сочетание возможностей нейросетевых технологий и профессиональных навыков переводчика.</w:t>
      </w:r>
    </w:p>
    <w:p w14:paraId="7370CE25" w14:textId="56ABB50D" w:rsidR="002939AE" w:rsidRPr="002939AE" w:rsidRDefault="002939AE" w:rsidP="002939AE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lang w:val="en-US"/>
        </w:rPr>
      </w:pPr>
      <w:r w:rsidRPr="00572237">
        <w:rPr>
          <w:rFonts w:ascii="Times New Roman" w:hAnsi="Times New Roman" w:cs="Times New Roman"/>
          <w:b/>
          <w:bCs/>
        </w:rPr>
        <w:t>Список</w:t>
      </w:r>
      <w:r w:rsidRPr="0057223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572237">
        <w:rPr>
          <w:rFonts w:ascii="Times New Roman" w:hAnsi="Times New Roman" w:cs="Times New Roman"/>
          <w:b/>
          <w:bCs/>
        </w:rPr>
        <w:t>литературы</w:t>
      </w:r>
    </w:p>
    <w:p w14:paraId="2D6CEB75" w14:textId="150DFEE1" w:rsidR="002939AE" w:rsidRPr="00572237" w:rsidRDefault="002939AE" w:rsidP="0064350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237">
        <w:rPr>
          <w:rFonts w:ascii="Times New Roman" w:hAnsi="Times New Roman" w:cs="Times New Roman"/>
          <w:lang w:val="en-US"/>
        </w:rPr>
        <w:t xml:space="preserve">1. </w:t>
      </w:r>
      <w:r w:rsidRPr="00572237">
        <w:rPr>
          <w:rFonts w:ascii="Times New Roman" w:hAnsi="Times New Roman" w:cs="Times New Roman"/>
          <w:lang w:val="en-US"/>
        </w:rPr>
        <w:t xml:space="preserve">Koehn P. Neural Machine Translation. — </w:t>
      </w:r>
      <w:proofErr w:type="gramStart"/>
      <w:r w:rsidRPr="00572237">
        <w:rPr>
          <w:rFonts w:ascii="Times New Roman" w:hAnsi="Times New Roman" w:cs="Times New Roman"/>
          <w:lang w:val="en-US"/>
        </w:rPr>
        <w:t>Cambridge :</w:t>
      </w:r>
      <w:proofErr w:type="gramEnd"/>
      <w:r w:rsidRPr="00572237">
        <w:rPr>
          <w:rFonts w:ascii="Times New Roman" w:hAnsi="Times New Roman" w:cs="Times New Roman"/>
          <w:lang w:val="en-US"/>
        </w:rPr>
        <w:t xml:space="preserve"> Cambridge University Press, 2020. — 393 p. </w:t>
      </w:r>
    </w:p>
    <w:p w14:paraId="4691BAE6" w14:textId="7952420D" w:rsidR="002939AE" w:rsidRPr="002939AE" w:rsidRDefault="002939AE" w:rsidP="0064350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237">
        <w:rPr>
          <w:rFonts w:ascii="Times New Roman" w:hAnsi="Times New Roman" w:cs="Times New Roman"/>
          <w:lang w:val="en-US"/>
        </w:rPr>
        <w:t xml:space="preserve">2. </w:t>
      </w:r>
      <w:r w:rsidRPr="002939AE">
        <w:rPr>
          <w:rFonts w:ascii="Times New Roman" w:hAnsi="Times New Roman" w:cs="Times New Roman"/>
          <w:lang w:val="en-US"/>
        </w:rPr>
        <w:t xml:space="preserve">Wu Y., Schuster M., Chen Z., Le Q. V., Norouzi M., </w:t>
      </w:r>
      <w:proofErr w:type="spellStart"/>
      <w:r w:rsidRPr="002939AE">
        <w:rPr>
          <w:rFonts w:ascii="Times New Roman" w:hAnsi="Times New Roman" w:cs="Times New Roman"/>
          <w:lang w:val="en-US"/>
        </w:rPr>
        <w:t>Macherey</w:t>
      </w:r>
      <w:proofErr w:type="spellEnd"/>
      <w:r w:rsidRPr="002939AE">
        <w:rPr>
          <w:rFonts w:ascii="Times New Roman" w:hAnsi="Times New Roman" w:cs="Times New Roman"/>
          <w:lang w:val="en-US"/>
        </w:rPr>
        <w:t xml:space="preserve"> W. et al. Google’s Neural Machine Translation System: Bridging the Gap between Human and Machine Translation [</w:t>
      </w:r>
      <w:r w:rsidRPr="002939AE">
        <w:rPr>
          <w:rFonts w:ascii="Times New Roman" w:hAnsi="Times New Roman" w:cs="Times New Roman"/>
        </w:rPr>
        <w:t>Электронный</w:t>
      </w:r>
      <w:r w:rsidRPr="002939AE">
        <w:rPr>
          <w:rFonts w:ascii="Times New Roman" w:hAnsi="Times New Roman" w:cs="Times New Roman"/>
          <w:lang w:val="en-US"/>
        </w:rPr>
        <w:t xml:space="preserve"> </w:t>
      </w:r>
      <w:r w:rsidRPr="002939AE">
        <w:rPr>
          <w:rFonts w:ascii="Times New Roman" w:hAnsi="Times New Roman" w:cs="Times New Roman"/>
        </w:rPr>
        <w:t>ресурс</w:t>
      </w:r>
      <w:r w:rsidRPr="002939AE">
        <w:rPr>
          <w:rFonts w:ascii="Times New Roman" w:hAnsi="Times New Roman" w:cs="Times New Roman"/>
          <w:lang w:val="en-US"/>
        </w:rPr>
        <w:t xml:space="preserve">] // </w:t>
      </w:r>
      <w:proofErr w:type="spellStart"/>
      <w:r w:rsidRPr="002939AE">
        <w:rPr>
          <w:rFonts w:ascii="Times New Roman" w:hAnsi="Times New Roman" w:cs="Times New Roman"/>
          <w:lang w:val="en-US"/>
        </w:rPr>
        <w:t>arXiv</w:t>
      </w:r>
      <w:proofErr w:type="spellEnd"/>
      <w:r w:rsidRPr="002939AE">
        <w:rPr>
          <w:rFonts w:ascii="Times New Roman" w:hAnsi="Times New Roman" w:cs="Times New Roman"/>
          <w:lang w:val="en-US"/>
        </w:rPr>
        <w:t xml:space="preserve">. — 2016. — </w:t>
      </w:r>
      <w:r w:rsidRPr="002939AE">
        <w:rPr>
          <w:rFonts w:ascii="Times New Roman" w:hAnsi="Times New Roman" w:cs="Times New Roman"/>
        </w:rPr>
        <w:t>Режим</w:t>
      </w:r>
      <w:r w:rsidRPr="002939AE">
        <w:rPr>
          <w:rFonts w:ascii="Times New Roman" w:hAnsi="Times New Roman" w:cs="Times New Roman"/>
          <w:lang w:val="en-US"/>
        </w:rPr>
        <w:t xml:space="preserve"> </w:t>
      </w:r>
      <w:r w:rsidRPr="002939AE">
        <w:rPr>
          <w:rFonts w:ascii="Times New Roman" w:hAnsi="Times New Roman" w:cs="Times New Roman"/>
        </w:rPr>
        <w:t>доступа</w:t>
      </w:r>
      <w:r w:rsidRPr="002939AE">
        <w:rPr>
          <w:rFonts w:ascii="Times New Roman" w:hAnsi="Times New Roman" w:cs="Times New Roman"/>
          <w:lang w:val="en-US"/>
        </w:rPr>
        <w:t xml:space="preserve">: </w:t>
      </w:r>
      <w:hyperlink r:id="rId5" w:tgtFrame="_new" w:history="1">
        <w:r w:rsidRPr="002939AE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https://arxiv.org/abs/1609.08144</w:t>
        </w:r>
      </w:hyperlink>
      <w:r w:rsidRPr="002939AE">
        <w:rPr>
          <w:rFonts w:ascii="Times New Roman" w:hAnsi="Times New Roman" w:cs="Times New Roman"/>
          <w:lang w:val="en-US"/>
        </w:rPr>
        <w:t xml:space="preserve"> (</w:t>
      </w:r>
      <w:r w:rsidRPr="002939AE">
        <w:rPr>
          <w:rFonts w:ascii="Times New Roman" w:hAnsi="Times New Roman" w:cs="Times New Roman"/>
        </w:rPr>
        <w:t>дата</w:t>
      </w:r>
      <w:r w:rsidRPr="002939AE">
        <w:rPr>
          <w:rFonts w:ascii="Times New Roman" w:hAnsi="Times New Roman" w:cs="Times New Roman"/>
          <w:lang w:val="en-US"/>
        </w:rPr>
        <w:t xml:space="preserve"> </w:t>
      </w:r>
      <w:r w:rsidRPr="002939AE">
        <w:rPr>
          <w:rFonts w:ascii="Times New Roman" w:hAnsi="Times New Roman" w:cs="Times New Roman"/>
        </w:rPr>
        <w:t>обращения</w:t>
      </w:r>
      <w:r w:rsidRPr="002939AE">
        <w:rPr>
          <w:rFonts w:ascii="Times New Roman" w:hAnsi="Times New Roman" w:cs="Times New Roman"/>
          <w:lang w:val="en-US"/>
        </w:rPr>
        <w:t xml:space="preserve">: 10.04.2026). </w:t>
      </w:r>
    </w:p>
    <w:p w14:paraId="5FBBE9C3" w14:textId="56DDAA70" w:rsidR="002939AE" w:rsidRPr="002939AE" w:rsidRDefault="002939AE" w:rsidP="0064350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237">
        <w:rPr>
          <w:rFonts w:ascii="Times New Roman" w:hAnsi="Times New Roman" w:cs="Times New Roman"/>
          <w:lang w:val="en-US"/>
        </w:rPr>
        <w:t xml:space="preserve">3. </w:t>
      </w:r>
      <w:r w:rsidRPr="002939AE">
        <w:rPr>
          <w:rFonts w:ascii="Times New Roman" w:hAnsi="Times New Roman" w:cs="Times New Roman"/>
          <w:lang w:val="en-US"/>
        </w:rPr>
        <w:t>Tan Z., Wang S., Yang Z., Chen G., Huang M. Neural Machine Translation: A Review of Methods, Resources, and Tools [</w:t>
      </w:r>
      <w:r w:rsidRPr="002939AE">
        <w:rPr>
          <w:rFonts w:ascii="Times New Roman" w:hAnsi="Times New Roman" w:cs="Times New Roman"/>
        </w:rPr>
        <w:t>Электронный</w:t>
      </w:r>
      <w:r w:rsidRPr="002939AE">
        <w:rPr>
          <w:rFonts w:ascii="Times New Roman" w:hAnsi="Times New Roman" w:cs="Times New Roman"/>
          <w:lang w:val="en-US"/>
        </w:rPr>
        <w:t xml:space="preserve"> </w:t>
      </w:r>
      <w:r w:rsidRPr="002939AE">
        <w:rPr>
          <w:rFonts w:ascii="Times New Roman" w:hAnsi="Times New Roman" w:cs="Times New Roman"/>
        </w:rPr>
        <w:t>ресурс</w:t>
      </w:r>
      <w:r w:rsidRPr="002939AE">
        <w:rPr>
          <w:rFonts w:ascii="Times New Roman" w:hAnsi="Times New Roman" w:cs="Times New Roman"/>
          <w:lang w:val="en-US"/>
        </w:rPr>
        <w:t xml:space="preserve">] // </w:t>
      </w:r>
      <w:proofErr w:type="spellStart"/>
      <w:r w:rsidRPr="002939AE">
        <w:rPr>
          <w:rFonts w:ascii="Times New Roman" w:hAnsi="Times New Roman" w:cs="Times New Roman"/>
          <w:lang w:val="en-US"/>
        </w:rPr>
        <w:t>arXiv</w:t>
      </w:r>
      <w:proofErr w:type="spellEnd"/>
      <w:r w:rsidRPr="002939AE">
        <w:rPr>
          <w:rFonts w:ascii="Times New Roman" w:hAnsi="Times New Roman" w:cs="Times New Roman"/>
          <w:lang w:val="en-US"/>
        </w:rPr>
        <w:t xml:space="preserve">. — 2020. — </w:t>
      </w:r>
      <w:r w:rsidRPr="002939AE">
        <w:rPr>
          <w:rFonts w:ascii="Times New Roman" w:hAnsi="Times New Roman" w:cs="Times New Roman"/>
        </w:rPr>
        <w:t>Режим</w:t>
      </w:r>
      <w:r w:rsidRPr="002939AE">
        <w:rPr>
          <w:rFonts w:ascii="Times New Roman" w:hAnsi="Times New Roman" w:cs="Times New Roman"/>
          <w:lang w:val="en-US"/>
        </w:rPr>
        <w:t xml:space="preserve"> </w:t>
      </w:r>
      <w:r w:rsidRPr="002939AE">
        <w:rPr>
          <w:rFonts w:ascii="Times New Roman" w:hAnsi="Times New Roman" w:cs="Times New Roman"/>
        </w:rPr>
        <w:t>доступа</w:t>
      </w:r>
      <w:r w:rsidRPr="002939AE">
        <w:rPr>
          <w:rFonts w:ascii="Times New Roman" w:hAnsi="Times New Roman" w:cs="Times New Roman"/>
          <w:lang w:val="en-US"/>
        </w:rPr>
        <w:t xml:space="preserve">: </w:t>
      </w:r>
      <w:hyperlink r:id="rId6" w:tgtFrame="_new" w:history="1">
        <w:r w:rsidRPr="002939AE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https://arxiv.org/abs/2012.15515</w:t>
        </w:r>
      </w:hyperlink>
      <w:r w:rsidRPr="002939AE">
        <w:rPr>
          <w:rFonts w:ascii="Times New Roman" w:hAnsi="Times New Roman" w:cs="Times New Roman"/>
          <w:lang w:val="en-US"/>
        </w:rPr>
        <w:t xml:space="preserve"> (</w:t>
      </w:r>
      <w:r w:rsidRPr="002939AE">
        <w:rPr>
          <w:rFonts w:ascii="Times New Roman" w:hAnsi="Times New Roman" w:cs="Times New Roman"/>
        </w:rPr>
        <w:t>дата</w:t>
      </w:r>
      <w:r w:rsidRPr="002939AE">
        <w:rPr>
          <w:rFonts w:ascii="Times New Roman" w:hAnsi="Times New Roman" w:cs="Times New Roman"/>
          <w:lang w:val="en-US"/>
        </w:rPr>
        <w:t xml:space="preserve"> </w:t>
      </w:r>
      <w:r w:rsidRPr="002939AE">
        <w:rPr>
          <w:rFonts w:ascii="Times New Roman" w:hAnsi="Times New Roman" w:cs="Times New Roman"/>
        </w:rPr>
        <w:t>обращения</w:t>
      </w:r>
      <w:r w:rsidRPr="002939AE">
        <w:rPr>
          <w:rFonts w:ascii="Times New Roman" w:hAnsi="Times New Roman" w:cs="Times New Roman"/>
          <w:lang w:val="en-US"/>
        </w:rPr>
        <w:t xml:space="preserve">: 10.04.2026). </w:t>
      </w:r>
    </w:p>
    <w:p w14:paraId="4703C05F" w14:textId="60810702" w:rsidR="002939AE" w:rsidRPr="002939AE" w:rsidRDefault="002939AE" w:rsidP="0064350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237">
        <w:rPr>
          <w:rFonts w:ascii="Times New Roman" w:hAnsi="Times New Roman" w:cs="Times New Roman"/>
          <w:lang w:val="en-US"/>
        </w:rPr>
        <w:t xml:space="preserve">4. </w:t>
      </w:r>
      <w:r w:rsidRPr="002939AE">
        <w:rPr>
          <w:rFonts w:ascii="Times New Roman" w:hAnsi="Times New Roman" w:cs="Times New Roman"/>
          <w:lang w:val="en-US"/>
        </w:rPr>
        <w:t xml:space="preserve">Popović M. Error Classification and Analysis for Machine Translation Quality Assessment // Translation Quality Assessment: From Principles to Practice / ed. by J. </w:t>
      </w:r>
      <w:proofErr w:type="spellStart"/>
      <w:r w:rsidRPr="002939AE">
        <w:rPr>
          <w:rFonts w:ascii="Times New Roman" w:hAnsi="Times New Roman" w:cs="Times New Roman"/>
          <w:lang w:val="en-US"/>
        </w:rPr>
        <w:t>Moorkens</w:t>
      </w:r>
      <w:proofErr w:type="spellEnd"/>
      <w:r w:rsidRPr="002939AE">
        <w:rPr>
          <w:rFonts w:ascii="Times New Roman" w:hAnsi="Times New Roman" w:cs="Times New Roman"/>
          <w:lang w:val="en-US"/>
        </w:rPr>
        <w:t xml:space="preserve">, S. Castilho, F. Gaspari, S. Doherty. — </w:t>
      </w:r>
      <w:proofErr w:type="gramStart"/>
      <w:r w:rsidRPr="002939AE">
        <w:rPr>
          <w:rFonts w:ascii="Times New Roman" w:hAnsi="Times New Roman" w:cs="Times New Roman"/>
          <w:lang w:val="en-US"/>
        </w:rPr>
        <w:t>Cham :</w:t>
      </w:r>
      <w:proofErr w:type="gramEnd"/>
      <w:r w:rsidRPr="002939AE">
        <w:rPr>
          <w:rFonts w:ascii="Times New Roman" w:hAnsi="Times New Roman" w:cs="Times New Roman"/>
          <w:lang w:val="en-US"/>
        </w:rPr>
        <w:t xml:space="preserve"> Springer, 2018. — P. 129–158. </w:t>
      </w:r>
    </w:p>
    <w:p w14:paraId="6B403D25" w14:textId="55742373" w:rsidR="00432CA0" w:rsidRPr="00572237" w:rsidRDefault="002939AE" w:rsidP="006435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237">
        <w:rPr>
          <w:rFonts w:ascii="Times New Roman" w:hAnsi="Times New Roman" w:cs="Times New Roman"/>
        </w:rPr>
        <w:t xml:space="preserve">5. </w:t>
      </w:r>
      <w:r w:rsidRPr="00572237">
        <w:rPr>
          <w:rFonts w:ascii="Times New Roman" w:hAnsi="Times New Roman" w:cs="Times New Roman"/>
        </w:rPr>
        <w:t xml:space="preserve">Мифтахова Р. Г., Морозкина Е. А. Машинный перевод. </w:t>
      </w:r>
      <w:proofErr w:type="spellStart"/>
      <w:r w:rsidRPr="00572237">
        <w:rPr>
          <w:rFonts w:ascii="Times New Roman" w:hAnsi="Times New Roman" w:cs="Times New Roman"/>
        </w:rPr>
        <w:t>Нейроперевод</w:t>
      </w:r>
      <w:proofErr w:type="spellEnd"/>
      <w:r w:rsidRPr="00572237">
        <w:rPr>
          <w:rFonts w:ascii="Times New Roman" w:hAnsi="Times New Roman" w:cs="Times New Roman"/>
        </w:rPr>
        <w:t xml:space="preserve"> // Вестник Башкирского университета. — 2019. — Т. 24, № 2. — С. 497–502.</w:t>
      </w:r>
    </w:p>
    <w:sectPr w:rsidR="00432CA0" w:rsidRPr="00572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44D9"/>
    <w:multiLevelType w:val="hybridMultilevel"/>
    <w:tmpl w:val="8EDC0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26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0D"/>
    <w:rsid w:val="00242979"/>
    <w:rsid w:val="002939AE"/>
    <w:rsid w:val="00367DAB"/>
    <w:rsid w:val="00373AFA"/>
    <w:rsid w:val="00432CA0"/>
    <w:rsid w:val="00572237"/>
    <w:rsid w:val="00586FF4"/>
    <w:rsid w:val="00643507"/>
    <w:rsid w:val="0076570D"/>
    <w:rsid w:val="007B2DED"/>
    <w:rsid w:val="00C621F7"/>
    <w:rsid w:val="00E1505E"/>
    <w:rsid w:val="00FA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F201"/>
  <w15:chartTrackingRefBased/>
  <w15:docId w15:val="{59E6C1E5-A716-49CA-A2EB-04647863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5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7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7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5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57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57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57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57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57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57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57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5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5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5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5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57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57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57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5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57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570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939A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93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xiv.org/abs/2012.15515" TargetMode="External"/><Relationship Id="rId5" Type="http://schemas.openxmlformats.org/officeDocument/2006/relationships/hyperlink" Target="https://arxiv.org/abs/1609.081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678</Words>
  <Characters>4984</Characters>
  <Application>Microsoft Office Word</Application>
  <DocSecurity>0</DocSecurity>
  <Lines>80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яббаров</dc:creator>
  <cp:keywords/>
  <dc:description/>
  <cp:lastModifiedBy>руслан яббаров</cp:lastModifiedBy>
  <cp:revision>3</cp:revision>
  <dcterms:created xsi:type="dcterms:W3CDTF">2026-04-10T19:08:00Z</dcterms:created>
  <dcterms:modified xsi:type="dcterms:W3CDTF">2026-04-10T19:36:00Z</dcterms:modified>
</cp:coreProperties>
</file>