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69" w:rsidRPr="005F7574" w:rsidRDefault="00F836EF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F836EF">
        <w:rPr>
          <w:rStyle w:val="ae"/>
          <w:rFonts w:ascii="Times New Roman" w:hAnsi="Times New Roman" w:cs="Times New Roman"/>
          <w:b w:val="0"/>
          <w:color w:val="0F1115"/>
          <w:shd w:val="clear" w:color="auto" w:fill="FFFFFF"/>
        </w:rPr>
        <w:t>Приемы создания л</w:t>
      </w:r>
      <w:r>
        <w:rPr>
          <w:rStyle w:val="ae"/>
          <w:rFonts w:ascii="Times New Roman" w:hAnsi="Times New Roman" w:cs="Times New Roman"/>
          <w:b w:val="0"/>
          <w:color w:val="0F1115"/>
          <w:shd w:val="clear" w:color="auto" w:fill="FFFFFF"/>
        </w:rPr>
        <w:t xml:space="preserve">акун </w:t>
      </w:r>
      <w:proofErr w:type="gramStart"/>
      <w:r>
        <w:rPr>
          <w:rStyle w:val="ae"/>
          <w:rFonts w:ascii="Times New Roman" w:hAnsi="Times New Roman" w:cs="Times New Roman"/>
          <w:b w:val="0"/>
          <w:color w:val="0F1115"/>
          <w:shd w:val="clear" w:color="auto" w:fill="FFFFFF"/>
        </w:rPr>
        <w:t>в</w:t>
      </w:r>
      <w:proofErr w:type="gramEnd"/>
      <w:r>
        <w:rPr>
          <w:rStyle w:val="ae"/>
          <w:rFonts w:ascii="Times New Roman" w:hAnsi="Times New Roman" w:cs="Times New Roman"/>
          <w:b w:val="0"/>
          <w:color w:val="0F1115"/>
          <w:shd w:val="clear" w:color="auto" w:fill="FFFFFF"/>
        </w:rPr>
        <w:t xml:space="preserve"> </w:t>
      </w:r>
      <w:proofErr w:type="gramStart"/>
      <w:r>
        <w:rPr>
          <w:rStyle w:val="ae"/>
          <w:rFonts w:ascii="Times New Roman" w:hAnsi="Times New Roman" w:cs="Times New Roman"/>
          <w:b w:val="0"/>
          <w:color w:val="0F1115"/>
          <w:shd w:val="clear" w:color="auto" w:fill="FFFFFF"/>
        </w:rPr>
        <w:t>англоязычных</w:t>
      </w:r>
      <w:proofErr w:type="gramEnd"/>
      <w:r>
        <w:rPr>
          <w:rStyle w:val="ae"/>
          <w:rFonts w:ascii="Times New Roman" w:hAnsi="Times New Roman" w:cs="Times New Roman"/>
          <w:b w:val="0"/>
          <w:color w:val="0F1115"/>
          <w:shd w:val="clear" w:color="auto" w:fill="FFFFFF"/>
        </w:rPr>
        <w:t xml:space="preserve"> </w:t>
      </w:r>
      <w:proofErr w:type="spellStart"/>
      <w:r>
        <w:rPr>
          <w:rStyle w:val="ae"/>
          <w:rFonts w:ascii="Times New Roman" w:hAnsi="Times New Roman" w:cs="Times New Roman"/>
          <w:b w:val="0"/>
          <w:color w:val="0F1115"/>
          <w:shd w:val="clear" w:color="auto" w:fill="FFFFFF"/>
        </w:rPr>
        <w:t>кликбейт</w:t>
      </w:r>
      <w:proofErr w:type="spellEnd"/>
      <w:r>
        <w:rPr>
          <w:rStyle w:val="ae"/>
          <w:rFonts w:ascii="Times New Roman" w:hAnsi="Times New Roman" w:cs="Times New Roman"/>
          <w:b w:val="0"/>
          <w:color w:val="0F1115"/>
          <w:shd w:val="clear" w:color="auto" w:fill="FFFFFF"/>
        </w:rPr>
        <w:t>-</w:t>
      </w:r>
      <w:r w:rsidRPr="00F836EF">
        <w:rPr>
          <w:rStyle w:val="ae"/>
          <w:rFonts w:ascii="Times New Roman" w:hAnsi="Times New Roman" w:cs="Times New Roman"/>
          <w:b w:val="0"/>
          <w:color w:val="0F1115"/>
          <w:shd w:val="clear" w:color="auto" w:fill="FFFFFF"/>
        </w:rPr>
        <w:t>заголовках и их переводческие эквиваленты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Лыга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Яна Александровна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="00B22B69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Студент</w:t>
      </w:r>
    </w:p>
    <w:p w:rsidR="00B22B69" w:rsidRPr="005F7574" w:rsidRDefault="00F836EF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Максимова Наталья Геннадьевна</w:t>
      </w:r>
    </w:p>
    <w:p w:rsidR="00B22B69" w:rsidRPr="005F7574" w:rsidRDefault="00B22B69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Научный руководитель</w:t>
      </w:r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доцент, к.</w:t>
      </w:r>
      <w:r w:rsidR="00F836E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</w:t>
      </w:r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.н.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="0037667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Факультет лингвистики, межкультурных связей и профессиональной коммуникации</w:t>
      </w:r>
    </w:p>
    <w:p w:rsidR="005F7574" w:rsidRDefault="005F7574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6779B6" w:rsidRPr="006779B6" w:rsidRDefault="006779B6" w:rsidP="0067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Ключевые слова:</w:t>
      </w:r>
      <w:r w:rsidR="0037667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proofErr w:type="spellStart"/>
      <w:r w:rsidR="0037667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кликбейт</w:t>
      </w:r>
      <w:proofErr w:type="spellEnd"/>
      <w:r w:rsidR="0037667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прагматическая адаптация, лакуна, англоязычные заголовки, эффект Зейгарник</w:t>
      </w:r>
      <w:r w:rsidRPr="006779B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6779B6" w:rsidRPr="006779B6" w:rsidRDefault="006779B6" w:rsidP="0067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37667C" w:rsidRPr="00E662C5" w:rsidRDefault="00081B0B" w:rsidP="00BF2C0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E662C5">
        <w:rPr>
          <w:rFonts w:ascii="Times New Roman" w:hAnsi="Times New Roman" w:cs="Times New Roman"/>
        </w:rPr>
        <w:t xml:space="preserve">В современном мире информация является одним из самых ценных ресурсов, а способность привлекать внимание аудитории к своему контенту становится все более важным навыком. Одним из наиболее распространенных и эффективных приемов, используемых для этой цели, является </w:t>
      </w:r>
      <w:proofErr w:type="spellStart"/>
      <w:r w:rsidRPr="00E662C5">
        <w:rPr>
          <w:rFonts w:ascii="Times New Roman" w:hAnsi="Times New Roman" w:cs="Times New Roman"/>
        </w:rPr>
        <w:t>кликбейт</w:t>
      </w:r>
      <w:proofErr w:type="spellEnd"/>
      <w:r w:rsidRPr="00E662C5">
        <w:rPr>
          <w:rFonts w:ascii="Times New Roman" w:hAnsi="Times New Roman" w:cs="Times New Roman"/>
        </w:rPr>
        <w:t xml:space="preserve">. </w:t>
      </w:r>
      <w:proofErr w:type="spellStart"/>
      <w:r w:rsidRPr="00E662C5">
        <w:rPr>
          <w:rFonts w:ascii="Times New Roman" w:hAnsi="Times New Roman" w:cs="Times New Roman"/>
          <w:color w:val="0F1115"/>
        </w:rPr>
        <w:t>Л</w:t>
      </w:r>
      <w:r w:rsidR="0037667C" w:rsidRPr="00E662C5">
        <w:rPr>
          <w:rFonts w:ascii="Times New Roman" w:hAnsi="Times New Roman" w:cs="Times New Roman"/>
          <w:color w:val="0F1115"/>
        </w:rPr>
        <w:t>ингвопрагматическая</w:t>
      </w:r>
      <w:proofErr w:type="spellEnd"/>
      <w:r w:rsidR="0037667C" w:rsidRPr="00E662C5">
        <w:rPr>
          <w:rFonts w:ascii="Times New Roman" w:hAnsi="Times New Roman" w:cs="Times New Roman"/>
          <w:color w:val="0F1115"/>
        </w:rPr>
        <w:t xml:space="preserve"> природа</w:t>
      </w:r>
      <w:r w:rsidRPr="00E662C5">
        <w:rPr>
          <w:rFonts w:ascii="Times New Roman" w:hAnsi="Times New Roman" w:cs="Times New Roman"/>
          <w:color w:val="0F1115"/>
        </w:rPr>
        <w:t xml:space="preserve"> </w:t>
      </w:r>
      <w:proofErr w:type="spellStart"/>
      <w:r w:rsidRPr="00E662C5">
        <w:rPr>
          <w:rFonts w:ascii="Times New Roman" w:hAnsi="Times New Roman" w:cs="Times New Roman"/>
          <w:color w:val="0F1115"/>
        </w:rPr>
        <w:t>кликбейта</w:t>
      </w:r>
      <w:proofErr w:type="spellEnd"/>
      <w:r w:rsidRPr="00E662C5">
        <w:rPr>
          <w:rFonts w:ascii="Times New Roman" w:hAnsi="Times New Roman" w:cs="Times New Roman"/>
          <w:color w:val="0F1115"/>
        </w:rPr>
        <w:t xml:space="preserve"> </w:t>
      </w:r>
      <w:r w:rsidR="0037667C" w:rsidRPr="00E662C5">
        <w:rPr>
          <w:rFonts w:ascii="Times New Roman" w:hAnsi="Times New Roman" w:cs="Times New Roman"/>
          <w:color w:val="0F1115"/>
        </w:rPr>
        <w:t>основана на соз</w:t>
      </w:r>
      <w:r w:rsidR="00E662C5">
        <w:rPr>
          <w:rFonts w:ascii="Times New Roman" w:hAnsi="Times New Roman" w:cs="Times New Roman"/>
          <w:color w:val="0F1115"/>
        </w:rPr>
        <w:t xml:space="preserve">дании </w:t>
      </w:r>
      <w:r w:rsidR="0037667C" w:rsidRPr="00E662C5">
        <w:rPr>
          <w:rFonts w:ascii="Times New Roman" w:hAnsi="Times New Roman" w:cs="Times New Roman"/>
          <w:color w:val="0F1115"/>
        </w:rPr>
        <w:t>лакуны</w:t>
      </w:r>
      <w:r w:rsidR="00E662C5">
        <w:rPr>
          <w:rFonts w:ascii="Times New Roman" w:hAnsi="Times New Roman" w:cs="Times New Roman"/>
          <w:color w:val="0F1115"/>
        </w:rPr>
        <w:t xml:space="preserve"> – информационного пробела, который</w:t>
      </w:r>
      <w:r w:rsidR="0037667C" w:rsidRPr="00E662C5">
        <w:rPr>
          <w:rFonts w:ascii="Times New Roman" w:hAnsi="Times New Roman" w:cs="Times New Roman"/>
          <w:color w:val="0F1115"/>
        </w:rPr>
        <w:t xml:space="preserve"> читатель может заполнить, только перейдя по ссылке. При переводе таких заголовков с английского на русский язык возникают трудности, связанные с межъязыковой асимметрией грамматических средств. Актуальность исследования обусловлена отсутствием системного описания переводческих эквивалентов для англоязычны</w:t>
      </w:r>
      <w:r w:rsidR="00E662C5" w:rsidRPr="00E662C5">
        <w:rPr>
          <w:rFonts w:ascii="Times New Roman" w:hAnsi="Times New Roman" w:cs="Times New Roman"/>
          <w:color w:val="0F1115"/>
        </w:rPr>
        <w:t>х лакунарных конструкций</w:t>
      </w:r>
      <w:r w:rsidR="0037667C" w:rsidRPr="00E662C5">
        <w:rPr>
          <w:rFonts w:ascii="Times New Roman" w:hAnsi="Times New Roman" w:cs="Times New Roman"/>
          <w:color w:val="0F1115"/>
        </w:rPr>
        <w:t>.</w:t>
      </w:r>
    </w:p>
    <w:p w:rsidR="0037667C" w:rsidRPr="00BF2C02" w:rsidRDefault="00A15A2A" w:rsidP="0032061D">
      <w:pPr>
        <w:pStyle w:val="ds-markdown-paragraph"/>
        <w:shd w:val="clear" w:color="auto" w:fill="FFFFFF"/>
        <w:spacing w:after="0" w:afterAutospacing="0"/>
        <w:ind w:firstLine="708"/>
        <w:jc w:val="both"/>
        <w:rPr>
          <w:rFonts w:ascii="Segoe UI" w:hAnsi="Segoe UI" w:cs="Segoe UI"/>
          <w:color w:val="0F1115"/>
        </w:rPr>
      </w:pPr>
      <w:r>
        <w:rPr>
          <w:rStyle w:val="ae"/>
          <w:rFonts w:eastAsiaTheme="majorEastAsia"/>
          <w:b w:val="0"/>
          <w:color w:val="0F1115"/>
        </w:rPr>
        <w:t xml:space="preserve">Наиболее распространенными приемами создания лакун </w:t>
      </w:r>
      <w:r w:rsidR="0037667C" w:rsidRPr="0037667C">
        <w:rPr>
          <w:rStyle w:val="ae"/>
          <w:rFonts w:eastAsiaTheme="majorEastAsia"/>
          <w:b w:val="0"/>
          <w:color w:val="0F1115"/>
        </w:rPr>
        <w:t xml:space="preserve">в англоязычных </w:t>
      </w:r>
      <w:proofErr w:type="spellStart"/>
      <w:r w:rsidR="0037667C" w:rsidRPr="0037667C">
        <w:rPr>
          <w:rStyle w:val="ae"/>
          <w:rFonts w:eastAsiaTheme="majorEastAsia"/>
          <w:b w:val="0"/>
          <w:color w:val="0F1115"/>
        </w:rPr>
        <w:t>кликбейтных</w:t>
      </w:r>
      <w:proofErr w:type="spellEnd"/>
      <w:r w:rsidR="0037667C" w:rsidRPr="0037667C">
        <w:rPr>
          <w:rStyle w:val="ae"/>
          <w:rFonts w:eastAsiaTheme="majorEastAsia"/>
          <w:b w:val="0"/>
          <w:color w:val="0F1115"/>
        </w:rPr>
        <w:t xml:space="preserve"> заголовках выступают указательные местоимения без референта («</w:t>
      </w:r>
      <w:proofErr w:type="spellStart"/>
      <w:r w:rsidR="0037667C" w:rsidRPr="0037667C">
        <w:rPr>
          <w:rStyle w:val="ae"/>
          <w:rFonts w:eastAsiaTheme="majorEastAsia"/>
          <w:b w:val="0"/>
          <w:color w:val="0F1115"/>
        </w:rPr>
        <w:t>this</w:t>
      </w:r>
      <w:proofErr w:type="spellEnd"/>
      <w:r w:rsidR="0037667C" w:rsidRPr="0037667C">
        <w:rPr>
          <w:rStyle w:val="ae"/>
          <w:rFonts w:eastAsiaTheme="majorEastAsia"/>
          <w:b w:val="0"/>
          <w:color w:val="0F1115"/>
        </w:rPr>
        <w:t>», «</w:t>
      </w:r>
      <w:proofErr w:type="spellStart"/>
      <w:r w:rsidR="0037667C" w:rsidRPr="0037667C">
        <w:rPr>
          <w:rStyle w:val="ae"/>
          <w:rFonts w:eastAsiaTheme="majorEastAsia"/>
          <w:b w:val="0"/>
          <w:color w:val="0F1115"/>
        </w:rPr>
        <w:t>these</w:t>
      </w:r>
      <w:proofErr w:type="spellEnd"/>
      <w:r w:rsidR="0037667C" w:rsidRPr="0037667C">
        <w:rPr>
          <w:rStyle w:val="ae"/>
          <w:rFonts w:eastAsiaTheme="majorEastAsia"/>
          <w:b w:val="0"/>
          <w:color w:val="0F1115"/>
        </w:rPr>
        <w:t xml:space="preserve">»), </w:t>
      </w:r>
      <w:r w:rsidR="0037667C" w:rsidRPr="00F874DE">
        <w:rPr>
          <w:rStyle w:val="ae"/>
          <w:rFonts w:eastAsiaTheme="majorEastAsia"/>
          <w:b w:val="0"/>
          <w:color w:val="0F1115"/>
        </w:rPr>
        <w:t>притяжательные конструкции с неопределённым референтом («</w:t>
      </w:r>
      <w:proofErr w:type="spellStart"/>
      <w:r w:rsidR="0037667C" w:rsidRPr="00F874DE">
        <w:rPr>
          <w:rStyle w:val="ae"/>
          <w:rFonts w:eastAsiaTheme="majorEastAsia"/>
          <w:b w:val="0"/>
          <w:color w:val="0F1115"/>
        </w:rPr>
        <w:t>her</w:t>
      </w:r>
      <w:proofErr w:type="spellEnd"/>
      <w:r w:rsidR="0037667C" w:rsidRPr="00F874DE">
        <w:rPr>
          <w:rStyle w:val="ae"/>
          <w:rFonts w:eastAsiaTheme="majorEastAsia"/>
          <w:b w:val="0"/>
          <w:color w:val="0F1115"/>
        </w:rPr>
        <w:t xml:space="preserve"> </w:t>
      </w:r>
      <w:proofErr w:type="spellStart"/>
      <w:r w:rsidR="0037667C" w:rsidRPr="00F874DE">
        <w:rPr>
          <w:rStyle w:val="ae"/>
          <w:rFonts w:eastAsiaTheme="majorEastAsia"/>
          <w:b w:val="0"/>
          <w:color w:val="0F1115"/>
        </w:rPr>
        <w:t>secret</w:t>
      </w:r>
      <w:proofErr w:type="spellEnd"/>
      <w:r w:rsidR="0037667C" w:rsidRPr="00F874DE">
        <w:rPr>
          <w:rStyle w:val="ae"/>
          <w:rFonts w:eastAsiaTheme="majorEastAsia"/>
          <w:b w:val="0"/>
          <w:color w:val="0F1115"/>
        </w:rPr>
        <w:t>», «</w:t>
      </w:r>
      <w:proofErr w:type="spellStart"/>
      <w:r w:rsidR="0037667C" w:rsidRPr="00F874DE">
        <w:rPr>
          <w:rStyle w:val="ae"/>
          <w:rFonts w:eastAsiaTheme="majorEastAsia"/>
          <w:b w:val="0"/>
          <w:color w:val="0F1115"/>
        </w:rPr>
        <w:t>his</w:t>
      </w:r>
      <w:proofErr w:type="spellEnd"/>
      <w:r w:rsidR="0037667C" w:rsidRPr="00F874DE">
        <w:rPr>
          <w:rStyle w:val="ae"/>
          <w:rFonts w:eastAsiaTheme="majorEastAsia"/>
          <w:b w:val="0"/>
          <w:color w:val="0F1115"/>
        </w:rPr>
        <w:t xml:space="preserve"> </w:t>
      </w:r>
      <w:proofErr w:type="spellStart"/>
      <w:r w:rsidR="0037667C" w:rsidRPr="00F874DE">
        <w:rPr>
          <w:rStyle w:val="ae"/>
          <w:rFonts w:eastAsiaTheme="majorEastAsia"/>
          <w:b w:val="0"/>
          <w:color w:val="0F1115"/>
        </w:rPr>
        <w:t>reaction</w:t>
      </w:r>
      <w:proofErr w:type="spellEnd"/>
      <w:r w:rsidR="0037667C" w:rsidRPr="00F874DE">
        <w:rPr>
          <w:rStyle w:val="ae"/>
          <w:rFonts w:eastAsiaTheme="majorEastAsia"/>
          <w:b w:val="0"/>
          <w:color w:val="0F1115"/>
        </w:rPr>
        <w:t>») и эллипсис</w:t>
      </w:r>
      <w:r w:rsidR="00F874DE" w:rsidRPr="00F874DE">
        <w:rPr>
          <w:rStyle w:val="ae"/>
          <w:rFonts w:eastAsiaTheme="majorEastAsia"/>
          <w:b w:val="0"/>
          <w:color w:val="0F1115"/>
        </w:rPr>
        <w:t xml:space="preserve">, то есть </w:t>
      </w:r>
      <w:r w:rsidR="00F874DE" w:rsidRPr="00F874DE">
        <w:rPr>
          <w:color w:val="333333"/>
          <w:shd w:val="clear" w:color="auto" w:fill="FFFFFF"/>
        </w:rPr>
        <w:t xml:space="preserve">пропуск в тексте или речи элемента предложения, который легко восстанавливается из контекста или конкретной речевой ситуации </w:t>
      </w:r>
      <w:r w:rsidR="00F874DE">
        <w:rPr>
          <w:color w:val="0F1115"/>
        </w:rPr>
        <w:t>[</w:t>
      </w:r>
      <w:r w:rsidR="00396E73">
        <w:rPr>
          <w:color w:val="0F1115"/>
        </w:rPr>
        <w:t>4</w:t>
      </w:r>
      <w:r w:rsidR="005B751F">
        <w:rPr>
          <w:color w:val="0F1115"/>
        </w:rPr>
        <w:t>]</w:t>
      </w:r>
      <w:r w:rsidR="0037667C" w:rsidRPr="00F874DE">
        <w:rPr>
          <w:rStyle w:val="ae"/>
          <w:rFonts w:eastAsiaTheme="majorEastAsia"/>
          <w:b w:val="0"/>
          <w:color w:val="0F1115"/>
        </w:rPr>
        <w:t>.</w:t>
      </w:r>
      <w:r w:rsidR="005B751F">
        <w:rPr>
          <w:rStyle w:val="ae"/>
          <w:rFonts w:eastAsiaTheme="majorEastAsia"/>
          <w:b w:val="0"/>
          <w:color w:val="0F1115"/>
        </w:rPr>
        <w:t xml:space="preserve"> В русском переводе</w:t>
      </w:r>
      <w:r w:rsidR="0037667C" w:rsidRPr="0037667C">
        <w:rPr>
          <w:rStyle w:val="ae"/>
          <w:rFonts w:eastAsiaTheme="majorEastAsia"/>
          <w:b w:val="0"/>
          <w:color w:val="0F1115"/>
        </w:rPr>
        <w:t xml:space="preserve"> лакуны либо сохраняются через функциональную замену, либо разрушаются при буквальном калькировании, что снижает </w:t>
      </w:r>
      <w:proofErr w:type="spellStart"/>
      <w:r w:rsidR="0037667C" w:rsidRPr="0037667C">
        <w:rPr>
          <w:rStyle w:val="ae"/>
          <w:rFonts w:eastAsiaTheme="majorEastAsia"/>
          <w:b w:val="0"/>
          <w:color w:val="0F1115"/>
        </w:rPr>
        <w:t>кликбейтный</w:t>
      </w:r>
      <w:proofErr w:type="spellEnd"/>
      <w:r w:rsidR="0037667C" w:rsidRPr="0037667C">
        <w:rPr>
          <w:rStyle w:val="ae"/>
          <w:rFonts w:eastAsiaTheme="majorEastAsia"/>
          <w:b w:val="0"/>
          <w:color w:val="0F1115"/>
        </w:rPr>
        <w:t xml:space="preserve"> потенциал заголовка. Успешная стратегия предполагает реконструкцию лакуны средствами принимающего языка с опорой на эффект Зейгарник</w:t>
      </w:r>
      <w:r w:rsidR="00396E73">
        <w:rPr>
          <w:rStyle w:val="ae"/>
          <w:rFonts w:eastAsiaTheme="majorEastAsia"/>
          <w:b w:val="0"/>
          <w:color w:val="0F1115"/>
        </w:rPr>
        <w:t xml:space="preserve"> </w:t>
      </w:r>
      <w:r w:rsidR="00396E73">
        <w:rPr>
          <w:color w:val="0F1115"/>
        </w:rPr>
        <w:t>[3]</w:t>
      </w:r>
      <w:r w:rsidR="0037667C" w:rsidRPr="0037667C">
        <w:rPr>
          <w:rStyle w:val="ae"/>
          <w:rFonts w:eastAsiaTheme="majorEastAsia"/>
          <w:b w:val="0"/>
          <w:color w:val="0F1115"/>
        </w:rPr>
        <w:t>.</w:t>
      </w:r>
      <w:r w:rsidR="00BF2C02" w:rsidRPr="00BF2C02">
        <w:rPr>
          <w:rFonts w:ascii="Segoe UI" w:hAnsi="Segoe UI" w:cs="Segoe UI"/>
          <w:color w:val="0F1115"/>
        </w:rPr>
        <w:t xml:space="preserve"> </w:t>
      </w:r>
      <w:r w:rsidR="00BF2C02" w:rsidRPr="00BF2C02">
        <w:t xml:space="preserve">При переводе </w:t>
      </w:r>
      <w:proofErr w:type="spellStart"/>
      <w:r w:rsidR="00BF2C02" w:rsidRPr="00BF2C02">
        <w:t>кликбейтного</w:t>
      </w:r>
      <w:proofErr w:type="spellEnd"/>
      <w:r w:rsidR="00BF2C02" w:rsidRPr="00BF2C02">
        <w:t xml:space="preserve"> заголовка сохранение лакуны (например, через функциональную замену, а не экспликацию) позволяет удержать эффект Зейгарник, тогда как её разрушение ведёт к снижению прагматического потенциала и утрате </w:t>
      </w:r>
      <w:proofErr w:type="spellStart"/>
      <w:r w:rsidR="00BF2C02" w:rsidRPr="00BF2C02">
        <w:t>кликбейтности</w:t>
      </w:r>
      <w:proofErr w:type="spellEnd"/>
      <w:r w:rsidR="00BF2C02" w:rsidRPr="00BF2C02">
        <w:t>.</w:t>
      </w:r>
    </w:p>
    <w:p w:rsidR="0037667C" w:rsidRPr="0037667C" w:rsidRDefault="0037667C" w:rsidP="00BF2C02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</w:rPr>
      </w:pPr>
      <w:r w:rsidRPr="0037667C">
        <w:rPr>
          <w:color w:val="0F1115"/>
        </w:rPr>
        <w:t xml:space="preserve">Для проверки гипотезы проведён анализ 50 англоязычных </w:t>
      </w:r>
      <w:proofErr w:type="spellStart"/>
      <w:r w:rsidRPr="0037667C">
        <w:rPr>
          <w:color w:val="0F1115"/>
        </w:rPr>
        <w:t>кликбейтных</w:t>
      </w:r>
      <w:proofErr w:type="spellEnd"/>
      <w:r w:rsidRPr="0037667C">
        <w:rPr>
          <w:color w:val="0F1115"/>
        </w:rPr>
        <w:t xml:space="preserve"> заголовков, отобранных с новостных порталов (</w:t>
      </w:r>
      <w:proofErr w:type="spellStart"/>
      <w:r w:rsidRPr="0037667C">
        <w:rPr>
          <w:color w:val="0F1115"/>
        </w:rPr>
        <w:t>BuzzFeed</w:t>
      </w:r>
      <w:proofErr w:type="spellEnd"/>
      <w:r w:rsidRPr="0037667C">
        <w:rPr>
          <w:color w:val="0F1115"/>
        </w:rPr>
        <w:t xml:space="preserve">, </w:t>
      </w:r>
      <w:proofErr w:type="spellStart"/>
      <w:r w:rsidR="008221D0">
        <w:rPr>
          <w:color w:val="0F1115"/>
        </w:rPr>
        <w:t>LadBible</w:t>
      </w:r>
      <w:proofErr w:type="spellEnd"/>
      <w:r w:rsidR="008221D0">
        <w:rPr>
          <w:color w:val="0F1115"/>
        </w:rPr>
        <w:t xml:space="preserve">) и </w:t>
      </w:r>
      <w:proofErr w:type="spellStart"/>
      <w:r w:rsidR="008221D0">
        <w:rPr>
          <w:color w:val="0F1115"/>
        </w:rPr>
        <w:t>YouTube</w:t>
      </w:r>
      <w:proofErr w:type="spellEnd"/>
      <w:r w:rsidR="008221D0">
        <w:rPr>
          <w:color w:val="0F1115"/>
        </w:rPr>
        <w:t xml:space="preserve"> за 2023–2025</w:t>
      </w:r>
      <w:r w:rsidRPr="0037667C">
        <w:rPr>
          <w:color w:val="0F1115"/>
        </w:rPr>
        <w:t xml:space="preserve"> гг., а также их переводческих эквивалентов на русскоязычных платформах. Единицами анализа выступали лексико-грамматические конструкции, формирующие лакуну.</w:t>
      </w:r>
    </w:p>
    <w:p w:rsidR="0037667C" w:rsidRPr="0037667C" w:rsidRDefault="0037667C" w:rsidP="00BF2C02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</w:rPr>
      </w:pPr>
      <w:r w:rsidRPr="0037667C">
        <w:rPr>
          <w:color w:val="0F1115"/>
        </w:rPr>
        <w:t xml:space="preserve">Результаты показали, что среди англоязычных заголовков доминируют три типа </w:t>
      </w:r>
      <w:r w:rsidRPr="002F1FD6">
        <w:t>лакунарных приёмов. Первый – указательные местоимения без референта: </w:t>
      </w:r>
      <w:r w:rsidRPr="002F1FD6">
        <w:rPr>
          <w:rFonts w:eastAsiaTheme="majorEastAsia"/>
        </w:rPr>
        <w:t>«</w:t>
      </w:r>
      <w:proofErr w:type="spellStart"/>
      <w:r w:rsidRPr="002F1FD6">
        <w:rPr>
          <w:rFonts w:eastAsiaTheme="majorEastAsia"/>
        </w:rPr>
        <w:t>This</w:t>
      </w:r>
      <w:proofErr w:type="spellEnd"/>
      <w:r w:rsidRPr="002F1FD6">
        <w:rPr>
          <w:rFonts w:eastAsiaTheme="majorEastAsia"/>
        </w:rPr>
        <w:t xml:space="preserve"> </w:t>
      </w:r>
      <w:proofErr w:type="spellStart"/>
      <w:r w:rsidRPr="002F1FD6">
        <w:rPr>
          <w:rFonts w:eastAsiaTheme="majorEastAsia"/>
        </w:rPr>
        <w:t>is</w:t>
      </w:r>
      <w:proofErr w:type="spellEnd"/>
      <w:r w:rsidRPr="002F1FD6">
        <w:rPr>
          <w:rFonts w:eastAsiaTheme="majorEastAsia"/>
        </w:rPr>
        <w:t xml:space="preserve"> </w:t>
      </w:r>
      <w:proofErr w:type="spellStart"/>
      <w:r w:rsidRPr="002F1FD6">
        <w:rPr>
          <w:rFonts w:eastAsiaTheme="majorEastAsia"/>
        </w:rPr>
        <w:t>what</w:t>
      </w:r>
      <w:proofErr w:type="spellEnd"/>
      <w:r w:rsidRPr="002F1FD6">
        <w:rPr>
          <w:rFonts w:eastAsiaTheme="majorEastAsia"/>
        </w:rPr>
        <w:t xml:space="preserve"> </w:t>
      </w:r>
      <w:proofErr w:type="spellStart"/>
      <w:r w:rsidRPr="002F1FD6">
        <w:rPr>
          <w:rFonts w:eastAsiaTheme="majorEastAsia"/>
        </w:rPr>
        <w:t>happens</w:t>
      </w:r>
      <w:proofErr w:type="spellEnd"/>
      <w:r w:rsidRPr="002F1FD6">
        <w:rPr>
          <w:rFonts w:eastAsiaTheme="majorEastAsia"/>
        </w:rPr>
        <w:t xml:space="preserve"> </w:t>
      </w:r>
      <w:proofErr w:type="spellStart"/>
      <w:r w:rsidRPr="002F1FD6">
        <w:rPr>
          <w:rFonts w:eastAsiaTheme="majorEastAsia"/>
        </w:rPr>
        <w:t>when</w:t>
      </w:r>
      <w:proofErr w:type="spellEnd"/>
      <w:r w:rsidRPr="002F1FD6">
        <w:rPr>
          <w:rFonts w:eastAsiaTheme="majorEastAsia"/>
        </w:rPr>
        <w:t xml:space="preserve"> </w:t>
      </w:r>
      <w:proofErr w:type="spellStart"/>
      <w:r w:rsidRPr="002F1FD6">
        <w:rPr>
          <w:rFonts w:eastAsiaTheme="majorEastAsia"/>
        </w:rPr>
        <w:t>you</w:t>
      </w:r>
      <w:proofErr w:type="spellEnd"/>
      <w:r w:rsidRPr="002F1FD6">
        <w:rPr>
          <w:rFonts w:eastAsiaTheme="majorEastAsia"/>
        </w:rPr>
        <w:t xml:space="preserve"> </w:t>
      </w:r>
      <w:proofErr w:type="spellStart"/>
      <w:r w:rsidRPr="002F1FD6">
        <w:rPr>
          <w:rFonts w:eastAsiaTheme="majorEastAsia"/>
        </w:rPr>
        <w:t>stop</w:t>
      </w:r>
      <w:proofErr w:type="spellEnd"/>
      <w:r w:rsidRPr="002F1FD6">
        <w:rPr>
          <w:rFonts w:eastAsiaTheme="majorEastAsia"/>
        </w:rPr>
        <w:t xml:space="preserve"> </w:t>
      </w:r>
      <w:proofErr w:type="spellStart"/>
      <w:r w:rsidRPr="002F1FD6">
        <w:rPr>
          <w:rFonts w:eastAsiaTheme="majorEastAsia"/>
        </w:rPr>
        <w:t>eating</w:t>
      </w:r>
      <w:proofErr w:type="spellEnd"/>
      <w:r w:rsidRPr="002F1FD6">
        <w:rPr>
          <w:rFonts w:eastAsiaTheme="majorEastAsia"/>
        </w:rPr>
        <w:t xml:space="preserve"> </w:t>
      </w:r>
      <w:proofErr w:type="spellStart"/>
      <w:r w:rsidRPr="002F1FD6">
        <w:rPr>
          <w:rFonts w:eastAsiaTheme="majorEastAsia"/>
        </w:rPr>
        <w:t>sugar</w:t>
      </w:r>
      <w:proofErr w:type="spellEnd"/>
      <w:r w:rsidRPr="002F1FD6">
        <w:rPr>
          <w:rFonts w:eastAsiaTheme="majorEastAsia"/>
        </w:rPr>
        <w:t>»</w:t>
      </w:r>
      <w:r w:rsidR="00802384" w:rsidRPr="002F1FD6">
        <w:t>. «</w:t>
      </w:r>
      <w:proofErr w:type="spellStart"/>
      <w:r w:rsidR="00802384" w:rsidRPr="002F1FD6">
        <w:t>T</w:t>
      </w:r>
      <w:r w:rsidRPr="002F1FD6">
        <w:rPr>
          <w:rFonts w:eastAsiaTheme="majorEastAsia"/>
        </w:rPr>
        <w:t>his</w:t>
      </w:r>
      <w:proofErr w:type="spellEnd"/>
      <w:r w:rsidRPr="002F1FD6">
        <w:rPr>
          <w:rFonts w:eastAsiaTheme="majorEastAsia"/>
        </w:rPr>
        <w:t>»</w:t>
      </w:r>
      <w:r w:rsidR="00802384" w:rsidRPr="002F1FD6">
        <w:t xml:space="preserve"> сразу </w:t>
      </w:r>
      <w:r w:rsidR="002F1FD6" w:rsidRPr="002F1FD6">
        <w:t xml:space="preserve">привлекает внимание адресата к отсутствующему содержанию, </w:t>
      </w:r>
      <w:r w:rsidR="00F034C4" w:rsidRPr="002F1FD6">
        <w:t>вызывает</w:t>
      </w:r>
      <w:r w:rsidR="002F1FD6" w:rsidRPr="002F1FD6">
        <w:t xml:space="preserve"> желание продолжить чтение</w:t>
      </w:r>
      <w:r w:rsidRPr="002F1FD6">
        <w:t>. Второй</w:t>
      </w:r>
      <w:r w:rsidRPr="002F1FD6">
        <w:rPr>
          <w:lang w:val="en-US"/>
        </w:rPr>
        <w:t xml:space="preserve"> – </w:t>
      </w:r>
      <w:r w:rsidRPr="002F1FD6">
        <w:t>притяжательные</w:t>
      </w:r>
      <w:r w:rsidRPr="002F1FD6">
        <w:rPr>
          <w:lang w:val="en-US"/>
        </w:rPr>
        <w:t xml:space="preserve"> </w:t>
      </w:r>
      <w:r w:rsidRPr="002F1FD6">
        <w:t>конструкции</w:t>
      </w:r>
      <w:r w:rsidRPr="002F1FD6">
        <w:rPr>
          <w:lang w:val="en-US"/>
        </w:rPr>
        <w:t>: </w:t>
      </w:r>
      <w:r w:rsidRPr="002F1FD6">
        <w:rPr>
          <w:rFonts w:eastAsiaTheme="majorEastAsia"/>
          <w:lang w:val="en-US"/>
        </w:rPr>
        <w:t>«He revealed her secret – and you won’t</w:t>
      </w:r>
      <w:r w:rsidRPr="00802384">
        <w:rPr>
          <w:rFonts w:eastAsiaTheme="majorEastAsia"/>
          <w:lang w:val="en-US"/>
        </w:rPr>
        <w:t xml:space="preserve"> believe the reaction»</w:t>
      </w:r>
      <w:r w:rsidRPr="00802384">
        <w:rPr>
          <w:lang w:val="en-US"/>
        </w:rPr>
        <w:t>.</w:t>
      </w:r>
      <w:r w:rsidRPr="0037667C">
        <w:rPr>
          <w:color w:val="0F1115"/>
          <w:lang w:val="en-US"/>
        </w:rPr>
        <w:t xml:space="preserve"> </w:t>
      </w:r>
      <w:r w:rsidRPr="002F1FD6">
        <w:t>Местоимения </w:t>
      </w:r>
      <w:r w:rsidRPr="002F1FD6">
        <w:rPr>
          <w:rFonts w:eastAsiaTheme="majorEastAsia"/>
        </w:rPr>
        <w:t>«</w:t>
      </w:r>
      <w:proofErr w:type="spellStart"/>
      <w:r w:rsidRPr="002F1FD6">
        <w:rPr>
          <w:rFonts w:eastAsiaTheme="majorEastAsia"/>
        </w:rPr>
        <w:t>her</w:t>
      </w:r>
      <w:proofErr w:type="spellEnd"/>
      <w:r w:rsidRPr="002F1FD6">
        <w:rPr>
          <w:rFonts w:eastAsiaTheme="majorEastAsia"/>
        </w:rPr>
        <w:t>»</w:t>
      </w:r>
      <w:r w:rsidRPr="002F1FD6">
        <w:t>, </w:t>
      </w:r>
      <w:r w:rsidRPr="002F1FD6">
        <w:rPr>
          <w:rFonts w:eastAsiaTheme="majorEastAsia"/>
        </w:rPr>
        <w:t>«</w:t>
      </w:r>
      <w:proofErr w:type="spellStart"/>
      <w:r w:rsidRPr="00A94F2F">
        <w:rPr>
          <w:rFonts w:eastAsiaTheme="majorEastAsia"/>
        </w:rPr>
        <w:t>his</w:t>
      </w:r>
      <w:proofErr w:type="spellEnd"/>
      <w:r w:rsidRPr="00A94F2F">
        <w:rPr>
          <w:rFonts w:eastAsiaTheme="majorEastAsia"/>
        </w:rPr>
        <w:t>»</w:t>
      </w:r>
      <w:r w:rsidRPr="00A94F2F">
        <w:t> вводят персонажей без идентификации. Третий – эллипсис: </w:t>
      </w:r>
      <w:r w:rsidRPr="00A94F2F">
        <w:rPr>
          <w:rFonts w:eastAsiaTheme="majorEastAsia"/>
        </w:rPr>
        <w:t>«</w:t>
      </w:r>
      <w:proofErr w:type="spellStart"/>
      <w:r w:rsidRPr="00A94F2F">
        <w:rPr>
          <w:rFonts w:eastAsiaTheme="majorEastAsia"/>
        </w:rPr>
        <w:t>What</w:t>
      </w:r>
      <w:proofErr w:type="spellEnd"/>
      <w:r w:rsidRPr="00A94F2F">
        <w:rPr>
          <w:rFonts w:eastAsiaTheme="majorEastAsia"/>
        </w:rPr>
        <w:t xml:space="preserve"> </w:t>
      </w:r>
      <w:proofErr w:type="spellStart"/>
      <w:r w:rsidRPr="00A94F2F">
        <w:rPr>
          <w:rFonts w:eastAsiaTheme="majorEastAsia"/>
        </w:rPr>
        <w:t>happened</w:t>
      </w:r>
      <w:proofErr w:type="spellEnd"/>
      <w:r w:rsidRPr="00A94F2F">
        <w:rPr>
          <w:rFonts w:eastAsiaTheme="majorEastAsia"/>
        </w:rPr>
        <w:t xml:space="preserve"> </w:t>
      </w:r>
      <w:proofErr w:type="spellStart"/>
      <w:r w:rsidRPr="00A94F2F">
        <w:rPr>
          <w:rFonts w:eastAsiaTheme="majorEastAsia"/>
        </w:rPr>
        <w:t>next</w:t>
      </w:r>
      <w:proofErr w:type="spellEnd"/>
      <w:r w:rsidRPr="00A94F2F">
        <w:rPr>
          <w:rFonts w:eastAsiaTheme="majorEastAsia"/>
        </w:rPr>
        <w:t xml:space="preserve"> </w:t>
      </w:r>
      <w:proofErr w:type="spellStart"/>
      <w:r w:rsidRPr="00A94F2F">
        <w:rPr>
          <w:rFonts w:eastAsiaTheme="majorEastAsia"/>
        </w:rPr>
        <w:t>shocked</w:t>
      </w:r>
      <w:proofErr w:type="spellEnd"/>
      <w:r w:rsidRPr="00A94F2F">
        <w:rPr>
          <w:rFonts w:eastAsiaTheme="majorEastAsia"/>
        </w:rPr>
        <w:t xml:space="preserve"> </w:t>
      </w:r>
      <w:proofErr w:type="spellStart"/>
      <w:r w:rsidRPr="00A94F2F">
        <w:rPr>
          <w:rFonts w:eastAsiaTheme="majorEastAsia"/>
        </w:rPr>
        <w:t>everyone</w:t>
      </w:r>
      <w:proofErr w:type="spellEnd"/>
      <w:r w:rsidRPr="00A94F2F">
        <w:rPr>
          <w:rFonts w:eastAsiaTheme="majorEastAsia"/>
        </w:rPr>
        <w:t>»</w:t>
      </w:r>
      <w:r w:rsidR="002F1FD6">
        <w:rPr>
          <w:color w:val="0F1115"/>
        </w:rPr>
        <w:t xml:space="preserve"> </w:t>
      </w:r>
      <w:r w:rsidR="00E60C70" w:rsidRPr="005A1E82">
        <w:rPr>
          <w:rFonts w:eastAsiaTheme="majorEastAsia"/>
        </w:rPr>
        <w:t>–</w:t>
      </w:r>
      <w:r w:rsidR="00E60C70">
        <w:rPr>
          <w:color w:val="0F1115"/>
        </w:rPr>
        <w:t xml:space="preserve"> </w:t>
      </w:r>
      <w:r w:rsidR="002F1FD6">
        <w:rPr>
          <w:color w:val="0F1115"/>
        </w:rPr>
        <w:t>субъект</w:t>
      </w:r>
      <w:r w:rsidR="00E60C70">
        <w:rPr>
          <w:color w:val="0F1115"/>
        </w:rPr>
        <w:t xml:space="preserve"> </w:t>
      </w:r>
      <w:r w:rsidR="002F1FD6">
        <w:rPr>
          <w:color w:val="0F1115"/>
        </w:rPr>
        <w:t xml:space="preserve">и </w:t>
      </w:r>
      <w:r w:rsidR="00AB14D6">
        <w:rPr>
          <w:color w:val="0F1115"/>
        </w:rPr>
        <w:t>обстоятельства действия в данном примере опущены.</w:t>
      </w:r>
    </w:p>
    <w:p w:rsidR="0037667C" w:rsidRPr="0099126C" w:rsidRDefault="0037667C" w:rsidP="00BF2C02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</w:pPr>
      <w:r w:rsidRPr="0037667C">
        <w:rPr>
          <w:color w:val="0F1115"/>
        </w:rPr>
        <w:t xml:space="preserve">При </w:t>
      </w:r>
      <w:r w:rsidR="00AB14D6">
        <w:rPr>
          <w:color w:val="0F1115"/>
        </w:rPr>
        <w:t>сравнении переводов</w:t>
      </w:r>
      <w:r w:rsidRPr="0037667C">
        <w:rPr>
          <w:color w:val="0F1115"/>
        </w:rPr>
        <w:t xml:space="preserve"> зафиксированы три стратегии. Первая </w:t>
      </w:r>
      <w:r w:rsidRPr="00AB14D6">
        <w:t>–</w:t>
      </w:r>
      <w:r w:rsidRPr="0037667C">
        <w:rPr>
          <w:color w:val="0F1115"/>
        </w:rPr>
        <w:t xml:space="preserve"> буквальное калькирование: </w:t>
      </w:r>
      <w:r w:rsidRPr="00AB14D6">
        <w:rPr>
          <w:rFonts w:eastAsiaTheme="majorEastAsia"/>
        </w:rPr>
        <w:t>«</w:t>
      </w:r>
      <w:proofErr w:type="spellStart"/>
      <w:r w:rsidRPr="00AB14D6">
        <w:rPr>
          <w:rFonts w:eastAsiaTheme="majorEastAsia"/>
        </w:rPr>
        <w:t>T</w:t>
      </w:r>
      <w:r w:rsidR="00AB14D6">
        <w:rPr>
          <w:rFonts w:eastAsiaTheme="majorEastAsia"/>
        </w:rPr>
        <w:t>his</w:t>
      </w:r>
      <w:proofErr w:type="spellEnd"/>
      <w:r w:rsidR="00AB14D6">
        <w:rPr>
          <w:rFonts w:eastAsiaTheme="majorEastAsia"/>
        </w:rPr>
        <w:t xml:space="preserve"> </w:t>
      </w:r>
      <w:proofErr w:type="spellStart"/>
      <w:r w:rsidR="00AB14D6">
        <w:rPr>
          <w:rFonts w:eastAsiaTheme="majorEastAsia"/>
        </w:rPr>
        <w:t>is</w:t>
      </w:r>
      <w:proofErr w:type="spellEnd"/>
      <w:r w:rsidR="00AB14D6">
        <w:rPr>
          <w:rFonts w:eastAsiaTheme="majorEastAsia"/>
        </w:rPr>
        <w:t xml:space="preserve"> </w:t>
      </w:r>
      <w:proofErr w:type="spellStart"/>
      <w:r w:rsidR="00AB14D6">
        <w:rPr>
          <w:rFonts w:eastAsiaTheme="majorEastAsia"/>
        </w:rPr>
        <w:t>why</w:t>
      </w:r>
      <w:proofErr w:type="spellEnd"/>
      <w:r w:rsidR="00AB14D6">
        <w:rPr>
          <w:rFonts w:eastAsiaTheme="majorEastAsia"/>
        </w:rPr>
        <w:t xml:space="preserve"> </w:t>
      </w:r>
      <w:proofErr w:type="spellStart"/>
      <w:r w:rsidR="00AB14D6">
        <w:rPr>
          <w:rFonts w:eastAsiaTheme="majorEastAsia"/>
        </w:rPr>
        <w:t>you</w:t>
      </w:r>
      <w:proofErr w:type="spellEnd"/>
      <w:r w:rsidR="00AB14D6">
        <w:rPr>
          <w:rFonts w:eastAsiaTheme="majorEastAsia"/>
        </w:rPr>
        <w:t xml:space="preserve"> </w:t>
      </w:r>
      <w:proofErr w:type="spellStart"/>
      <w:r w:rsidR="00AB14D6">
        <w:rPr>
          <w:rFonts w:eastAsiaTheme="majorEastAsia"/>
        </w:rPr>
        <w:t>are</w:t>
      </w:r>
      <w:proofErr w:type="spellEnd"/>
      <w:r w:rsidR="00AB14D6">
        <w:rPr>
          <w:rFonts w:eastAsiaTheme="majorEastAsia"/>
        </w:rPr>
        <w:t xml:space="preserve"> </w:t>
      </w:r>
      <w:proofErr w:type="spellStart"/>
      <w:r w:rsidR="00AB14D6">
        <w:rPr>
          <w:rFonts w:eastAsiaTheme="majorEastAsia"/>
        </w:rPr>
        <w:t>tired</w:t>
      </w:r>
      <w:proofErr w:type="spellEnd"/>
      <w:r w:rsidR="00AB14D6" w:rsidRPr="0099126C">
        <w:rPr>
          <w:rFonts w:eastAsiaTheme="majorEastAsia"/>
        </w:rPr>
        <w:t xml:space="preserve">» </w:t>
      </w:r>
      <w:r w:rsidR="00AB14D6" w:rsidRPr="0099126C">
        <w:t>–</w:t>
      </w:r>
      <w:r w:rsidR="00AB14D6" w:rsidRPr="0099126C">
        <w:rPr>
          <w:rFonts w:eastAsiaTheme="majorEastAsia"/>
        </w:rPr>
        <w:t xml:space="preserve"> </w:t>
      </w:r>
      <w:r w:rsidRPr="0099126C">
        <w:rPr>
          <w:rFonts w:eastAsiaTheme="majorEastAsia"/>
        </w:rPr>
        <w:t>«Вот</w:t>
      </w:r>
      <w:r w:rsidRPr="00AB14D6">
        <w:rPr>
          <w:rFonts w:eastAsiaTheme="majorEastAsia"/>
        </w:rPr>
        <w:t xml:space="preserve"> почему ты устал»</w:t>
      </w:r>
      <w:r w:rsidRPr="00AB14D6">
        <w:t>.</w:t>
      </w:r>
      <w:r w:rsidRPr="0037667C">
        <w:rPr>
          <w:color w:val="0F1115"/>
        </w:rPr>
        <w:t xml:space="preserve"> Лакуна сохраняется, но интригующий потенциал снижается из-за меньшей дейктической</w:t>
      </w:r>
      <w:r w:rsidR="0099126C">
        <w:rPr>
          <w:color w:val="0F1115"/>
        </w:rPr>
        <w:t xml:space="preserve">, </w:t>
      </w:r>
      <w:proofErr w:type="spellStart"/>
      <w:r w:rsidR="0099126C">
        <w:rPr>
          <w:color w:val="0F1115"/>
        </w:rPr>
        <w:t>т</w:t>
      </w:r>
      <w:proofErr w:type="gramStart"/>
      <w:r w:rsidR="0099126C">
        <w:rPr>
          <w:color w:val="0F1115"/>
        </w:rPr>
        <w:t>.е</w:t>
      </w:r>
      <w:proofErr w:type="spellEnd"/>
      <w:proofErr w:type="gramEnd"/>
      <w:r w:rsidR="0099126C">
        <w:rPr>
          <w:color w:val="0F1115"/>
        </w:rPr>
        <w:t xml:space="preserve"> «указывающей»,</w:t>
      </w:r>
      <w:r w:rsidRPr="0037667C">
        <w:rPr>
          <w:color w:val="0F1115"/>
        </w:rPr>
        <w:t xml:space="preserve"> </w:t>
      </w:r>
      <w:proofErr w:type="spellStart"/>
      <w:r w:rsidRPr="0037667C">
        <w:rPr>
          <w:color w:val="0F1115"/>
        </w:rPr>
        <w:t>нагруженности</w:t>
      </w:r>
      <w:proofErr w:type="spellEnd"/>
      <w:r w:rsidRPr="0037667C">
        <w:rPr>
          <w:color w:val="0F1115"/>
        </w:rPr>
        <w:t xml:space="preserve"> русского «вот». Втор</w:t>
      </w:r>
      <w:r w:rsidR="0099126C">
        <w:rPr>
          <w:color w:val="0F1115"/>
        </w:rPr>
        <w:t>ая – функциональная замена</w:t>
      </w:r>
      <w:r w:rsidRPr="0037667C">
        <w:rPr>
          <w:color w:val="0F1115"/>
        </w:rPr>
        <w:t>: </w:t>
      </w:r>
      <w:r w:rsidRPr="0099126C">
        <w:rPr>
          <w:rFonts w:eastAsiaTheme="majorEastAsia"/>
        </w:rPr>
        <w:t>«</w:t>
      </w:r>
      <w:proofErr w:type="spellStart"/>
      <w:r w:rsidRPr="0099126C">
        <w:rPr>
          <w:rFonts w:eastAsiaTheme="majorEastAsia"/>
        </w:rPr>
        <w:t>Her</w:t>
      </w:r>
      <w:proofErr w:type="spellEnd"/>
      <w:r w:rsidRPr="0099126C">
        <w:rPr>
          <w:rFonts w:eastAsiaTheme="majorEastAsia"/>
        </w:rPr>
        <w:t xml:space="preserve"> </w:t>
      </w:r>
      <w:proofErr w:type="spellStart"/>
      <w:r w:rsidRPr="0099126C">
        <w:rPr>
          <w:rFonts w:eastAsiaTheme="majorEastAsia"/>
        </w:rPr>
        <w:t>response</w:t>
      </w:r>
      <w:proofErr w:type="spellEnd"/>
      <w:r w:rsidRPr="0099126C">
        <w:rPr>
          <w:rFonts w:eastAsiaTheme="majorEastAsia"/>
        </w:rPr>
        <w:t xml:space="preserve"> </w:t>
      </w:r>
      <w:proofErr w:type="spellStart"/>
      <w:r w:rsidRPr="0099126C">
        <w:rPr>
          <w:rFonts w:eastAsiaTheme="majorEastAsia"/>
        </w:rPr>
        <w:t>was</w:t>
      </w:r>
      <w:proofErr w:type="spellEnd"/>
      <w:r w:rsidRPr="0099126C">
        <w:rPr>
          <w:rFonts w:eastAsiaTheme="majorEastAsia"/>
        </w:rPr>
        <w:t xml:space="preserve"> </w:t>
      </w:r>
      <w:proofErr w:type="spellStart"/>
      <w:r w:rsidRPr="0099126C">
        <w:rPr>
          <w:rFonts w:eastAsiaTheme="majorEastAsia"/>
        </w:rPr>
        <w:t>priceless</w:t>
      </w:r>
      <w:proofErr w:type="spellEnd"/>
      <w:r w:rsidRPr="0099126C">
        <w:rPr>
          <w:rFonts w:eastAsiaTheme="majorEastAsia"/>
        </w:rPr>
        <w:t xml:space="preserve">» </w:t>
      </w:r>
      <w:r w:rsidR="0099126C" w:rsidRPr="0099126C">
        <w:t>–</w:t>
      </w:r>
      <w:r w:rsidRPr="0099126C">
        <w:rPr>
          <w:rFonts w:eastAsiaTheme="majorEastAsia"/>
        </w:rPr>
        <w:t xml:space="preserve"> «Её ответ вас удивит»</w:t>
      </w:r>
      <w:r w:rsidR="00E83958">
        <w:rPr>
          <w:rFonts w:eastAsiaTheme="majorEastAsia"/>
        </w:rPr>
        <w:t>.</w:t>
      </w:r>
      <w:r w:rsidR="00E83958">
        <w:t> В</w:t>
      </w:r>
      <w:r w:rsidRPr="0099126C">
        <w:t>ведение глагола в будущ</w:t>
      </w:r>
      <w:r w:rsidRPr="00335307">
        <w:t xml:space="preserve">ем времени </w:t>
      </w:r>
      <w:r w:rsidR="00335307" w:rsidRPr="00335307">
        <w:rPr>
          <w:rFonts w:eastAsiaTheme="majorEastAsia"/>
        </w:rPr>
        <w:t xml:space="preserve">стимулирует </w:t>
      </w:r>
      <w:r w:rsidR="00335307" w:rsidRPr="00335307">
        <w:rPr>
          <w:rFonts w:eastAsiaTheme="majorEastAsia"/>
        </w:rPr>
        <w:lastRenderedPageBreak/>
        <w:t>когнитивный интерес</w:t>
      </w:r>
      <w:r w:rsidRPr="00335307">
        <w:t xml:space="preserve">. </w:t>
      </w:r>
      <w:r w:rsidRPr="0099126C">
        <w:t xml:space="preserve">Третья </w:t>
      </w:r>
      <w:r w:rsidR="0099126C" w:rsidRPr="0099126C">
        <w:t>–</w:t>
      </w:r>
      <w:r w:rsidRPr="0099126C">
        <w:t xml:space="preserve"> эксп</w:t>
      </w:r>
      <w:r w:rsidR="00335307">
        <w:t>ликация, разрушение лакуны</w:t>
      </w:r>
      <w:r w:rsidRPr="0099126C">
        <w:t>: </w:t>
      </w:r>
      <w:r w:rsidRPr="0099126C">
        <w:rPr>
          <w:rFonts w:eastAsiaTheme="majorEastAsia"/>
        </w:rPr>
        <w:t>«</w:t>
      </w:r>
      <w:proofErr w:type="spellStart"/>
      <w:r w:rsidRPr="0099126C">
        <w:rPr>
          <w:rFonts w:eastAsiaTheme="majorEastAsia"/>
        </w:rPr>
        <w:t>This</w:t>
      </w:r>
      <w:proofErr w:type="spellEnd"/>
      <w:r w:rsidRPr="0099126C">
        <w:rPr>
          <w:rFonts w:eastAsiaTheme="majorEastAsia"/>
        </w:rPr>
        <w:t xml:space="preserve"> </w:t>
      </w:r>
      <w:proofErr w:type="spellStart"/>
      <w:r w:rsidRPr="0099126C">
        <w:rPr>
          <w:rFonts w:eastAsiaTheme="majorEastAsia"/>
        </w:rPr>
        <w:t>trick</w:t>
      </w:r>
      <w:proofErr w:type="spellEnd"/>
      <w:r w:rsidRPr="0099126C">
        <w:rPr>
          <w:rFonts w:eastAsiaTheme="majorEastAsia"/>
        </w:rPr>
        <w:t xml:space="preserve"> </w:t>
      </w:r>
      <w:proofErr w:type="spellStart"/>
      <w:r w:rsidRPr="0099126C">
        <w:rPr>
          <w:rFonts w:eastAsiaTheme="majorEastAsia"/>
        </w:rPr>
        <w:t>will</w:t>
      </w:r>
      <w:proofErr w:type="spellEnd"/>
      <w:r w:rsidRPr="0099126C">
        <w:rPr>
          <w:rFonts w:eastAsiaTheme="majorEastAsia"/>
        </w:rPr>
        <w:t xml:space="preserve"> </w:t>
      </w:r>
      <w:proofErr w:type="spellStart"/>
      <w:r w:rsidRPr="0099126C">
        <w:rPr>
          <w:rFonts w:eastAsiaTheme="majorEastAsia"/>
        </w:rPr>
        <w:t>change</w:t>
      </w:r>
      <w:proofErr w:type="spellEnd"/>
      <w:r w:rsidRPr="0099126C">
        <w:rPr>
          <w:rFonts w:eastAsiaTheme="majorEastAsia"/>
        </w:rPr>
        <w:t xml:space="preserve"> </w:t>
      </w:r>
      <w:proofErr w:type="spellStart"/>
      <w:r w:rsidRPr="0099126C">
        <w:rPr>
          <w:rFonts w:eastAsiaTheme="majorEastAsia"/>
        </w:rPr>
        <w:t>your</w:t>
      </w:r>
      <w:proofErr w:type="spellEnd"/>
      <w:r w:rsidRPr="0099126C">
        <w:rPr>
          <w:rFonts w:eastAsiaTheme="majorEastAsia"/>
        </w:rPr>
        <w:t xml:space="preserve"> </w:t>
      </w:r>
      <w:proofErr w:type="spellStart"/>
      <w:r w:rsidRPr="002F63CE">
        <w:rPr>
          <w:rFonts w:eastAsiaTheme="majorEastAsia"/>
        </w:rPr>
        <w:t>life</w:t>
      </w:r>
      <w:proofErr w:type="spellEnd"/>
      <w:r w:rsidRPr="002F63CE">
        <w:rPr>
          <w:rFonts w:eastAsiaTheme="majorEastAsia"/>
        </w:rPr>
        <w:t xml:space="preserve">» </w:t>
      </w:r>
      <w:r w:rsidR="0099126C" w:rsidRPr="002F63CE">
        <w:t>–</w:t>
      </w:r>
      <w:r w:rsidRPr="002F63CE">
        <w:rPr>
          <w:rFonts w:eastAsiaTheme="majorEastAsia"/>
        </w:rPr>
        <w:t xml:space="preserve"> «</w:t>
      </w:r>
      <w:proofErr w:type="spellStart"/>
      <w:r w:rsidRPr="002F63CE">
        <w:rPr>
          <w:rFonts w:eastAsiaTheme="majorEastAsia"/>
        </w:rPr>
        <w:t>Лайфхак</w:t>
      </w:r>
      <w:proofErr w:type="spellEnd"/>
      <w:r w:rsidRPr="002F63CE">
        <w:rPr>
          <w:rFonts w:eastAsiaTheme="majorEastAsia"/>
        </w:rPr>
        <w:t xml:space="preserve"> с солью изменит вашу жизнь»</w:t>
      </w:r>
      <w:r w:rsidR="00E83958" w:rsidRPr="002F63CE">
        <w:t xml:space="preserve">. </w:t>
      </w:r>
      <w:proofErr w:type="spellStart"/>
      <w:r w:rsidR="00E83958" w:rsidRPr="002F63CE">
        <w:t>Кликбейтность</w:t>
      </w:r>
      <w:proofErr w:type="spellEnd"/>
      <w:r w:rsidR="00E83958" w:rsidRPr="002F63CE">
        <w:t xml:space="preserve"> утрачивается, тема раскрыта еще до «клика».</w:t>
      </w:r>
      <w:r w:rsidR="00A94F2F" w:rsidRPr="002F63CE">
        <w:t xml:space="preserve"> Если бы переводчик хотел </w:t>
      </w:r>
      <w:r w:rsidR="00A94F2F" w:rsidRPr="002F63CE">
        <w:rPr>
          <w:rFonts w:eastAsiaTheme="majorEastAsia"/>
        </w:rPr>
        <w:t>сохранить лакуну</w:t>
      </w:r>
      <w:r w:rsidR="002F63CE">
        <w:t>, можно было пред</w:t>
      </w:r>
      <w:r w:rsidR="00D821F1" w:rsidRPr="002F63CE">
        <w:t xml:space="preserve">ложить альтернативные варианты: «Этот трюк изменит вашу жизнь» </w:t>
      </w:r>
      <w:r w:rsidR="002F63CE" w:rsidRPr="0099126C">
        <w:t>–</w:t>
      </w:r>
      <w:r w:rsidR="002F63CE">
        <w:t xml:space="preserve"> </w:t>
      </w:r>
      <w:r w:rsidR="00D821F1" w:rsidRPr="002F63CE">
        <w:t>сохраняется неопределённость (</w:t>
      </w:r>
      <w:r w:rsidR="00D821F1" w:rsidRPr="002F63CE">
        <w:rPr>
          <w:rFonts w:eastAsiaTheme="majorEastAsia"/>
        </w:rPr>
        <w:t>этот</w:t>
      </w:r>
      <w:r w:rsidR="00D821F1" w:rsidRPr="002F63CE">
        <w:t xml:space="preserve"> – какой именно?), «Один простой приём изменит вашу жизнь» </w:t>
      </w:r>
      <w:r w:rsidR="002F63CE" w:rsidRPr="0099126C">
        <w:t>–</w:t>
      </w:r>
      <w:r w:rsidR="00D821F1" w:rsidRPr="002F63CE">
        <w:t xml:space="preserve"> лакуна сохраняется («один приём» – неизвестно какой), «Вы не поверите, что делает этот трюк» </w:t>
      </w:r>
      <w:r w:rsidR="002F63CE" w:rsidRPr="0099126C">
        <w:t>–</w:t>
      </w:r>
      <w:r w:rsidR="00D821F1" w:rsidRPr="002F63CE">
        <w:t xml:space="preserve"> </w:t>
      </w:r>
      <w:r w:rsidR="002F63CE" w:rsidRPr="002F63CE">
        <w:t>э</w:t>
      </w:r>
      <w:r w:rsidR="0032061D">
        <w:t>ффект неожиданности</w:t>
      </w:r>
      <w:r w:rsidR="005A1E82">
        <w:t xml:space="preserve"> </w:t>
      </w:r>
      <w:r w:rsidR="0032061D">
        <w:t>+</w:t>
      </w:r>
      <w:r w:rsidR="005A1E82">
        <w:t xml:space="preserve"> </w:t>
      </w:r>
      <w:bookmarkStart w:id="0" w:name="_GoBack"/>
      <w:bookmarkEnd w:id="0"/>
      <w:r w:rsidR="00D821F1" w:rsidRPr="002F63CE">
        <w:t>лакуна</w:t>
      </w:r>
      <w:r w:rsidR="002F63CE" w:rsidRPr="002F63CE">
        <w:t>.</w:t>
      </w:r>
    </w:p>
    <w:p w:rsidR="0037667C" w:rsidRPr="0037667C" w:rsidRDefault="0037667C" w:rsidP="00BF2C02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</w:rPr>
      </w:pPr>
      <w:r w:rsidRPr="0037667C">
        <w:rPr>
          <w:color w:val="0F1115"/>
        </w:rPr>
        <w:t>Успешность перевода коррелирует с воссозданием психологического механизма незавершённого действия. Эффект Зейгарник – тенденция лучше за</w:t>
      </w:r>
      <w:r w:rsidR="00374962">
        <w:rPr>
          <w:color w:val="0F1115"/>
        </w:rPr>
        <w:t>поминать прерванные действия</w:t>
      </w:r>
      <w:r w:rsidRPr="0037667C">
        <w:rPr>
          <w:color w:val="0F1115"/>
        </w:rPr>
        <w:t xml:space="preserve"> – лежит в основе воздействия лакунарных заголовков</w:t>
      </w:r>
      <w:r w:rsidR="00396E73">
        <w:rPr>
          <w:color w:val="0F1115"/>
        </w:rPr>
        <w:t xml:space="preserve"> [3]</w:t>
      </w:r>
      <w:r w:rsidRPr="0037667C">
        <w:rPr>
          <w:color w:val="0F1115"/>
        </w:rPr>
        <w:t>. Английский язык располагает более</w:t>
      </w:r>
      <w:r w:rsidR="002F63CE">
        <w:rPr>
          <w:color w:val="0F1115"/>
        </w:rPr>
        <w:t xml:space="preserve"> широким арсеналом средств для порождения информационной неопределенности</w:t>
      </w:r>
      <w:r w:rsidRPr="0037667C">
        <w:rPr>
          <w:color w:val="0F1115"/>
        </w:rPr>
        <w:t xml:space="preserve">»: определённый артикль, прогрессивные времена, высокая частотность </w:t>
      </w:r>
      <w:proofErr w:type="spellStart"/>
      <w:r w:rsidRPr="0037667C">
        <w:rPr>
          <w:color w:val="0F1115"/>
        </w:rPr>
        <w:t>дейктиков</w:t>
      </w:r>
      <w:proofErr w:type="spellEnd"/>
      <w:r w:rsidRPr="0037667C">
        <w:rPr>
          <w:color w:val="0F1115"/>
        </w:rPr>
        <w:t>. Русский язык компенсирует это за счёт частиц</w:t>
      </w:r>
      <w:proofErr w:type="gramStart"/>
      <w:r w:rsidRPr="0037667C">
        <w:rPr>
          <w:color w:val="0F1115"/>
        </w:rPr>
        <w:t xml:space="preserve"> («-</w:t>
      </w:r>
      <w:proofErr w:type="gramEnd"/>
      <w:r w:rsidRPr="0037667C">
        <w:rPr>
          <w:color w:val="0F1115"/>
        </w:rPr>
        <w:t>то», «же», «ведь») и модальных конструкций.</w:t>
      </w:r>
    </w:p>
    <w:p w:rsidR="0037667C" w:rsidRPr="00F034C4" w:rsidRDefault="0037667C" w:rsidP="00BF2C02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</w:rPr>
      </w:pPr>
      <w:r w:rsidRPr="0037667C">
        <w:rPr>
          <w:color w:val="0F1115"/>
        </w:rPr>
        <w:t>Проведённое исследование по</w:t>
      </w:r>
      <w:r w:rsidR="000F3033">
        <w:rPr>
          <w:color w:val="0F1115"/>
        </w:rPr>
        <w:t>казало, что н</w:t>
      </w:r>
      <w:r w:rsidRPr="0037667C">
        <w:rPr>
          <w:color w:val="0F1115"/>
        </w:rPr>
        <w:t>аиболее частотными приёмами создания лакун являются указательные местоимения без референта, притяжательные конструкции и эллипсис. Доминирующая стратегия перево</w:t>
      </w:r>
      <w:r w:rsidR="00374962">
        <w:rPr>
          <w:color w:val="0F1115"/>
        </w:rPr>
        <w:t>да – функциональная замена</w:t>
      </w:r>
      <w:r w:rsidRPr="0037667C">
        <w:rPr>
          <w:color w:val="0F1115"/>
        </w:rPr>
        <w:t xml:space="preserve">, тогда как калькирование снижает </w:t>
      </w:r>
      <w:proofErr w:type="spellStart"/>
      <w:r w:rsidRPr="0037667C">
        <w:rPr>
          <w:color w:val="0F1115"/>
        </w:rPr>
        <w:t>кликбейтный</w:t>
      </w:r>
      <w:proofErr w:type="spellEnd"/>
      <w:r w:rsidRPr="0037667C">
        <w:rPr>
          <w:color w:val="0F1115"/>
        </w:rPr>
        <w:t xml:space="preserve"> потенциал, а экспликация разрушает его полностью.</w:t>
      </w:r>
    </w:p>
    <w:p w:rsidR="0032061D" w:rsidRPr="00F034C4" w:rsidRDefault="0032061D" w:rsidP="00BF2C02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rFonts w:ascii="Segoe UI" w:hAnsi="Segoe UI" w:cs="Segoe UI"/>
          <w:color w:val="0F1115"/>
        </w:rPr>
      </w:pPr>
    </w:p>
    <w:p w:rsidR="00B22B69" w:rsidRDefault="00BD1ABF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Список литературы</w:t>
      </w:r>
    </w:p>
    <w:p w:rsidR="00921277" w:rsidRPr="00B22B69" w:rsidRDefault="00921277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093E78" w:rsidRPr="00093E78" w:rsidRDefault="00093E78" w:rsidP="00093E78">
      <w:pPr>
        <w:pStyle w:val="a7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093E78">
        <w:rPr>
          <w:rFonts w:ascii="Times New Roman" w:hAnsi="Times New Roman" w:cs="Times New Roman"/>
        </w:rPr>
        <w:t>Битнер</w:t>
      </w:r>
      <w:proofErr w:type="spellEnd"/>
      <w:r w:rsidRPr="00093E78">
        <w:rPr>
          <w:rFonts w:ascii="Times New Roman" w:hAnsi="Times New Roman" w:cs="Times New Roman"/>
        </w:rPr>
        <w:t xml:space="preserve"> И.А., Коршунова А.В., Лузин Б.О. </w:t>
      </w:r>
      <w:proofErr w:type="spellStart"/>
      <w:r w:rsidRPr="00093E78">
        <w:rPr>
          <w:rFonts w:ascii="Times New Roman" w:hAnsi="Times New Roman" w:cs="Times New Roman"/>
        </w:rPr>
        <w:t>Кликбейтные</w:t>
      </w:r>
      <w:proofErr w:type="spellEnd"/>
      <w:r w:rsidRPr="00093E78">
        <w:rPr>
          <w:rFonts w:ascii="Times New Roman" w:hAnsi="Times New Roman" w:cs="Times New Roman"/>
        </w:rPr>
        <w:t xml:space="preserve"> заголовки в зеркале теории речевых актов // Сибирский филологический форум. 2021. № 2 (14). С. 24–36. DOI: 10.25146/2587-7844-2021-14-2-75.</w:t>
      </w:r>
    </w:p>
    <w:p w:rsidR="00093E78" w:rsidRPr="00093E78" w:rsidRDefault="00093E78" w:rsidP="00093E78">
      <w:pPr>
        <w:pStyle w:val="a7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093E78">
        <w:rPr>
          <w:rFonts w:ascii="Times New Roman" w:hAnsi="Times New Roman" w:cs="Times New Roman"/>
        </w:rPr>
        <w:t>Есакова</w:t>
      </w:r>
      <w:proofErr w:type="spellEnd"/>
      <w:r w:rsidRPr="00093E78">
        <w:rPr>
          <w:rFonts w:ascii="Times New Roman" w:hAnsi="Times New Roman" w:cs="Times New Roman"/>
        </w:rPr>
        <w:t xml:space="preserve"> М.Н., Кольцова Ю.Н. «</w:t>
      </w:r>
      <w:proofErr w:type="spellStart"/>
      <w:r w:rsidRPr="00093E78">
        <w:rPr>
          <w:rFonts w:ascii="Times New Roman" w:hAnsi="Times New Roman" w:cs="Times New Roman"/>
        </w:rPr>
        <w:t>Кликбейт</w:t>
      </w:r>
      <w:proofErr w:type="spellEnd"/>
      <w:r w:rsidRPr="00093E78">
        <w:rPr>
          <w:rFonts w:ascii="Times New Roman" w:hAnsi="Times New Roman" w:cs="Times New Roman"/>
        </w:rPr>
        <w:t>» как новая форма привлечения внимания читателя // Русский язык и культура в зеркале перевода. 2021. № 1. С. 340–348.</w:t>
      </w:r>
    </w:p>
    <w:p w:rsidR="00093E78" w:rsidRPr="00093E78" w:rsidRDefault="00093E78" w:rsidP="00093E78">
      <w:pPr>
        <w:pStyle w:val="a7"/>
        <w:numPr>
          <w:ilvl w:val="0"/>
          <w:numId w:val="7"/>
        </w:numPr>
        <w:rPr>
          <w:rFonts w:ascii="Times New Roman" w:hAnsi="Times New Roman" w:cs="Times New Roman"/>
        </w:rPr>
      </w:pPr>
      <w:r w:rsidRPr="00093E78">
        <w:rPr>
          <w:rFonts w:ascii="Times New Roman" w:hAnsi="Times New Roman" w:cs="Times New Roman"/>
        </w:rPr>
        <w:t>Зейгарник Б.В. Патопсихология. М.: Издательство Московского университета, 1986.</w:t>
      </w:r>
    </w:p>
    <w:p w:rsidR="00093E78" w:rsidRPr="00093E78" w:rsidRDefault="00093E78" w:rsidP="00093E78">
      <w:pPr>
        <w:pStyle w:val="a7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093E78">
        <w:rPr>
          <w:rFonts w:ascii="Times New Roman" w:hAnsi="Times New Roman" w:cs="Times New Roman"/>
        </w:rPr>
        <w:t>Тутаришева</w:t>
      </w:r>
      <w:proofErr w:type="spellEnd"/>
      <w:r w:rsidRPr="00093E78">
        <w:rPr>
          <w:rFonts w:ascii="Times New Roman" w:hAnsi="Times New Roman" w:cs="Times New Roman"/>
        </w:rPr>
        <w:t xml:space="preserve"> М.К. Сущность, роль и функции эллипсиса в языке (на материале разноструктурных языков) // Вестник Майкопского государственного технологического университета. 2014. № 3. URL: https://cyberleninka.ru/article/n/suschnost-rol-i-funktsii-ellipsisa-v-yazyke-na-materiale-raznostrukturnyh-yazykov (дата обращения: 30.03.2026).</w:t>
      </w:r>
    </w:p>
    <w:p w:rsidR="00093E78" w:rsidRPr="00093E78" w:rsidRDefault="00093E78" w:rsidP="00093E78">
      <w:pPr>
        <w:pStyle w:val="a7"/>
        <w:numPr>
          <w:ilvl w:val="0"/>
          <w:numId w:val="7"/>
        </w:numPr>
        <w:rPr>
          <w:rFonts w:ascii="Times New Roman" w:hAnsi="Times New Roman" w:cs="Times New Roman"/>
        </w:rPr>
      </w:pPr>
      <w:r w:rsidRPr="00F034C4">
        <w:rPr>
          <w:rFonts w:ascii="Times New Roman" w:hAnsi="Times New Roman" w:cs="Times New Roman"/>
          <w:lang w:val="en-US"/>
        </w:rPr>
        <w:t xml:space="preserve">Chatterjee S., </w:t>
      </w:r>
      <w:proofErr w:type="spellStart"/>
      <w:r w:rsidRPr="00F034C4">
        <w:rPr>
          <w:rFonts w:ascii="Times New Roman" w:hAnsi="Times New Roman" w:cs="Times New Roman"/>
          <w:lang w:val="en-US"/>
        </w:rPr>
        <w:t>Panmand</w:t>
      </w:r>
      <w:proofErr w:type="spellEnd"/>
      <w:r w:rsidRPr="00F034C4">
        <w:rPr>
          <w:rFonts w:ascii="Times New Roman" w:hAnsi="Times New Roman" w:cs="Times New Roman"/>
          <w:lang w:val="en-US"/>
        </w:rPr>
        <w:t xml:space="preserve"> M. Explaining and predicting click-</w:t>
      </w:r>
      <w:proofErr w:type="spellStart"/>
      <w:r w:rsidRPr="00F034C4">
        <w:rPr>
          <w:rFonts w:ascii="Times New Roman" w:hAnsi="Times New Roman" w:cs="Times New Roman"/>
          <w:lang w:val="en-US"/>
        </w:rPr>
        <w:t>baitiness</w:t>
      </w:r>
      <w:proofErr w:type="spellEnd"/>
      <w:r w:rsidRPr="00F034C4">
        <w:rPr>
          <w:rFonts w:ascii="Times New Roman" w:hAnsi="Times New Roman" w:cs="Times New Roman"/>
          <w:lang w:val="en-US"/>
        </w:rPr>
        <w:t xml:space="preserve"> and click-bait </w:t>
      </w:r>
      <w:proofErr w:type="spellStart"/>
      <w:r w:rsidRPr="00F034C4">
        <w:rPr>
          <w:rFonts w:ascii="Times New Roman" w:hAnsi="Times New Roman" w:cs="Times New Roman"/>
          <w:lang w:val="en-US"/>
        </w:rPr>
        <w:t>virality</w:t>
      </w:r>
      <w:proofErr w:type="spellEnd"/>
      <w:r w:rsidRPr="00F034C4">
        <w:rPr>
          <w:rFonts w:ascii="Times New Roman" w:hAnsi="Times New Roman" w:cs="Times New Roman"/>
          <w:lang w:val="en-US"/>
        </w:rPr>
        <w:t xml:space="preserve"> // Industrial Management &amp; Data Systems. </w:t>
      </w:r>
      <w:r w:rsidRPr="00093E78">
        <w:rPr>
          <w:rFonts w:ascii="Times New Roman" w:hAnsi="Times New Roman" w:cs="Times New Roman"/>
        </w:rPr>
        <w:t xml:space="preserve">2022. </w:t>
      </w:r>
      <w:proofErr w:type="spellStart"/>
      <w:r w:rsidRPr="00093E78">
        <w:rPr>
          <w:rFonts w:ascii="Times New Roman" w:hAnsi="Times New Roman" w:cs="Times New Roman"/>
        </w:rPr>
        <w:t>Vol</w:t>
      </w:r>
      <w:proofErr w:type="spellEnd"/>
      <w:r w:rsidRPr="00093E78">
        <w:rPr>
          <w:rFonts w:ascii="Times New Roman" w:hAnsi="Times New Roman" w:cs="Times New Roman"/>
        </w:rPr>
        <w:t xml:space="preserve">. 122. </w:t>
      </w:r>
      <w:proofErr w:type="spellStart"/>
      <w:r w:rsidRPr="00093E78">
        <w:rPr>
          <w:rFonts w:ascii="Times New Roman" w:hAnsi="Times New Roman" w:cs="Times New Roman"/>
        </w:rPr>
        <w:t>No</w:t>
      </w:r>
      <w:proofErr w:type="spellEnd"/>
      <w:r w:rsidRPr="00093E78">
        <w:rPr>
          <w:rFonts w:ascii="Times New Roman" w:hAnsi="Times New Roman" w:cs="Times New Roman"/>
        </w:rPr>
        <w:t>. 1. P. 1–46. DOI: 10.1108/IMDS-01-2022-0003.</w:t>
      </w:r>
    </w:p>
    <w:p w:rsidR="00093E78" w:rsidRPr="00093E78" w:rsidRDefault="00093E78" w:rsidP="00093E78">
      <w:pPr>
        <w:pStyle w:val="a7"/>
        <w:numPr>
          <w:ilvl w:val="0"/>
          <w:numId w:val="7"/>
        </w:numPr>
        <w:rPr>
          <w:rFonts w:ascii="Times New Roman" w:hAnsi="Times New Roman" w:cs="Times New Roman"/>
        </w:rPr>
      </w:pPr>
      <w:r w:rsidRPr="00F034C4">
        <w:rPr>
          <w:rFonts w:ascii="Times New Roman" w:hAnsi="Times New Roman" w:cs="Times New Roman"/>
          <w:lang w:val="en-US"/>
        </w:rPr>
        <w:t xml:space="preserve">Scott K. You won't believe what's in this paper! Clickbait, relevance and the curiosity gap // Journal of Pragmatics. </w:t>
      </w:r>
      <w:r w:rsidRPr="00093E78">
        <w:rPr>
          <w:rFonts w:ascii="Times New Roman" w:hAnsi="Times New Roman" w:cs="Times New Roman"/>
        </w:rPr>
        <w:t xml:space="preserve">2021. </w:t>
      </w:r>
      <w:proofErr w:type="spellStart"/>
      <w:r w:rsidRPr="00093E78">
        <w:rPr>
          <w:rFonts w:ascii="Times New Roman" w:hAnsi="Times New Roman" w:cs="Times New Roman"/>
        </w:rPr>
        <w:t>Vol</w:t>
      </w:r>
      <w:proofErr w:type="spellEnd"/>
      <w:r w:rsidRPr="00093E78">
        <w:rPr>
          <w:rFonts w:ascii="Times New Roman" w:hAnsi="Times New Roman" w:cs="Times New Roman"/>
        </w:rPr>
        <w:t>. 175. P. 53–66. DOI: 10.1016/j.pragma.2021.01.001.</w:t>
      </w:r>
    </w:p>
    <w:sectPr w:rsidR="00093E78" w:rsidRPr="00093E78" w:rsidSect="00B22B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991"/>
    <w:multiLevelType w:val="multilevel"/>
    <w:tmpl w:val="F4DE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B5AA4"/>
    <w:multiLevelType w:val="multilevel"/>
    <w:tmpl w:val="3FF04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174FCF"/>
    <w:multiLevelType w:val="multilevel"/>
    <w:tmpl w:val="FEB0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ED144C"/>
    <w:multiLevelType w:val="multilevel"/>
    <w:tmpl w:val="D02CB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772566"/>
    <w:multiLevelType w:val="hybridMultilevel"/>
    <w:tmpl w:val="DA547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0474C"/>
    <w:multiLevelType w:val="multilevel"/>
    <w:tmpl w:val="FF120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4F0A10"/>
    <w:multiLevelType w:val="multilevel"/>
    <w:tmpl w:val="5386A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69"/>
    <w:rsid w:val="00032A39"/>
    <w:rsid w:val="00081B0B"/>
    <w:rsid w:val="00093E78"/>
    <w:rsid w:val="000F3033"/>
    <w:rsid w:val="001F741F"/>
    <w:rsid w:val="0028749F"/>
    <w:rsid w:val="002916C6"/>
    <w:rsid w:val="002F1FD6"/>
    <w:rsid w:val="002F63CE"/>
    <w:rsid w:val="0032061D"/>
    <w:rsid w:val="00335307"/>
    <w:rsid w:val="00374962"/>
    <w:rsid w:val="0037667C"/>
    <w:rsid w:val="00395BB1"/>
    <w:rsid w:val="00396E73"/>
    <w:rsid w:val="005A1E82"/>
    <w:rsid w:val="005B751F"/>
    <w:rsid w:val="005F7574"/>
    <w:rsid w:val="006779B6"/>
    <w:rsid w:val="00701A27"/>
    <w:rsid w:val="0070259B"/>
    <w:rsid w:val="00802384"/>
    <w:rsid w:val="008221D0"/>
    <w:rsid w:val="00892146"/>
    <w:rsid w:val="00921277"/>
    <w:rsid w:val="0099126C"/>
    <w:rsid w:val="00A15A2A"/>
    <w:rsid w:val="00A94F2F"/>
    <w:rsid w:val="00AB14D6"/>
    <w:rsid w:val="00B22B69"/>
    <w:rsid w:val="00BD1ABF"/>
    <w:rsid w:val="00BF2C02"/>
    <w:rsid w:val="00D821F1"/>
    <w:rsid w:val="00E52214"/>
    <w:rsid w:val="00E60C70"/>
    <w:rsid w:val="00E662C5"/>
    <w:rsid w:val="00E83958"/>
    <w:rsid w:val="00F034C4"/>
    <w:rsid w:val="00F836EF"/>
    <w:rsid w:val="00F8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B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B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B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2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B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B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B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B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B6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B22B69"/>
  </w:style>
  <w:style w:type="character" w:styleId="ac">
    <w:name w:val="Emphasis"/>
    <w:basedOn w:val="a0"/>
    <w:uiPriority w:val="20"/>
    <w:qFormat/>
    <w:rsid w:val="00B22B69"/>
    <w:rPr>
      <w:i/>
      <w:iCs/>
    </w:rPr>
  </w:style>
  <w:style w:type="character" w:styleId="ad">
    <w:name w:val="Hyperlink"/>
    <w:basedOn w:val="a0"/>
    <w:uiPriority w:val="99"/>
    <w:unhideWhenUsed/>
    <w:rsid w:val="005F757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7574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F836EF"/>
    <w:rPr>
      <w:b/>
      <w:bCs/>
    </w:rPr>
  </w:style>
  <w:style w:type="paragraph" w:customStyle="1" w:styleId="ds-markdown-paragraph">
    <w:name w:val="ds-markdown-paragraph"/>
    <w:basedOn w:val="a"/>
    <w:rsid w:val="00376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B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B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B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2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B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B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B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B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B6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B22B69"/>
  </w:style>
  <w:style w:type="character" w:styleId="ac">
    <w:name w:val="Emphasis"/>
    <w:basedOn w:val="a0"/>
    <w:uiPriority w:val="20"/>
    <w:qFormat/>
    <w:rsid w:val="00B22B69"/>
    <w:rPr>
      <w:i/>
      <w:iCs/>
    </w:rPr>
  </w:style>
  <w:style w:type="character" w:styleId="ad">
    <w:name w:val="Hyperlink"/>
    <w:basedOn w:val="a0"/>
    <w:uiPriority w:val="99"/>
    <w:unhideWhenUsed/>
    <w:rsid w:val="005F757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7574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F836EF"/>
    <w:rPr>
      <w:b/>
      <w:bCs/>
    </w:rPr>
  </w:style>
  <w:style w:type="paragraph" w:customStyle="1" w:styleId="ds-markdown-paragraph">
    <w:name w:val="ds-markdown-paragraph"/>
    <w:basedOn w:val="a"/>
    <w:rsid w:val="00376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4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680</Words>
  <Characters>5122</Characters>
  <Application>Microsoft Office Word</Application>
  <DocSecurity>0</DocSecurity>
  <Lines>93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Fadeeva</dc:creator>
  <cp:lastModifiedBy>Natalia</cp:lastModifiedBy>
  <cp:revision>5</cp:revision>
  <dcterms:created xsi:type="dcterms:W3CDTF">2026-04-05T19:56:00Z</dcterms:created>
  <dcterms:modified xsi:type="dcterms:W3CDTF">2026-04-06T12:13:00Z</dcterms:modified>
</cp:coreProperties>
</file>