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AA9" w:rsidRPr="006D4AA9" w:rsidRDefault="006D4AA9" w:rsidP="0084524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D4AA9">
        <w:rPr>
          <w:rFonts w:ascii="Times New Roman" w:hAnsi="Times New Roman" w:cs="Times New Roman"/>
          <w:sz w:val="24"/>
          <w:szCs w:val="24"/>
        </w:rPr>
        <w:t>Эмоциональное выгорание родителей детей дошкольного возра</w:t>
      </w:r>
      <w:r w:rsidRPr="006D4AA9">
        <w:rPr>
          <w:rFonts w:ascii="Times New Roman" w:hAnsi="Times New Roman" w:cs="Times New Roman"/>
          <w:sz w:val="24"/>
          <w:szCs w:val="24"/>
        </w:rPr>
        <w:t>ста: роль социальной поддержки</w:t>
      </w:r>
    </w:p>
    <w:p w:rsidR="006D4AA9" w:rsidRPr="006D4AA9" w:rsidRDefault="006D4AA9" w:rsidP="0084524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Костина Надежда Андреевна</w:t>
      </w:r>
    </w:p>
    <w:p w:rsidR="006D4AA9" w:rsidRPr="006D4AA9" w:rsidRDefault="006D4AA9" w:rsidP="0084524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D4AA9">
        <w:rPr>
          <w:rFonts w:ascii="Times New Roman" w:hAnsi="Times New Roman" w:cs="Times New Roman"/>
          <w:sz w:val="24"/>
          <w:szCs w:val="24"/>
        </w:rPr>
        <w:t>студент</w:t>
      </w:r>
    </w:p>
    <w:p w:rsidR="006D4AA9" w:rsidRPr="006D4AA9" w:rsidRDefault="006D4AA9" w:rsidP="0084524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D4AA9">
        <w:rPr>
          <w:rFonts w:ascii="Times New Roman" w:hAnsi="Times New Roman" w:cs="Times New Roman"/>
          <w:sz w:val="24"/>
          <w:szCs w:val="24"/>
        </w:rPr>
        <w:t>Кочетков Игорь Геннадьевич, кандид</w:t>
      </w:r>
      <w:r>
        <w:rPr>
          <w:rFonts w:ascii="Times New Roman" w:hAnsi="Times New Roman" w:cs="Times New Roman"/>
          <w:sz w:val="24"/>
          <w:szCs w:val="24"/>
        </w:rPr>
        <w:t>ат психологических наук, доцент</w:t>
      </w:r>
    </w:p>
    <w:p w:rsidR="006D4AA9" w:rsidRDefault="006D4AA9" w:rsidP="0084524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D4AA9">
        <w:rPr>
          <w:rFonts w:ascii="Times New Roman" w:hAnsi="Times New Roman" w:cs="Times New Roman"/>
          <w:sz w:val="24"/>
          <w:szCs w:val="24"/>
        </w:rPr>
        <w:t>Факультет гуманитарных наук и социальных технологий</w:t>
      </w:r>
    </w:p>
    <w:p w:rsidR="00845241" w:rsidRPr="006D4AA9" w:rsidRDefault="00845241" w:rsidP="0084524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753F4" w:rsidRDefault="00B753F4" w:rsidP="00B753F4">
      <w:pPr>
        <w:shd w:val="clear" w:color="auto" w:fill="FFFFFF"/>
        <w:spacing w:before="240"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современном обществе </w:t>
      </w:r>
      <w:proofErr w:type="spellStart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родительство</w:t>
      </w:r>
      <w:proofErr w:type="spellEnd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сопряжено с высокой степенью психологической нагрузки, обусловленной многозадачностью, интенсивным эмоциональным включением и хроническим стрессом. Феномен эмоционального выгорания, изначально изучавшийся в контексте профессиональной деятельности, сегодня все активнее рассматривается применительно к родительской роли. Родительское выгорание представляет собой ответную реакцию на длительное воздействие стрессоров, связанных с воспитанием ребенка, и проявляется в эмоциональном истощении, деперсонализации (эмоциональном </w:t>
      </w:r>
      <w:proofErr w:type="spellStart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дистанцировании</w:t>
      </w:r>
      <w:proofErr w:type="spellEnd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и редукции родительских достижений [3].</w:t>
      </w:r>
    </w:p>
    <w:p w:rsidR="00B753F4" w:rsidRDefault="00B753F4" w:rsidP="00B753F4">
      <w:pPr>
        <w:shd w:val="clear" w:color="auto" w:fill="FFFFFF"/>
        <w:spacing w:before="240"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Особого внимания заслуживает категория родителей детей дошкольного возраста. Данный период характеризуется высокой интенсивностью взаимодействия с ребенком, необходимостью адаптации к социальным институтам (детский сад), а также совмещением родительских обязанностей с профессиональной деятельностью. При этом напряженность, связанная с выполнением родительских функций, остается недооцененной, а феномен нарушений эмоциональной регуляции у родителей изучается фрагментарно [1].</w:t>
      </w:r>
    </w:p>
    <w:p w:rsidR="00B753F4" w:rsidRDefault="00B753F4" w:rsidP="00B753F4">
      <w:pPr>
        <w:shd w:val="clear" w:color="auto" w:fill="FFFFFF"/>
        <w:spacing w:before="240"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Актуальность нашего исследования определяется несколькими ключевыми факторами. Во-первых, данными о глобальной распространенности родительского выгорания: по результатам международного исследования, проведенного в 42 странах, Россия входит в пятерку стран с наибольшим количеством случаев [4]. Во-вторых, последствиями данного синдрома, которые негативно сказываются не только на благополучии самих родителей (снижение самооценки, тревога, депрессивные состояния), но и на развитии ребенка (эмоциональная депривация, формирование ненадежных типов привязанности, риск жестокого обращения). В-третьих, недостаточным объемом эмпирических данных и отсутствием системной психологической помощи родителям, что сдерживает разработку эффективных профилактических стратегий.</w:t>
      </w:r>
    </w:p>
    <w:p w:rsidR="00B753F4" w:rsidRDefault="00B753F4" w:rsidP="00B753F4">
      <w:pPr>
        <w:shd w:val="clear" w:color="auto" w:fill="FFFFFF"/>
        <w:spacing w:before="240"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Объектом нашего исследования выступает эмоциональное выгорание у родителей, предметом – взаимосвязь между эмоциональным выгоранием родителей и уровнем социальной поддержки. В качестве гипотезы мы предполагаем, что существует значимая взаимосвязь между эмоциональным выгоранием родителей и уровнем социальной поддержки, причем дефицит последней выступает одним из ключевых факторов риска развития синдрома.</w:t>
      </w:r>
    </w:p>
    <w:p w:rsidR="001E38C5" w:rsidRDefault="00B753F4" w:rsidP="00B753F4">
      <w:pPr>
        <w:shd w:val="clear" w:color="auto" w:fill="FFFFFF"/>
        <w:spacing w:before="240"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Теоретический анализ проблемы показывает, что концептуальное осмысление эмоционального выгорания было инициировано в 1970</w:t>
      </w:r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noBreakHyphen/>
        <w:t xml:space="preserve">х гг., а затем развито в трехфакторной модели, включающей эмоциональное истощение, деперсонализацию и редукцию достижений. В отечественной психологии значительный вклад в изучение синдрома внесли В.В. Бойко, предложивший динамическую трехэтапную модель (напряжение, </w:t>
      </w:r>
      <w:proofErr w:type="spellStart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резистенция</w:t>
      </w:r>
      <w:proofErr w:type="spellEnd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истощение), </w:t>
      </w:r>
      <w:r w:rsidR="001E38C5" w:rsidRPr="001E38C5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а также Н.Е. Водопьянова и Е.С. </w:t>
      </w:r>
      <w:proofErr w:type="spellStart"/>
      <w:r w:rsidR="001E38C5" w:rsidRPr="001E38C5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Старченкова</w:t>
      </w:r>
      <w:proofErr w:type="spellEnd"/>
      <w:r w:rsidR="001E38C5" w:rsidRPr="001E38C5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, адаптировавшие зарубежные методики для русскоязычной выборки и разработавшие практические подходы к диагностике и профилактике данного состояния [1; 2].</w:t>
      </w:r>
    </w:p>
    <w:p w:rsidR="00B753F4" w:rsidRDefault="00B753F4" w:rsidP="00B753F4">
      <w:pPr>
        <w:shd w:val="clear" w:color="auto" w:fill="FFFFFF"/>
        <w:spacing w:before="240"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bookmarkStart w:id="0" w:name="_GoBack"/>
      <w:bookmarkEnd w:id="0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Применительно к </w:t>
      </w:r>
      <w:proofErr w:type="spellStart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родительству</w:t>
      </w:r>
      <w:proofErr w:type="spellEnd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данный феномен начал активно изучаться относительно недавно. В работах Л.А. </w:t>
      </w:r>
      <w:proofErr w:type="spellStart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Базалевой</w:t>
      </w:r>
      <w:proofErr w:type="spellEnd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И.Н. Ефимовой, Л.В. </w:t>
      </w:r>
      <w:proofErr w:type="spellStart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Петрановской</w:t>
      </w:r>
      <w:proofErr w:type="spellEnd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обосновывается правомерность выделения «родительского выгорания» как самостоятельного конструкта, структурно родственного профессиональному, но обладающего специфическими чертами: чувством «контраста с прежним родительским Я», интенсивным чувством вины и эмоциональным </w:t>
      </w:r>
      <w:proofErr w:type="spellStart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дистанцированием</w:t>
      </w:r>
      <w:proofErr w:type="spellEnd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именно от собственного </w:t>
      </w:r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 xml:space="preserve">ребенка [3]. Особое значение имеет работа И. </w:t>
      </w:r>
      <w:proofErr w:type="spellStart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Роскам</w:t>
      </w:r>
      <w:proofErr w:type="spellEnd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ее коллег, разработавших опросник </w:t>
      </w:r>
      <w:proofErr w:type="spellStart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Parental</w:t>
      </w:r>
      <w:proofErr w:type="spellEnd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Burnout</w:t>
      </w:r>
      <w:proofErr w:type="spellEnd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Assessment</w:t>
      </w:r>
      <w:proofErr w:type="spellEnd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(PBA) и проведших масштабные кросс-культурные исследования.</w:t>
      </w:r>
    </w:p>
    <w:p w:rsidR="00B753F4" w:rsidRDefault="00B753F4" w:rsidP="00B753F4">
      <w:pPr>
        <w:shd w:val="clear" w:color="auto" w:fill="FFFFFF"/>
        <w:spacing w:before="240"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Анализ факторов, способствующих развитию родительского выгорания, позволяет выделить три основные группы детерминант.</w:t>
      </w:r>
    </w:p>
    <w:p w:rsidR="00B753F4" w:rsidRDefault="00B753F4" w:rsidP="00B753F4">
      <w:pPr>
        <w:shd w:val="clear" w:color="auto" w:fill="FFFFFF"/>
        <w:spacing w:before="240"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Личностные факторы включают родительский </w:t>
      </w:r>
      <w:proofErr w:type="spellStart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перфекционизм</w:t>
      </w:r>
      <w:proofErr w:type="spellEnd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– </w:t>
      </w:r>
      <w:proofErr w:type="spellStart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дисфункциональное</w:t>
      </w:r>
      <w:proofErr w:type="spellEnd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стремление к идеалу, порождающее хроническое чувство вины и страх неудачи; низкий эмоциональный интеллект, затрудняющий регуляцию собственных состояний в стрессовых ситуациях; а также непроработанные детские травмы, которые формируют уязвимость к стрессу и снижают гибкость </w:t>
      </w:r>
      <w:proofErr w:type="spellStart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копинг</w:t>
      </w:r>
      <w:proofErr w:type="spellEnd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proofErr w:type="spellStart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стратегий.</w:t>
      </w:r>
      <w:proofErr w:type="spellEnd"/>
    </w:p>
    <w:p w:rsidR="00B753F4" w:rsidRDefault="00B753F4" w:rsidP="00B753F4">
      <w:pPr>
        <w:shd w:val="clear" w:color="auto" w:fill="FFFFFF"/>
        <w:spacing w:before="240"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Семейно-ролевые факторы связаны с несбалансированным распределением родительских обязанностей, особенно в ситуациях, когда основная нагрузка ложится на мать, а отец оказывается исключен из процесса воспитания или сталкивается с конфликтом между карьерными и семейными ожиданиями; ценностным конфликтом между личными и родительскими функциями; а также нестабильной семейной обстановкой (финансовые трудности, развод, проблемное поведение членов семьи).</w:t>
      </w:r>
    </w:p>
    <w:p w:rsidR="00B753F4" w:rsidRDefault="00B753F4" w:rsidP="00B753F4">
      <w:pPr>
        <w:shd w:val="clear" w:color="auto" w:fill="FFFFFF"/>
        <w:spacing w:before="240"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Социально-контекстуальные факторы включают дефицит социальной поддержки – как эмоциональной (понимание, </w:t>
      </w:r>
      <w:proofErr w:type="spellStart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эмпатия</w:t>
      </w:r>
      <w:proofErr w:type="spellEnd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), так и инструментальной (помощь в быту, уходе за ребенком); многозадачность, обусловленную необходимостью совмещать профессиональные и родительские обязанности, особенно в условиях удаленной работы и </w:t>
      </w:r>
      <w:proofErr w:type="spellStart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цифровизации</w:t>
      </w:r>
      <w:proofErr w:type="spellEnd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детства; а также стресс, связанный с адаптацией семьи к системе дошкольного образования [5].</w:t>
      </w:r>
    </w:p>
    <w:p w:rsidR="00B753F4" w:rsidRDefault="00B753F4" w:rsidP="00B753F4">
      <w:pPr>
        <w:shd w:val="clear" w:color="auto" w:fill="FFFFFF"/>
        <w:spacing w:before="240"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Особо значимым для нашего исследования является фактор социальной поддержки, который рассматривается как ключевой ресурс, смягчающий воздействие стрессоров и способствующий сохранению психологического благополучия родителей. В ряде исследований показано, что низкий уровень социальной поддержки не только повышает риск развития выгорания, но и лишает родителя возможности для восстановления эмоциональных ресурсов. Именно эта взаимосвязь становится центральной в нашей гипотезе.</w:t>
      </w:r>
    </w:p>
    <w:p w:rsidR="00B753F4" w:rsidRDefault="00B753F4" w:rsidP="00B753F4">
      <w:pPr>
        <w:shd w:val="clear" w:color="auto" w:fill="FFFFFF"/>
        <w:spacing w:before="240"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Практическая значимость исследования определяется возможностью использования его результатов в нескольких направлениях. Во-первых, полученные данные могут быть применены при разработке программ психологической поддержки родителей в дошкольных образовательных учреждениях, включая тренинги по развитию навыков </w:t>
      </w:r>
      <w:proofErr w:type="spellStart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саморегуляции</w:t>
      </w:r>
      <w:proofErr w:type="spellEnd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формированию реалистичных родительских ожиданий (работа с </w:t>
      </w:r>
      <w:proofErr w:type="spellStart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перфекционизмом</w:t>
      </w:r>
      <w:proofErr w:type="spellEnd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и повышению стрессоустойчивости. Во-вторых, результаты могут служить обоснованием для создания групп взаимопомощи родителей, где в безопасной обстановке происходит обмен опытом, снижается ощущение изоляции и формируется сеть социальной поддержки. В-третьих, методический комплекс, использованный в исследовании, может быть рекомендован психологам образования и социальным работникам для раннего выявления признаков родительского выгорания и своевременного оказания адресной помощи.</w:t>
      </w:r>
    </w:p>
    <w:p w:rsidR="00B753F4" w:rsidRPr="00B753F4" w:rsidRDefault="00B753F4" w:rsidP="00B753F4">
      <w:pPr>
        <w:shd w:val="clear" w:color="auto" w:fill="FFFFFF"/>
        <w:spacing w:before="240"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Таким образом, наше исследование направлено на восполнение дефицита эмпирических данных о взаимосвязи родительского выгорания и социальной поддержки в российской выборке родителей детей дошкольного возраста. Полученные результаты позволят не только уточнить структуру факторов риска, но и предложить конкретные рекомендации по профилактике данного синдрома, что в конечном итоге будет способствовать укреплению психологического благополучия родителей и созданию благоприятной эмоциональной среды для развития детей.</w:t>
      </w:r>
    </w:p>
    <w:p w:rsidR="00B753F4" w:rsidRPr="00B753F4" w:rsidRDefault="00B753F4" w:rsidP="00B753F4">
      <w:pPr>
        <w:spacing w:before="480" w:after="480" w:line="240" w:lineRule="auto"/>
        <w:ind w:firstLineChars="709" w:firstLine="17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3F4" w:rsidRPr="00B753F4" w:rsidRDefault="00B753F4" w:rsidP="00B753F4">
      <w:pPr>
        <w:shd w:val="clear" w:color="auto" w:fill="FFFFFF"/>
        <w:spacing w:before="240" w:after="240" w:line="240" w:lineRule="auto"/>
        <w:ind w:firstLineChars="709" w:firstLine="1708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753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Список литературы</w:t>
      </w:r>
    </w:p>
    <w:p w:rsidR="00B753F4" w:rsidRDefault="00B753F4" w:rsidP="00B753F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Бойко В.В. Энергия эмоций. – 2-е изд. – </w:t>
      </w:r>
      <w:proofErr w:type="gramStart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СПб.:</w:t>
      </w:r>
      <w:proofErr w:type="gramEnd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Питер, 2004. – 474 с.</w:t>
      </w:r>
    </w:p>
    <w:p w:rsidR="00B753F4" w:rsidRDefault="00B753F4" w:rsidP="00B753F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 xml:space="preserve">Водопьянова Н.Е., </w:t>
      </w:r>
      <w:proofErr w:type="spellStart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Старченкова</w:t>
      </w:r>
      <w:proofErr w:type="spellEnd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Е.С. Синдром выгорания: диагностика и профилактика. – </w:t>
      </w:r>
      <w:proofErr w:type="gramStart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СПб.:</w:t>
      </w:r>
      <w:proofErr w:type="gramEnd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Питер, 2005. – 336 с.</w:t>
      </w:r>
    </w:p>
    <w:p w:rsidR="00B753F4" w:rsidRDefault="00B753F4" w:rsidP="00B753F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Ефимова И.Н. Возможности исследования родительского выгорания // Вестник МГОУ. Серия «Психологические науки». – 2013. – № 4. – С. 31-40.</w:t>
      </w:r>
    </w:p>
    <w:p w:rsidR="00B753F4" w:rsidRDefault="00B753F4" w:rsidP="00B753F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Родительское выгорание во всем мире: исследование в 42 странах // </w:t>
      </w:r>
      <w:proofErr w:type="spellStart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Affective</w:t>
      </w:r>
      <w:proofErr w:type="spellEnd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Science</w:t>
      </w:r>
      <w:proofErr w:type="spellEnd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– 2021. – 18 марта. – С. 58-79.</w:t>
      </w:r>
    </w:p>
    <w:p w:rsidR="00B753F4" w:rsidRPr="00B753F4" w:rsidRDefault="00B753F4" w:rsidP="00B753F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Старченкова</w:t>
      </w:r>
      <w:proofErr w:type="spellEnd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Е.С. Социально-психологические факторы родительского выгорания // Психология стресса и </w:t>
      </w:r>
      <w:proofErr w:type="spellStart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совладающего</w:t>
      </w:r>
      <w:proofErr w:type="spellEnd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поведения: материалы V </w:t>
      </w:r>
      <w:proofErr w:type="spellStart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Междунар</w:t>
      </w:r>
      <w:proofErr w:type="spellEnd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науч. </w:t>
      </w:r>
      <w:proofErr w:type="spellStart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конф</w:t>
      </w:r>
      <w:proofErr w:type="spellEnd"/>
      <w:r w:rsidRPr="00B753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– Кострома, 2019. – Т. 1. – С. 109-113.</w:t>
      </w:r>
    </w:p>
    <w:p w:rsidR="00083747" w:rsidRPr="006D4AA9" w:rsidRDefault="00083747" w:rsidP="00B753F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83747" w:rsidRPr="006D4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1857E2"/>
    <w:multiLevelType w:val="multilevel"/>
    <w:tmpl w:val="8E4A0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AA9"/>
    <w:rsid w:val="00083747"/>
    <w:rsid w:val="001E38C5"/>
    <w:rsid w:val="006D4AA9"/>
    <w:rsid w:val="00845241"/>
    <w:rsid w:val="00B7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8E299-8F20-4979-AAE3-41D0C670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B7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753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1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853</Words>
  <Characters>6783</Characters>
  <Application>Microsoft Office Word</Application>
  <DocSecurity>0</DocSecurity>
  <Lines>113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</dc:creator>
  <cp:keywords/>
  <dc:description/>
  <cp:lastModifiedBy>Nady</cp:lastModifiedBy>
  <cp:revision>1</cp:revision>
  <dcterms:created xsi:type="dcterms:W3CDTF">2026-03-30T07:30:00Z</dcterms:created>
  <dcterms:modified xsi:type="dcterms:W3CDTF">2026-03-30T09:28:00Z</dcterms:modified>
</cp:coreProperties>
</file>