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FB4E7" w14:textId="32925408" w:rsidR="00816371" w:rsidRPr="00816371" w:rsidRDefault="00816371" w:rsidP="002145E7">
      <w:pPr>
        <w:jc w:val="center"/>
      </w:pPr>
      <w:bookmarkStart w:id="0" w:name="_Hlk200272984"/>
      <w:r w:rsidRPr="00816371">
        <w:t xml:space="preserve">Особенности переживания и преодоления стресса </w:t>
      </w:r>
      <w:r w:rsidR="00CB7B30">
        <w:t>в юношеском возрасте</w:t>
      </w:r>
    </w:p>
    <w:p w14:paraId="6141D23C" w14:textId="2A1054B3" w:rsidR="00816371" w:rsidRPr="00816371" w:rsidRDefault="00816371" w:rsidP="002145E7">
      <w:pPr>
        <w:jc w:val="center"/>
      </w:pPr>
      <w:r>
        <w:t>Пряхина Ана</w:t>
      </w:r>
      <w:r w:rsidR="004E3366">
        <w:t>с</w:t>
      </w:r>
      <w:r>
        <w:t>тасия Андреевна</w:t>
      </w:r>
    </w:p>
    <w:p w14:paraId="352B266F" w14:textId="77777777" w:rsidR="00816371" w:rsidRPr="00816371" w:rsidRDefault="00816371" w:rsidP="002145E7">
      <w:pPr>
        <w:jc w:val="center"/>
      </w:pPr>
      <w:r w:rsidRPr="00816371">
        <w:t>Студент</w:t>
      </w:r>
    </w:p>
    <w:p w14:paraId="536E339C" w14:textId="77777777" w:rsidR="00816371" w:rsidRPr="00816371" w:rsidRDefault="00816371" w:rsidP="002145E7">
      <w:pPr>
        <w:jc w:val="center"/>
      </w:pPr>
      <w:proofErr w:type="spellStart"/>
      <w:r w:rsidRPr="00816371">
        <w:t>Емельяненкова</w:t>
      </w:r>
      <w:proofErr w:type="spellEnd"/>
      <w:r w:rsidRPr="00816371">
        <w:t xml:space="preserve"> Анна Валерьевна </w:t>
      </w:r>
    </w:p>
    <w:p w14:paraId="45BEC5DB" w14:textId="77777777" w:rsidR="00816371" w:rsidRPr="00816371" w:rsidRDefault="00816371" w:rsidP="002145E7">
      <w:pPr>
        <w:jc w:val="center"/>
      </w:pPr>
      <w:r w:rsidRPr="00816371">
        <w:t xml:space="preserve">Научный руководитель, доцент, </w:t>
      </w:r>
      <w:proofErr w:type="spellStart"/>
      <w:r w:rsidRPr="00816371">
        <w:t>к.псих.н</w:t>
      </w:r>
      <w:proofErr w:type="spellEnd"/>
      <w:r w:rsidRPr="00816371">
        <w:t>.</w:t>
      </w:r>
    </w:p>
    <w:p w14:paraId="5A4082E1" w14:textId="15F0D153" w:rsidR="00816371" w:rsidRDefault="00816371" w:rsidP="002145E7">
      <w:pPr>
        <w:jc w:val="center"/>
      </w:pPr>
      <w:r w:rsidRPr="00816371">
        <w:t>Факультет гуманитарных наук и социальных технологий</w:t>
      </w:r>
    </w:p>
    <w:p w14:paraId="079887D1" w14:textId="77777777" w:rsidR="002145E7" w:rsidRDefault="002145E7" w:rsidP="002145E7">
      <w:pPr>
        <w:jc w:val="center"/>
      </w:pPr>
    </w:p>
    <w:p w14:paraId="6C8AADC1" w14:textId="3AAFF256" w:rsidR="002145E7" w:rsidRDefault="002145E7" w:rsidP="002145E7">
      <w:pPr>
        <w:ind w:firstLine="709"/>
        <w:jc w:val="both"/>
      </w:pPr>
      <w:r w:rsidRPr="002145E7">
        <w:t xml:space="preserve">Ключевые слова: стресс, </w:t>
      </w:r>
      <w:r>
        <w:t>нервно-психическая устойчивость, повседневный стресс, копинг-стратегии</w:t>
      </w:r>
      <w:r w:rsidRPr="002145E7">
        <w:t xml:space="preserve">, </w:t>
      </w:r>
      <w:r>
        <w:t>девушки, юноши, половые стереотипы</w:t>
      </w:r>
    </w:p>
    <w:p w14:paraId="4E285262" w14:textId="77777777" w:rsidR="002145E7" w:rsidRDefault="002145E7" w:rsidP="002145E7">
      <w:pPr>
        <w:ind w:firstLine="709"/>
        <w:jc w:val="both"/>
      </w:pPr>
    </w:p>
    <w:p w14:paraId="28CD8F0D" w14:textId="5EF7CBAE" w:rsidR="005F78AB" w:rsidRPr="00A048F4" w:rsidRDefault="002145E7" w:rsidP="00A048F4">
      <w:pPr>
        <w:ind w:firstLine="709"/>
        <w:jc w:val="both"/>
      </w:pPr>
      <w:r>
        <w:t xml:space="preserve">Стресс </w:t>
      </w:r>
      <w:r w:rsidR="005F78AB" w:rsidRPr="005F78AB">
        <w:t xml:space="preserve">является частью жизни каждого человека. </w:t>
      </w:r>
      <w:r w:rsidR="008962B3">
        <w:t>Он</w:t>
      </w:r>
      <w:r w:rsidR="008962B3" w:rsidRPr="008962B3">
        <w:t xml:space="preserve"> влияет на поведение человека и тесно связан с исходным состоянием человека, его темпераментом и свойствам характера [</w:t>
      </w:r>
      <w:r w:rsidR="00A048F4" w:rsidRPr="00A048F4">
        <w:t>3</w:t>
      </w:r>
      <w:r w:rsidR="008962B3" w:rsidRPr="008962B3">
        <w:t xml:space="preserve">, </w:t>
      </w:r>
      <w:r w:rsidR="00A048F4" w:rsidRPr="00A048F4">
        <w:t>5</w:t>
      </w:r>
      <w:r w:rsidR="008962B3" w:rsidRPr="008962B3">
        <w:t xml:space="preserve">]. </w:t>
      </w:r>
      <w:r w:rsidR="005F78AB" w:rsidRPr="005F78AB">
        <w:t>Зачастую в научных исследованиях затрагивается стресс во время трудовой деятельности или в критических жизненных ситуациях. Стресс в повседневной жизни – важный феномен, ведь именно с ним человек взаимодействует каждый день, поэтому его исследование имеет большое значение. Проблема повседневных стрессоров стала более популярной в современном обществе из-за повышения требования социальной среды [</w:t>
      </w:r>
      <w:r w:rsidR="00A048F4" w:rsidRPr="00A048F4">
        <w:t>1</w:t>
      </w:r>
      <w:r w:rsidR="005F78AB" w:rsidRPr="005F78AB">
        <w:t>]. Повседневный стресс обычно связан с небольшими, но накапливающимися событиями или обстоятельствами, которые могут вызывать напряжение, беспокойство или дискомфорт. Это могут быть мелкие конфликты, неожиданные изменения планов, финансовые заботы, переутомление, проблемы в взаимодействии с людьми, случайные ситуации и т.д. Однако, даже если эти события кажутся незначительными по отдельности, их постоянное воздействие может привести к негативным последствиям для психического и физического здоровья</w:t>
      </w:r>
      <w:r w:rsidR="00881208">
        <w:t xml:space="preserve"> </w:t>
      </w:r>
      <w:r w:rsidR="00881208" w:rsidRPr="005F78AB">
        <w:t>[</w:t>
      </w:r>
      <w:r w:rsidR="00A048F4" w:rsidRPr="00A048F4">
        <w:t>1</w:t>
      </w:r>
      <w:r w:rsidR="00881208" w:rsidRPr="005F78AB">
        <w:t>]</w:t>
      </w:r>
      <w:r w:rsidR="005F78AB" w:rsidRPr="005F78AB">
        <w:t>. Этот вид стресса может быть хроническим и продолжаться длительное время.</w:t>
      </w:r>
      <w:r w:rsidR="008962B3">
        <w:t xml:space="preserve"> </w:t>
      </w:r>
      <w:r w:rsidR="008962B3" w:rsidRPr="008962B3">
        <w:t>Стресс влияет на поведение человека и тесно связан с исходным состоянием человека, его темпераментом и свойствам характера</w:t>
      </w:r>
      <w:r w:rsidR="00A048F4" w:rsidRPr="00A048F4">
        <w:t xml:space="preserve"> [3, 5].</w:t>
      </w:r>
      <w:r w:rsidR="00A048F4">
        <w:t xml:space="preserve"> </w:t>
      </w:r>
      <w:r w:rsidR="008962B3">
        <w:t>В</w:t>
      </w:r>
      <w:r w:rsidR="005F78AB" w:rsidRPr="005F78AB">
        <w:t xml:space="preserve"> современном обществе юноши и девушки подвержены стереотипам в сторону их реакции на стресс, хотя переживание стресса носит индивидуально-личностный характер.</w:t>
      </w:r>
    </w:p>
    <w:p w14:paraId="18FE55E1" w14:textId="38EE25D5" w:rsidR="00B43840" w:rsidRDefault="001C7880" w:rsidP="00A048F4">
      <w:pPr>
        <w:ind w:firstLine="709"/>
        <w:jc w:val="both"/>
      </w:pPr>
      <w:r w:rsidRPr="001C7880">
        <w:t>Проведенное исследование показало, что</w:t>
      </w:r>
      <w:bookmarkStart w:id="1" w:name="_Hlk200276069"/>
      <w:r w:rsidRPr="001C7880">
        <w:t xml:space="preserve"> у девушек и юношей наблюдаются различия в стрессоустойчивости: показатель нервно-психической устойчивости девушек ниже и, как следствие, у них выше риск дезадаптации в стрессе. Уровень нервно-психического напряжения и обеих групп в выборке имеют близкие значения. Юноши и девушки показали одинаковую тенденцию выбора копинг-стратегий «разрешение проблем» и «избегание проблем», но при этом девушки продемонстрировали большую склонность к такой стратегии, как «поиск социальной поддержки». Это может указывать на то, что в первую очередь на стресс влияет не пол человека, а его личностно-индивидуальные особенности.</w:t>
      </w:r>
      <w:bookmarkEnd w:id="0"/>
      <w:bookmarkEnd w:id="1"/>
    </w:p>
    <w:p w14:paraId="311E3971" w14:textId="20DAA1D2" w:rsidR="001C7880" w:rsidRDefault="001C7880" w:rsidP="00A048F4">
      <w:pPr>
        <w:ind w:firstLine="709"/>
        <w:jc w:val="both"/>
      </w:pPr>
      <w:r>
        <w:t xml:space="preserve">Также проведенное исследование показало, что </w:t>
      </w:r>
      <w:r w:rsidRPr="001C7880">
        <w:t>уровень стресса выше у девушек, нежели у юношей. Средний показатель уровня стресса юношей находится в диапазоне низкого уровня стресса, тем временем у девушек – в диапазоне средних значений. Повышение показателя по уровню стресса может подтверждать то, что девушки более склонны к переживанию стресса, чем юноши. Это вызвано ожиданиями от социума, ролям, выстраиваемыми в обществе, а также биологическими факторами [</w:t>
      </w:r>
      <w:r w:rsidR="00A048F4">
        <w:t>4, 6</w:t>
      </w:r>
      <w:r w:rsidRPr="001C7880">
        <w:t>].</w:t>
      </w:r>
    </w:p>
    <w:p w14:paraId="37529D10" w14:textId="662A563F" w:rsidR="001C7880" w:rsidRPr="001C7880" w:rsidRDefault="001C7880" w:rsidP="00A048F4">
      <w:pPr>
        <w:ind w:firstLine="709"/>
        <w:jc w:val="both"/>
      </w:pPr>
      <w:r>
        <w:t xml:space="preserve">По результатам проведенного исследование можно сделать вывод и о том, что </w:t>
      </w:r>
      <w:r w:rsidRPr="001C7880">
        <w:t>юноши лучше справляются с напряженными ситуациями жизни, их механизмы адаптации в стрессе более развиты, из-за чего риск дезадаптации в стрессе ниже, нежели у девушек.</w:t>
      </w:r>
    </w:p>
    <w:p w14:paraId="7BCBF488" w14:textId="3AD60675" w:rsidR="001C7880" w:rsidRDefault="001C7880" w:rsidP="00A048F4">
      <w:pPr>
        <w:ind w:firstLine="709"/>
        <w:jc w:val="both"/>
      </w:pPr>
      <w:r w:rsidRPr="001C7880">
        <w:t xml:space="preserve">Такие результаты в различиях стрессоустойчивости девушек и юношей может быть связаны со стереотипами, с которыми сталкиваются люди в повседневной жизни. Половые стереотипы, которые связанны со стрессом, представляют собой устоявшиеся в обществе представления о том, каким поведенческими моделям должны соответствовать юноши и девушки. Данные стереотипы оказывают существенное влияние на нервно-психическую устойчивость человека. Так, зачастую подобные ожидания приводят к тому, что девушки более открыто выражают свои негативные переживания. При этом стоит отметить, что </w:t>
      </w:r>
      <w:r w:rsidRPr="001C7880">
        <w:lastRenderedPageBreak/>
        <w:t>взаимосвязь между стрессоустойчивостью и полом многогранна, ведь различия между девушками и юношами могут зависеть от индивидуальных особенностей и от специфики стрессовых ситуаций [</w:t>
      </w:r>
      <w:r w:rsidR="00A048F4" w:rsidRPr="00A048F4">
        <w:t>2</w:t>
      </w:r>
      <w:r w:rsidRPr="001C7880">
        <w:t>].</w:t>
      </w:r>
    </w:p>
    <w:p w14:paraId="1A68BFF8" w14:textId="342C1AA2" w:rsidR="00D0509F" w:rsidRPr="004E3366" w:rsidRDefault="00D0509F" w:rsidP="00A048F4">
      <w:pPr>
        <w:ind w:firstLine="709"/>
        <w:jc w:val="both"/>
      </w:pPr>
      <w:r>
        <w:t xml:space="preserve">Результаты работы имеют практическое значение, они могут использоваться при </w:t>
      </w:r>
      <w:r w:rsidRPr="00D0509F">
        <w:t xml:space="preserve">работе психолога с </w:t>
      </w:r>
      <w:r>
        <w:t>девушками и юношами</w:t>
      </w:r>
      <w:r w:rsidRPr="00D0509F">
        <w:t>, которые подвержены сильным переживаниям в области стресса. Работа может служить дополнительным материалом для изучения различий переживания стрессовых ситуаций у мужчин и женщин молодого возраста в повседнев</w:t>
      </w:r>
      <w:r>
        <w:t>но</w:t>
      </w:r>
      <w:r w:rsidRPr="00D0509F">
        <w:t>й жизни.</w:t>
      </w:r>
    </w:p>
    <w:p w14:paraId="6220FE35" w14:textId="77777777" w:rsidR="00881208" w:rsidRPr="004E3366" w:rsidRDefault="00881208" w:rsidP="00A048F4">
      <w:pPr>
        <w:ind w:firstLine="709"/>
        <w:jc w:val="both"/>
      </w:pPr>
    </w:p>
    <w:p w14:paraId="77EEAD3D" w14:textId="228D35C9" w:rsidR="002145E7" w:rsidRDefault="002145E7" w:rsidP="00881208">
      <w:pPr>
        <w:ind w:firstLine="709"/>
        <w:jc w:val="center"/>
        <w:rPr>
          <w:lang w:val="en-US"/>
        </w:rPr>
      </w:pPr>
      <w:r>
        <w:t>Список литературы</w:t>
      </w:r>
    </w:p>
    <w:p w14:paraId="744F934E" w14:textId="77777777" w:rsidR="00881208" w:rsidRPr="00881208" w:rsidRDefault="00881208" w:rsidP="00881208">
      <w:pPr>
        <w:ind w:firstLine="709"/>
        <w:jc w:val="center"/>
        <w:rPr>
          <w:lang w:val="en-US"/>
        </w:rPr>
      </w:pPr>
    </w:p>
    <w:p w14:paraId="5D7E66B7" w14:textId="19291079" w:rsidR="002145E7" w:rsidRPr="002145E7" w:rsidRDefault="00881208" w:rsidP="002145E7">
      <w:pPr>
        <w:pStyle w:val="a7"/>
        <w:numPr>
          <w:ilvl w:val="0"/>
          <w:numId w:val="3"/>
        </w:numPr>
      </w:pPr>
      <w:proofErr w:type="spellStart"/>
      <w:r>
        <w:t>Г</w:t>
      </w:r>
      <w:r w:rsidRPr="00881208">
        <w:t>оловей</w:t>
      </w:r>
      <w:proofErr w:type="spellEnd"/>
      <w:r w:rsidRPr="00881208">
        <w:t xml:space="preserve"> Л. А., </w:t>
      </w:r>
      <w:proofErr w:type="spellStart"/>
      <w:r w:rsidRPr="00881208">
        <w:t>Стрижицкая</w:t>
      </w:r>
      <w:proofErr w:type="spellEnd"/>
      <w:r w:rsidRPr="00881208">
        <w:t xml:space="preserve"> О. Ю., Петраш М. Д. </w:t>
      </w:r>
      <w:r>
        <w:t xml:space="preserve">Личностные факторы восприятия стрессоров повседневной жизни </w:t>
      </w:r>
      <w:r w:rsidRPr="00881208">
        <w:t>//</w:t>
      </w:r>
      <w:r>
        <w:t xml:space="preserve"> </w:t>
      </w:r>
      <w:r w:rsidRPr="00881208">
        <w:t>Психология состояний человека: актуальные теоретические и прикладные проблемы. – 2018. – С. 146-149.</w:t>
      </w:r>
    </w:p>
    <w:p w14:paraId="5F50FAD9" w14:textId="67242D86" w:rsidR="002145E7" w:rsidRDefault="00881208" w:rsidP="00881208">
      <w:pPr>
        <w:pStyle w:val="a7"/>
        <w:numPr>
          <w:ilvl w:val="0"/>
          <w:numId w:val="3"/>
        </w:numPr>
      </w:pPr>
      <w:r w:rsidRPr="00881208">
        <w:t>Дмитриева Т. Б., Дроздов А. З. Половые и гендерные аспекты стрессоустойчивости (аналитический обзор). Часть 1 //</w:t>
      </w:r>
      <w:r>
        <w:t xml:space="preserve"> </w:t>
      </w:r>
      <w:r w:rsidRPr="00881208">
        <w:t>Российский психиатрический журнал. – 2010. – №. 1. – С. 18-24.</w:t>
      </w:r>
    </w:p>
    <w:p w14:paraId="46AF74F7" w14:textId="77777777" w:rsidR="00881208" w:rsidRDefault="00881208" w:rsidP="002145E7">
      <w:pPr>
        <w:pStyle w:val="a7"/>
        <w:numPr>
          <w:ilvl w:val="0"/>
          <w:numId w:val="3"/>
        </w:numPr>
        <w:jc w:val="both"/>
      </w:pPr>
      <w:r w:rsidRPr="00881208">
        <w:t>Ильин Е.П. Психология индивидуальных различий. – СПб.: Питер, 2004. – С. 701.</w:t>
      </w:r>
    </w:p>
    <w:p w14:paraId="2CEBC3BD" w14:textId="3214E865" w:rsidR="00881208" w:rsidRDefault="00881208" w:rsidP="002145E7">
      <w:pPr>
        <w:pStyle w:val="a7"/>
        <w:numPr>
          <w:ilvl w:val="0"/>
          <w:numId w:val="3"/>
        </w:numPr>
        <w:jc w:val="both"/>
      </w:pPr>
      <w:r w:rsidRPr="00881208">
        <w:t>Кленова М. А. Индивидуально-психологические особенности склонности к стрессу мужчин и женщин //</w:t>
      </w:r>
      <w:r>
        <w:t xml:space="preserve"> </w:t>
      </w:r>
      <w:r w:rsidRPr="00881208">
        <w:t xml:space="preserve">Известия Саратовского университета. Новая серия. Серия </w:t>
      </w:r>
      <w:proofErr w:type="spellStart"/>
      <w:r w:rsidRPr="00881208">
        <w:t>Акмеология</w:t>
      </w:r>
      <w:proofErr w:type="spellEnd"/>
      <w:r w:rsidRPr="00881208">
        <w:t xml:space="preserve"> образования. Психология развития. – 2016. – Т. 5. – №. 3. – С. 246-249.</w:t>
      </w:r>
    </w:p>
    <w:p w14:paraId="42AA8151" w14:textId="48E66D9C" w:rsidR="00881208" w:rsidRDefault="00881208" w:rsidP="00881208">
      <w:pPr>
        <w:pStyle w:val="a7"/>
        <w:numPr>
          <w:ilvl w:val="0"/>
          <w:numId w:val="3"/>
        </w:numPr>
        <w:jc w:val="both"/>
      </w:pPr>
      <w:r w:rsidRPr="00881208">
        <w:t>Федорова Т. Д., Огиенко А. И. Актуальность теории стресса Ганса Селье в современных реалиях //</w:t>
      </w:r>
      <w:r>
        <w:t xml:space="preserve"> </w:t>
      </w:r>
      <w:r>
        <w:rPr>
          <w:lang w:val="en-US"/>
        </w:rPr>
        <w:t>Youth</w:t>
      </w:r>
      <w:r w:rsidRPr="00881208">
        <w:t xml:space="preserve"> </w:t>
      </w:r>
      <w:r>
        <w:rPr>
          <w:lang w:val="en-US"/>
        </w:rPr>
        <w:t>for</w:t>
      </w:r>
      <w:r w:rsidRPr="00881208">
        <w:t xml:space="preserve"> </w:t>
      </w:r>
      <w:proofErr w:type="spellStart"/>
      <w:r>
        <w:rPr>
          <w:lang w:val="en-US"/>
        </w:rPr>
        <w:t>sience</w:t>
      </w:r>
      <w:proofErr w:type="spellEnd"/>
      <w:r w:rsidRPr="00881208">
        <w:t xml:space="preserve"> 2020. – 2020. – С. 219-223.</w:t>
      </w:r>
    </w:p>
    <w:p w14:paraId="4D1461ED" w14:textId="222FDFA9" w:rsidR="00881208" w:rsidRPr="00881208" w:rsidRDefault="00881208" w:rsidP="00881208">
      <w:pPr>
        <w:pStyle w:val="a7"/>
        <w:numPr>
          <w:ilvl w:val="0"/>
          <w:numId w:val="3"/>
        </w:numPr>
        <w:jc w:val="both"/>
      </w:pPr>
      <w:proofErr w:type="spellStart"/>
      <w:r w:rsidRPr="00881208">
        <w:t>Шаколюкова</w:t>
      </w:r>
      <w:proofErr w:type="spellEnd"/>
      <w:r w:rsidRPr="00881208">
        <w:t xml:space="preserve"> В. Д., Ермакова Л. А. Стресс, его воздействие и гендерное восприятие //</w:t>
      </w:r>
      <w:r>
        <w:t xml:space="preserve"> </w:t>
      </w:r>
      <w:proofErr w:type="spellStart"/>
      <w:r w:rsidRPr="00881208">
        <w:t>ГосРег</w:t>
      </w:r>
      <w:proofErr w:type="spellEnd"/>
      <w:r w:rsidRPr="00881208">
        <w:t>: государственное регулирование общественных отношений. – 2020. – №. 2. – С. 157-164.</w:t>
      </w:r>
    </w:p>
    <w:p w14:paraId="7EF412B4" w14:textId="77777777" w:rsidR="002145E7" w:rsidRPr="005F78AB" w:rsidRDefault="002145E7" w:rsidP="002145E7">
      <w:pPr>
        <w:ind w:firstLine="709"/>
        <w:jc w:val="both"/>
      </w:pPr>
    </w:p>
    <w:sectPr w:rsidR="002145E7" w:rsidRPr="005F78AB" w:rsidSect="002145E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37673"/>
    <w:multiLevelType w:val="hybridMultilevel"/>
    <w:tmpl w:val="3CCCF25C"/>
    <w:lvl w:ilvl="0" w:tplc="D9787E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513CC0"/>
    <w:multiLevelType w:val="hybridMultilevel"/>
    <w:tmpl w:val="5B0E984A"/>
    <w:lvl w:ilvl="0" w:tplc="BC5EE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9E74139"/>
    <w:multiLevelType w:val="hybridMultilevel"/>
    <w:tmpl w:val="D674B1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78179063">
    <w:abstractNumId w:val="2"/>
  </w:num>
  <w:num w:numId="2" w16cid:durableId="1860461656">
    <w:abstractNumId w:val="1"/>
  </w:num>
  <w:num w:numId="3" w16cid:durableId="1446538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8AB"/>
    <w:rsid w:val="001047DB"/>
    <w:rsid w:val="001C7880"/>
    <w:rsid w:val="002145E7"/>
    <w:rsid w:val="004B084C"/>
    <w:rsid w:val="004E3366"/>
    <w:rsid w:val="005420B4"/>
    <w:rsid w:val="005F78AB"/>
    <w:rsid w:val="00816371"/>
    <w:rsid w:val="00881208"/>
    <w:rsid w:val="008962B3"/>
    <w:rsid w:val="00A048F4"/>
    <w:rsid w:val="00B43840"/>
    <w:rsid w:val="00C74A20"/>
    <w:rsid w:val="00CB7B30"/>
    <w:rsid w:val="00D0509F"/>
    <w:rsid w:val="00F9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D30B5"/>
  <w15:chartTrackingRefBased/>
  <w15:docId w15:val="{CEF0B896-3C43-4DC4-8C21-5DEC81AE8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8A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F78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78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78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78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78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78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78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78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78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78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78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78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78A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78A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78A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78A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78A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78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78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F78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78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F78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F78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F78A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F78A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F78A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F78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F78A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F78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684</Words>
  <Characters>4603</Characters>
  <Application>Microsoft Office Word</Application>
  <DocSecurity>0</DocSecurity>
  <Lines>78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Пряхина</dc:creator>
  <cp:keywords/>
  <dc:description/>
  <cp:lastModifiedBy>Анастасия Пряхина</cp:lastModifiedBy>
  <cp:revision>2</cp:revision>
  <dcterms:created xsi:type="dcterms:W3CDTF">2026-03-24T19:23:00Z</dcterms:created>
  <dcterms:modified xsi:type="dcterms:W3CDTF">2026-03-24T19:23:00Z</dcterms:modified>
</cp:coreProperties>
</file>